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55CA" w:rsidRDefault="00A3661F">
      <w:pPr>
        <w:jc w:val="center"/>
      </w:pPr>
      <w:r>
        <w:rPr>
          <w:rFonts w:ascii="Aptos" w:hAnsi="Aptos"/>
          <w:color w:val="000000"/>
          <w:sz w:val="44"/>
        </w:rPr>
        <w:t>Quantum Entanglement: Unveiling Nature's Enigmatic Link</w:t>
      </w:r>
    </w:p>
    <w:p w:rsidR="006355CA" w:rsidRDefault="00A3661F">
      <w:pPr>
        <w:pStyle w:val="NoSpacing"/>
        <w:jc w:val="center"/>
      </w:pPr>
      <w:r>
        <w:rPr>
          <w:rFonts w:ascii="Aptos" w:hAnsi="Aptos"/>
          <w:color w:val="000000"/>
          <w:sz w:val="36"/>
        </w:rPr>
        <w:t>Isaac Smith</w:t>
      </w:r>
    </w:p>
    <w:p w:rsidR="006355CA" w:rsidRDefault="00A3661F">
      <w:pPr>
        <w:jc w:val="center"/>
      </w:pPr>
      <w:r>
        <w:rPr>
          <w:rFonts w:ascii="Aptos" w:hAnsi="Aptos"/>
          <w:color w:val="000000"/>
          <w:sz w:val="32"/>
        </w:rPr>
        <w:t>isaac</w:t>
      </w:r>
      <w:r w:rsidR="003872A4">
        <w:rPr>
          <w:rFonts w:ascii="Aptos" w:hAnsi="Aptos"/>
          <w:color w:val="000000"/>
          <w:sz w:val="32"/>
        </w:rPr>
        <w:t>.</w:t>
      </w:r>
      <w:r>
        <w:rPr>
          <w:rFonts w:ascii="Aptos" w:hAnsi="Aptos"/>
          <w:color w:val="000000"/>
          <w:sz w:val="32"/>
        </w:rPr>
        <w:t>smith@physicsdomain</w:t>
      </w:r>
      <w:r w:rsidR="003872A4">
        <w:rPr>
          <w:rFonts w:ascii="Aptos" w:hAnsi="Aptos"/>
          <w:color w:val="000000"/>
          <w:sz w:val="32"/>
        </w:rPr>
        <w:t>.</w:t>
      </w:r>
      <w:r>
        <w:rPr>
          <w:rFonts w:ascii="Aptos" w:hAnsi="Aptos"/>
          <w:color w:val="000000"/>
          <w:sz w:val="32"/>
        </w:rPr>
        <w:t>org</w:t>
      </w:r>
    </w:p>
    <w:p w:rsidR="006355CA" w:rsidRDefault="006355CA"/>
    <w:p w:rsidR="006355CA" w:rsidRDefault="00A3661F">
      <w:r>
        <w:rPr>
          <w:rFonts w:ascii="Aptos" w:hAnsi="Aptos"/>
          <w:color w:val="000000"/>
          <w:sz w:val="24"/>
        </w:rPr>
        <w:t>In a realm where particles defy classical physics and embrace an otherworldly dance, quantum entanglement emerges as a profound mystery</w:t>
      </w:r>
      <w:r w:rsidR="003872A4">
        <w:rPr>
          <w:rFonts w:ascii="Aptos" w:hAnsi="Aptos"/>
          <w:color w:val="000000"/>
          <w:sz w:val="24"/>
        </w:rPr>
        <w:t>.</w:t>
      </w:r>
      <w:r>
        <w:rPr>
          <w:rFonts w:ascii="Aptos" w:hAnsi="Aptos"/>
          <w:color w:val="000000"/>
          <w:sz w:val="24"/>
        </w:rPr>
        <w:t xml:space="preserve"> It is a breathtaking phenomenon where two particles become intertwined in such a way that the state of one instantaneously affects the other, regardless of the distance separating them</w:t>
      </w:r>
      <w:r w:rsidR="003872A4">
        <w:rPr>
          <w:rFonts w:ascii="Aptos" w:hAnsi="Aptos"/>
          <w:color w:val="000000"/>
          <w:sz w:val="24"/>
        </w:rPr>
        <w:t>.</w:t>
      </w:r>
      <w:r>
        <w:rPr>
          <w:rFonts w:ascii="Aptos" w:hAnsi="Aptos"/>
          <w:color w:val="000000"/>
          <w:sz w:val="24"/>
        </w:rPr>
        <w:t xml:space="preserve"> This enigmatic connection has challenged our understanding of space, time, and reality, sparking fervent debates and inspiring countless experiments</w:t>
      </w:r>
      <w:r w:rsidR="003872A4">
        <w:rPr>
          <w:rFonts w:ascii="Aptos" w:hAnsi="Aptos"/>
          <w:color w:val="000000"/>
          <w:sz w:val="24"/>
        </w:rPr>
        <w:t>.</w:t>
      </w:r>
      <w:r>
        <w:rPr>
          <w:rFonts w:ascii="Aptos" w:hAnsi="Aptos"/>
          <w:color w:val="000000"/>
          <w:sz w:val="24"/>
        </w:rPr>
        <w:t xml:space="preserve"> From the realm of theoretical physics to the boundless expanse of the cosmos, quantum entanglement continues to captivate scientists and philosophers alike, beckoning us to unravel the secrets it holds</w:t>
      </w:r>
      <w:r w:rsidR="003872A4">
        <w:rPr>
          <w:rFonts w:ascii="Aptos" w:hAnsi="Aptos"/>
          <w:color w:val="000000"/>
          <w:sz w:val="24"/>
        </w:rPr>
        <w:t>.</w:t>
      </w:r>
      <w:r>
        <w:rPr>
          <w:rFonts w:ascii="Aptos" w:hAnsi="Aptos"/>
          <w:color w:val="000000"/>
          <w:sz w:val="24"/>
        </w:rPr>
        <w:br/>
      </w:r>
      <w:r>
        <w:rPr>
          <w:rFonts w:ascii="Aptos" w:hAnsi="Aptos"/>
          <w:color w:val="000000"/>
          <w:sz w:val="24"/>
        </w:rPr>
        <w:br/>
        <w:t>In the tapestry of quantum entanglement, the measurement of one particle instantaneously determines the properties of its entangled partner, irrespective of the vastness of the separation between them</w:t>
      </w:r>
      <w:r w:rsidR="003872A4">
        <w:rPr>
          <w:rFonts w:ascii="Aptos" w:hAnsi="Aptos"/>
          <w:color w:val="000000"/>
          <w:sz w:val="24"/>
        </w:rPr>
        <w:t>.</w:t>
      </w:r>
      <w:r>
        <w:rPr>
          <w:rFonts w:ascii="Aptos" w:hAnsi="Aptos"/>
          <w:color w:val="000000"/>
          <w:sz w:val="24"/>
        </w:rPr>
        <w:t xml:space="preserve"> This profound interdependence stands in stark contrast to the principles of classical physics, where the properties of an object are independent of distant measurements</w:t>
      </w:r>
      <w:r w:rsidR="003872A4">
        <w:rPr>
          <w:rFonts w:ascii="Aptos" w:hAnsi="Aptos"/>
          <w:color w:val="000000"/>
          <w:sz w:val="24"/>
        </w:rPr>
        <w:t>.</w:t>
      </w:r>
      <w:r>
        <w:rPr>
          <w:rFonts w:ascii="Aptos" w:hAnsi="Aptos"/>
          <w:color w:val="000000"/>
          <w:sz w:val="24"/>
        </w:rPr>
        <w:t xml:space="preserve"> The bizarre and seemingly paradoxical nature of quantum entanglement has ignited heated discussions among physicists, leading to the formulation of various interpretations to explain this perplexing phenomenon</w:t>
      </w:r>
      <w:r w:rsidR="003872A4">
        <w:rPr>
          <w:rFonts w:ascii="Aptos" w:hAnsi="Aptos"/>
          <w:color w:val="000000"/>
          <w:sz w:val="24"/>
        </w:rPr>
        <w:t>.</w:t>
      </w:r>
      <w:r>
        <w:rPr>
          <w:rFonts w:ascii="Aptos" w:hAnsi="Aptos"/>
          <w:color w:val="000000"/>
          <w:sz w:val="24"/>
        </w:rPr>
        <w:br/>
      </w:r>
      <w:r>
        <w:rPr>
          <w:rFonts w:ascii="Aptos" w:hAnsi="Aptos"/>
          <w:color w:val="000000"/>
          <w:sz w:val="24"/>
        </w:rPr>
        <w:br/>
        <w:t>As quantum entanglement continues to bewilder and fascinate, it offers a tantalizing glimpse into the hidden workings of the universe</w:t>
      </w:r>
      <w:r w:rsidR="003872A4">
        <w:rPr>
          <w:rFonts w:ascii="Aptos" w:hAnsi="Aptos"/>
          <w:color w:val="000000"/>
          <w:sz w:val="24"/>
        </w:rPr>
        <w:t>.</w:t>
      </w:r>
      <w:r>
        <w:rPr>
          <w:rFonts w:ascii="Aptos" w:hAnsi="Aptos"/>
          <w:color w:val="000000"/>
          <w:sz w:val="24"/>
        </w:rPr>
        <w:t xml:space="preserve"> It has the potential to revolutionize our understanding of information theory, cryptography, and computation, holding the promise of secure communication and exponentially faster quantum computers</w:t>
      </w:r>
      <w:r w:rsidR="003872A4">
        <w:rPr>
          <w:rFonts w:ascii="Aptos" w:hAnsi="Aptos"/>
          <w:color w:val="000000"/>
          <w:sz w:val="24"/>
        </w:rPr>
        <w:t>.</w:t>
      </w:r>
      <w:r>
        <w:rPr>
          <w:rFonts w:ascii="Aptos" w:hAnsi="Aptos"/>
          <w:color w:val="000000"/>
          <w:sz w:val="24"/>
        </w:rPr>
        <w:t xml:space="preserve"> Moreover, it challenges our conventional notions of locality and causality, inviting us to reconsider the fundamental laws that govern our reality</w:t>
      </w:r>
      <w:r w:rsidR="003872A4">
        <w:rPr>
          <w:rFonts w:ascii="Aptos" w:hAnsi="Aptos"/>
          <w:color w:val="000000"/>
          <w:sz w:val="24"/>
        </w:rPr>
        <w:t>.</w:t>
      </w:r>
    </w:p>
    <w:p w:rsidR="006355CA" w:rsidRDefault="00A3661F">
      <w:r>
        <w:rPr>
          <w:rFonts w:ascii="Aptos" w:hAnsi="Aptos"/>
          <w:color w:val="000000"/>
          <w:sz w:val="28"/>
        </w:rPr>
        <w:t>Summary</w:t>
      </w:r>
    </w:p>
    <w:p w:rsidR="006355CA" w:rsidRDefault="00A3661F">
      <w:r>
        <w:rPr>
          <w:rFonts w:ascii="Aptos" w:hAnsi="Aptos"/>
          <w:color w:val="000000"/>
        </w:rPr>
        <w:lastRenderedPageBreak/>
        <w:t>Quantum entanglement, a mind-bending phenomenon where particles share an inexplicable link, continues to challenge our understanding of reality</w:t>
      </w:r>
      <w:r w:rsidR="003872A4">
        <w:rPr>
          <w:rFonts w:ascii="Aptos" w:hAnsi="Aptos"/>
          <w:color w:val="000000"/>
        </w:rPr>
        <w:t>.</w:t>
      </w:r>
      <w:r>
        <w:rPr>
          <w:rFonts w:ascii="Aptos" w:hAnsi="Aptos"/>
          <w:color w:val="000000"/>
        </w:rPr>
        <w:t xml:space="preserve"> From Schrodinger's cat to Einstein's perplexity, this enigmatic connection defies classical physics, prompting heated debates and inspiring novel interpretations</w:t>
      </w:r>
      <w:r w:rsidR="003872A4">
        <w:rPr>
          <w:rFonts w:ascii="Aptos" w:hAnsi="Aptos"/>
          <w:color w:val="000000"/>
        </w:rPr>
        <w:t>.</w:t>
      </w:r>
      <w:r>
        <w:rPr>
          <w:rFonts w:ascii="Aptos" w:hAnsi="Aptos"/>
          <w:color w:val="000000"/>
        </w:rPr>
        <w:t xml:space="preserve"> With its implications for cryptography, quantum computing, and our fundamental understanding of the cosmos, quantum entanglement remains at the forefront of scientific exploration, beckoning us to decipher its profound mysteries and rewrite our narrative of the universe</w:t>
      </w:r>
      <w:r w:rsidR="003872A4">
        <w:rPr>
          <w:rFonts w:ascii="Aptos" w:hAnsi="Aptos"/>
          <w:color w:val="000000"/>
        </w:rPr>
        <w:t>.</w:t>
      </w:r>
    </w:p>
    <w:sectPr w:rsidR="006355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6307711">
    <w:abstractNumId w:val="8"/>
  </w:num>
  <w:num w:numId="2" w16cid:durableId="2114812920">
    <w:abstractNumId w:val="6"/>
  </w:num>
  <w:num w:numId="3" w16cid:durableId="1700160083">
    <w:abstractNumId w:val="5"/>
  </w:num>
  <w:num w:numId="4" w16cid:durableId="1263685587">
    <w:abstractNumId w:val="4"/>
  </w:num>
  <w:num w:numId="5" w16cid:durableId="962686399">
    <w:abstractNumId w:val="7"/>
  </w:num>
  <w:num w:numId="6" w16cid:durableId="381365540">
    <w:abstractNumId w:val="3"/>
  </w:num>
  <w:num w:numId="7" w16cid:durableId="1328244425">
    <w:abstractNumId w:val="2"/>
  </w:num>
  <w:num w:numId="8" w16cid:durableId="1547908836">
    <w:abstractNumId w:val="1"/>
  </w:num>
  <w:num w:numId="9" w16cid:durableId="53380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72A4"/>
    <w:rsid w:val="006355CA"/>
    <w:rsid w:val="00A366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