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33FA" w:rsidRDefault="004E2D3D">
      <w:pPr>
        <w:jc w:val="center"/>
      </w:pPr>
      <w:r>
        <w:rPr>
          <w:rFonts w:ascii="Calibri" w:hAnsi="Calibri"/>
          <w:color w:val="000000"/>
          <w:sz w:val="44"/>
        </w:rPr>
        <w:t>Neutrino Enigma Unraveled: Unveiling the Ghost Particle's Secrets</w:t>
      </w:r>
    </w:p>
    <w:p w:rsidR="004233FA" w:rsidRDefault="004E2D3D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4A6E64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Enrico Fermi</w:t>
      </w:r>
    </w:p>
    <w:p w:rsidR="004233FA" w:rsidRDefault="004E2D3D">
      <w:pPr>
        <w:jc w:val="center"/>
      </w:pPr>
      <w:r>
        <w:rPr>
          <w:rFonts w:ascii="Calibri" w:hAnsi="Calibri"/>
          <w:color w:val="000000"/>
          <w:sz w:val="32"/>
        </w:rPr>
        <w:t>enrico</w:t>
      </w:r>
      <w:r w:rsidR="004A6E6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fermi@physicsinstitute</w:t>
      </w:r>
      <w:r w:rsidR="004A6E6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4233FA" w:rsidRDefault="004233FA"/>
    <w:p w:rsidR="004233FA" w:rsidRDefault="004E2D3D">
      <w:r>
        <w:rPr>
          <w:rFonts w:ascii="Calibri" w:hAnsi="Calibri"/>
          <w:color w:val="000000"/>
          <w:sz w:val="24"/>
        </w:rPr>
        <w:t>In the vast expanse of the universe, there lies a realm of enigmatic particles, elusive and ghostly in their existence--the elusive neutrinos</w:t>
      </w:r>
      <w:r w:rsidR="004A6E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subatomic entities, devoid of electric charge and possessing negligible mass, have captivated the scientific community for decades, shrouding them in an aura of mystery and intrigue</w:t>
      </w:r>
      <w:r w:rsidR="004A6E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amidst the complexities of their nature and interactions, a breakthrough beckons--a journey into the depths of the neutrino's secrets</w:t>
      </w:r>
      <w:r w:rsidR="004A6E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Embarking on this voyage of discovery, we delve into the essence of neutrinos, exploring their unique properties, and unraveling the mysteries that have long shrouded them</w:t>
      </w:r>
      <w:r w:rsidR="004A6E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neutrinos dance across the cosmos, they possess a remarkable ability to traverse vast distances, passing through matter with ghost-like impunity</w:t>
      </w:r>
      <w:r w:rsidR="004A6E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Their existence, first postulated by Wolfgang Pauli to explain the energy spectrum of electrons emitted in beta decay, has since been confirmed through meticulous experimentation</w:t>
      </w:r>
      <w:r w:rsidR="004A6E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Neutrinos come in three distinct flavors, adorned with intriguing names--electron neutrinos, muon neutrinos, and tau neutrinos</w:t>
      </w:r>
      <w:r w:rsidR="004A6E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flavor is associated with its respective charged lepton, exhibiting a fascinating interplay of fundamental particles</w:t>
      </w:r>
      <w:r w:rsidR="004A6E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elusive nature of neutrinos stems from their extraordinarily weak interactions with other matter</w:t>
      </w:r>
      <w:r w:rsidR="004A6E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interact primarily through the electroweak force, one of the four fundamental forces that govern the universe</w:t>
      </w:r>
      <w:r w:rsidR="004A6E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feeble interaction allows neutrinos to pass through vast amounts of matter virtually undetected</w:t>
      </w:r>
      <w:r w:rsidR="004A6E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fact, trillions of neutrinos from the sun pass through our bodies every second, yet we remain oblivious to their presence</w:t>
      </w:r>
      <w:r w:rsidR="004A6E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However, this very weakness, which renders neutrinos seemingly intangible, has also hindered our efforts to study and understand them</w:t>
      </w:r>
      <w:r w:rsidR="004A6E64">
        <w:rPr>
          <w:rFonts w:ascii="Calibri" w:hAnsi="Calibri"/>
          <w:color w:val="000000"/>
          <w:sz w:val="24"/>
        </w:rPr>
        <w:t>.</w:t>
      </w:r>
    </w:p>
    <w:p w:rsidR="004233FA" w:rsidRDefault="004E2D3D">
      <w:r>
        <w:rPr>
          <w:rFonts w:ascii="Calibri" w:hAnsi="Calibri"/>
          <w:color w:val="000000"/>
          <w:sz w:val="28"/>
        </w:rPr>
        <w:t>Summary</w:t>
      </w:r>
    </w:p>
    <w:p w:rsidR="004233FA" w:rsidRDefault="004E2D3D">
      <w:r>
        <w:rPr>
          <w:rFonts w:ascii="Calibri" w:hAnsi="Calibri"/>
          <w:color w:val="000000"/>
        </w:rPr>
        <w:t>Through extensive research and experimentation, scientists have gained valuable insights into the enigmatic world of neutrinos</w:t>
      </w:r>
      <w:r w:rsidR="004A6E6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Their existence, once merely a hypothesis, is now firmly established, opening avenues for further exploration</w:t>
      </w:r>
      <w:r w:rsidR="004A6E6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discovery of neutrino flavors and their </w:t>
      </w:r>
      <w:r>
        <w:rPr>
          <w:rFonts w:ascii="Calibri" w:hAnsi="Calibri"/>
          <w:color w:val="000000"/>
        </w:rPr>
        <w:lastRenderedPageBreak/>
        <w:t>association with charged leptons has illuminated the intricate tapestry of subatomic interactions</w:t>
      </w:r>
      <w:r w:rsidR="004A6E6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While neutrinos' feeble interactions pose challenges, innovative experimental techniques have emerged, promising to unveil the secrets hidden within these ghostly particles</w:t>
      </w:r>
      <w:r w:rsidR="004A6E6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unravel the mysteries of neutrinos, we inch closer to unlocking the fundamental principles that govern our universe and our place within it</w:t>
      </w:r>
      <w:r w:rsidR="004A6E64">
        <w:rPr>
          <w:rFonts w:ascii="Calibri" w:hAnsi="Calibri"/>
          <w:color w:val="000000"/>
        </w:rPr>
        <w:t>.</w:t>
      </w:r>
    </w:p>
    <w:sectPr w:rsidR="004233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6989742">
    <w:abstractNumId w:val="8"/>
  </w:num>
  <w:num w:numId="2" w16cid:durableId="290327801">
    <w:abstractNumId w:val="6"/>
  </w:num>
  <w:num w:numId="3" w16cid:durableId="1882785606">
    <w:abstractNumId w:val="5"/>
  </w:num>
  <w:num w:numId="4" w16cid:durableId="1326081451">
    <w:abstractNumId w:val="4"/>
  </w:num>
  <w:num w:numId="5" w16cid:durableId="2014990063">
    <w:abstractNumId w:val="7"/>
  </w:num>
  <w:num w:numId="6" w16cid:durableId="2042851460">
    <w:abstractNumId w:val="3"/>
  </w:num>
  <w:num w:numId="7" w16cid:durableId="359817377">
    <w:abstractNumId w:val="2"/>
  </w:num>
  <w:num w:numId="8" w16cid:durableId="1361051815">
    <w:abstractNumId w:val="1"/>
  </w:num>
  <w:num w:numId="9" w16cid:durableId="430131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33FA"/>
    <w:rsid w:val="004A6E64"/>
    <w:rsid w:val="004E2D3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2024-01-14T13:56:00Z</dcterms:modified>
  <cp:category/>
</cp:coreProperties>
</file>