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FA8" w:rsidRDefault="00151D89">
      <w:pPr>
        <w:jc w:val="center"/>
      </w:pPr>
      <w:r>
        <w:rPr>
          <w:rFonts w:ascii="Calibri" w:hAnsi="Calibri"/>
          <w:color w:val="000000"/>
          <w:sz w:val="44"/>
        </w:rPr>
        <w:t>The Allure of Cultural Identity</w:t>
      </w:r>
    </w:p>
    <w:p w:rsidR="000A1FA8" w:rsidRDefault="00151D8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Dickinson</w:t>
      </w:r>
    </w:p>
    <w:p w:rsidR="000A1FA8" w:rsidRDefault="00151D89">
      <w:pPr>
        <w:jc w:val="center"/>
      </w:pPr>
      <w:r>
        <w:rPr>
          <w:rFonts w:ascii="Calibri" w:hAnsi="Calibri"/>
          <w:color w:val="000000"/>
          <w:sz w:val="32"/>
        </w:rPr>
        <w:t>emily@poets</w:t>
      </w:r>
      <w:r w:rsidR="00FC742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A1FA8" w:rsidRDefault="000A1FA8"/>
    <w:p w:rsidR="000A1FA8" w:rsidRDefault="00151D89">
      <w:r>
        <w:rPr>
          <w:rFonts w:ascii="Calibri" w:hAnsi="Calibri"/>
          <w:color w:val="000000"/>
          <w:sz w:val="24"/>
        </w:rPr>
        <w:t>In the tapestry of human existence, cultural identity emerges as a vibrant thread, weaving together the intricate narratives of our heritage, values, traditions, customs, and beliefs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tapestry, meticulously crafted by generations past, serves as a testament to our collective history and an anchor in the ever-changing currents of time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our sense of belonging, fosters a common purpose, and ignites the flame of cultural pride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allure of cultural identity lies in its ability to connect us with our ancestors, ground us in the present, and illuminate the path towards a shared future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Culture is a mosaic of tangible and intangible expressions, an amalgamation of art, literature, music, dance, language, cuisine, and countless other facets that define a people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shared practices and beliefs, we forge a sense of unity, a bond that transcends the boundaries of geography and time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Rituals, celebrations, and festivals provide opportunities for communal gatherings, fostering a sense of belonging and strengthening the bonds of kinship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stories we tell, the songs we sing, and the art we create all contribute to the collective narrative that shapes our cultural identity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cultural identity serves as a source of resilience in the face of adversity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confronted with challenges, we often turn to our cultural roots for strength and guidance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values, traditions, and beliefs that define our culture provide a compass, guiding us through uncharted territories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remind us of our collective fortitude, our shared history of overcoming obstacles, and the indomitable spirit that resides within us</w:t>
      </w:r>
      <w:r w:rsidR="00FC742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Cultural identity becomes a beacon of hope, illuminating the path towards a brighter future</w:t>
      </w:r>
      <w:r w:rsidR="00FC742A">
        <w:rPr>
          <w:rFonts w:ascii="Calibri" w:hAnsi="Calibri"/>
          <w:color w:val="000000"/>
          <w:sz w:val="24"/>
        </w:rPr>
        <w:t>.</w:t>
      </w:r>
    </w:p>
    <w:p w:rsidR="000A1FA8" w:rsidRDefault="00151D89">
      <w:r>
        <w:rPr>
          <w:rFonts w:ascii="Calibri" w:hAnsi="Calibri"/>
          <w:color w:val="000000"/>
          <w:sz w:val="28"/>
        </w:rPr>
        <w:t>Summary</w:t>
      </w:r>
    </w:p>
    <w:p w:rsidR="000A1FA8" w:rsidRDefault="00151D89">
      <w:r>
        <w:rPr>
          <w:rFonts w:ascii="Calibri" w:hAnsi="Calibri"/>
          <w:color w:val="000000"/>
        </w:rPr>
        <w:t>The allure of cultural identity lies in its profound impact on our lives</w:t>
      </w:r>
      <w:r w:rsidR="00FC742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connects us with our ancestors, grounds us in the present, and illuminates the path towards a shared future</w:t>
      </w:r>
      <w:r w:rsidR="00FC742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shared practices, beliefs, and expressions, we forge a sense of unity and belonging</w:t>
      </w:r>
      <w:r w:rsidR="00FC742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Cultural identity serves as a source of resilience, guiding us through challenges and reminding us of our collective strength</w:t>
      </w:r>
      <w:r w:rsidR="00FC742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tapestry of heritage, values, traditions, and beliefs that enriches our existence and inspires us to embrace the beauty of diversity</w:t>
      </w:r>
      <w:r w:rsidR="00FC742A">
        <w:rPr>
          <w:rFonts w:ascii="Calibri" w:hAnsi="Calibri"/>
          <w:color w:val="000000"/>
        </w:rPr>
        <w:t>.</w:t>
      </w:r>
    </w:p>
    <w:sectPr w:rsidR="000A1F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64220">
    <w:abstractNumId w:val="8"/>
  </w:num>
  <w:num w:numId="2" w16cid:durableId="878977319">
    <w:abstractNumId w:val="6"/>
  </w:num>
  <w:num w:numId="3" w16cid:durableId="241647139">
    <w:abstractNumId w:val="5"/>
  </w:num>
  <w:num w:numId="4" w16cid:durableId="87240052">
    <w:abstractNumId w:val="4"/>
  </w:num>
  <w:num w:numId="5" w16cid:durableId="782462315">
    <w:abstractNumId w:val="7"/>
  </w:num>
  <w:num w:numId="6" w16cid:durableId="1326476568">
    <w:abstractNumId w:val="3"/>
  </w:num>
  <w:num w:numId="7" w16cid:durableId="2102556978">
    <w:abstractNumId w:val="2"/>
  </w:num>
  <w:num w:numId="8" w16cid:durableId="936474819">
    <w:abstractNumId w:val="1"/>
  </w:num>
  <w:num w:numId="9" w16cid:durableId="200685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FA8"/>
    <w:rsid w:val="0015074B"/>
    <w:rsid w:val="00151D89"/>
    <w:rsid w:val="0029639D"/>
    <w:rsid w:val="00326F90"/>
    <w:rsid w:val="00AA1D8D"/>
    <w:rsid w:val="00B47730"/>
    <w:rsid w:val="00CB0664"/>
    <w:rsid w:val="00FC693F"/>
    <w:rsid w:val="00F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