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4D6D" w:rsidRDefault="00D621C4">
      <w:pPr>
        <w:jc w:val="center"/>
      </w:pPr>
      <w:r>
        <w:rPr>
          <w:rFonts w:ascii="Calibri" w:hAnsi="Calibri"/>
          <w:color w:val="000000"/>
          <w:sz w:val="44"/>
        </w:rPr>
        <w:t>Nebulae: Cosmic Canvases of Celestial Art</w:t>
      </w:r>
    </w:p>
    <w:p w:rsidR="00D64D6D" w:rsidRDefault="00D621C4">
      <w:pPr>
        <w:pStyle w:val="NoSpacing"/>
        <w:jc w:val="center"/>
      </w:pPr>
      <w:r>
        <w:rPr>
          <w:rFonts w:ascii="Calibri" w:hAnsi="Calibri"/>
          <w:color w:val="000000"/>
          <w:sz w:val="36"/>
        </w:rPr>
        <w:t>Amritha Raman</w:t>
      </w:r>
    </w:p>
    <w:p w:rsidR="00D64D6D" w:rsidRDefault="00D621C4">
      <w:pPr>
        <w:jc w:val="center"/>
      </w:pPr>
      <w:r>
        <w:rPr>
          <w:rFonts w:ascii="Calibri" w:hAnsi="Calibri"/>
          <w:color w:val="000000"/>
          <w:sz w:val="32"/>
        </w:rPr>
        <w:t>amritha</w:t>
      </w:r>
      <w:r w:rsidR="00C4764E">
        <w:rPr>
          <w:rFonts w:ascii="Calibri" w:hAnsi="Calibri"/>
          <w:color w:val="000000"/>
          <w:sz w:val="32"/>
        </w:rPr>
        <w:t>.</w:t>
      </w:r>
      <w:r>
        <w:rPr>
          <w:rFonts w:ascii="Calibri" w:hAnsi="Calibri"/>
          <w:color w:val="000000"/>
          <w:sz w:val="32"/>
        </w:rPr>
        <w:t>raman@starrycanvas</w:t>
      </w:r>
      <w:r w:rsidR="00C4764E">
        <w:rPr>
          <w:rFonts w:ascii="Calibri" w:hAnsi="Calibri"/>
          <w:color w:val="000000"/>
          <w:sz w:val="32"/>
        </w:rPr>
        <w:t>.</w:t>
      </w:r>
      <w:r>
        <w:rPr>
          <w:rFonts w:ascii="Calibri" w:hAnsi="Calibri"/>
          <w:color w:val="000000"/>
          <w:sz w:val="32"/>
        </w:rPr>
        <w:t>org</w:t>
      </w:r>
    </w:p>
    <w:p w:rsidR="00D64D6D" w:rsidRDefault="00D64D6D"/>
    <w:p w:rsidR="00D64D6D" w:rsidRDefault="00D621C4">
      <w:r>
        <w:rPr>
          <w:rFonts w:ascii="Calibri" w:hAnsi="Calibri"/>
          <w:color w:val="000000"/>
          <w:sz w:val="24"/>
        </w:rPr>
        <w:t>In the vast expanse of the cosmos, nebulae emerge as ethereal tapestries of color and mystery, inspiring awe and contemplation</w:t>
      </w:r>
      <w:r w:rsidR="00C4764E">
        <w:rPr>
          <w:rFonts w:ascii="Calibri" w:hAnsi="Calibri"/>
          <w:color w:val="000000"/>
          <w:sz w:val="24"/>
        </w:rPr>
        <w:t>.</w:t>
      </w:r>
      <w:r>
        <w:rPr>
          <w:rFonts w:ascii="Calibri" w:hAnsi="Calibri"/>
          <w:color w:val="000000"/>
          <w:sz w:val="24"/>
        </w:rPr>
        <w:t xml:space="preserve"> These cosmic clouds of gas, dust, and ionized particles are the stellar nurseries where stars are born, evolve, and eventually fade away, marking the dynamic cycles of life and death in the universe</w:t>
      </w:r>
      <w:r w:rsidR="00C4764E">
        <w:rPr>
          <w:rFonts w:ascii="Calibri" w:hAnsi="Calibri"/>
          <w:color w:val="000000"/>
          <w:sz w:val="24"/>
        </w:rPr>
        <w:t>.</w:t>
      </w:r>
      <w:r>
        <w:rPr>
          <w:rFonts w:ascii="Calibri" w:hAnsi="Calibri"/>
          <w:color w:val="000000"/>
          <w:sz w:val="24"/>
        </w:rPr>
        <w:t xml:space="preserve"> From their majestic spirals to their delicate veils, nebulae offer astronomers a glimpse into the intricate workings of the universe and the forces that shape its evolution</w:t>
      </w:r>
      <w:r w:rsidR="00C4764E">
        <w:rPr>
          <w:rFonts w:ascii="Calibri" w:hAnsi="Calibri"/>
          <w:color w:val="000000"/>
          <w:sz w:val="24"/>
        </w:rPr>
        <w:t>.</w:t>
      </w:r>
      <w:r>
        <w:rPr>
          <w:rFonts w:ascii="Calibri" w:hAnsi="Calibri"/>
          <w:color w:val="000000"/>
          <w:sz w:val="24"/>
        </w:rPr>
        <w:br/>
      </w:r>
      <w:r>
        <w:rPr>
          <w:rFonts w:ascii="Calibri" w:hAnsi="Calibri"/>
          <w:color w:val="000000"/>
          <w:sz w:val="24"/>
        </w:rPr>
        <w:br/>
        <w:t>The swirling arms of spiral nebulae, such as the iconic Andromeda Galaxy, trace out intricate patterns of star formation, with vibrant blue hues indicating regions of intense activity</w:t>
      </w:r>
      <w:r w:rsidR="00C4764E">
        <w:rPr>
          <w:rFonts w:ascii="Calibri" w:hAnsi="Calibri"/>
          <w:color w:val="000000"/>
          <w:sz w:val="24"/>
        </w:rPr>
        <w:t>.</w:t>
      </w:r>
      <w:r>
        <w:rPr>
          <w:rFonts w:ascii="Calibri" w:hAnsi="Calibri"/>
          <w:color w:val="000000"/>
          <w:sz w:val="24"/>
        </w:rPr>
        <w:t xml:space="preserve"> As massive stars blaze through their short yet brilliant lives, they release torrents of energy that sculpt and illuminate the surrounding gas clouds, creating ethereal landscapes of celestial art</w:t>
      </w:r>
      <w:r w:rsidR="00C4764E">
        <w:rPr>
          <w:rFonts w:ascii="Calibri" w:hAnsi="Calibri"/>
          <w:color w:val="000000"/>
          <w:sz w:val="24"/>
        </w:rPr>
        <w:t>.</w:t>
      </w:r>
      <w:r>
        <w:rPr>
          <w:rFonts w:ascii="Calibri" w:hAnsi="Calibri"/>
          <w:color w:val="000000"/>
          <w:sz w:val="24"/>
        </w:rPr>
        <w:t xml:space="preserve"> In contrast, emission nebulae, like the vibrant Orion Nebula, glow with the fiery hues of ionized hydrogen, where the constant influx of high-energy radiation from nearby stars excites the gas, resulting in a glowing tapestry of color</w:t>
      </w:r>
      <w:r w:rsidR="00C4764E">
        <w:rPr>
          <w:rFonts w:ascii="Calibri" w:hAnsi="Calibri"/>
          <w:color w:val="000000"/>
          <w:sz w:val="24"/>
        </w:rPr>
        <w:t>.</w:t>
      </w:r>
      <w:r>
        <w:rPr>
          <w:rFonts w:ascii="Calibri" w:hAnsi="Calibri"/>
          <w:color w:val="000000"/>
          <w:sz w:val="24"/>
        </w:rPr>
        <w:br/>
      </w:r>
      <w:r>
        <w:rPr>
          <w:rFonts w:ascii="Calibri" w:hAnsi="Calibri"/>
          <w:color w:val="000000"/>
          <w:sz w:val="24"/>
        </w:rPr>
        <w:br/>
        <w:t>Yet, the beauty of nebulae is more than just aesthetic</w:t>
      </w:r>
      <w:r w:rsidR="00C4764E">
        <w:rPr>
          <w:rFonts w:ascii="Calibri" w:hAnsi="Calibri"/>
          <w:color w:val="000000"/>
          <w:sz w:val="24"/>
        </w:rPr>
        <w:t>.</w:t>
      </w:r>
      <w:r>
        <w:rPr>
          <w:rFonts w:ascii="Calibri" w:hAnsi="Calibri"/>
          <w:color w:val="000000"/>
          <w:sz w:val="24"/>
        </w:rPr>
        <w:t xml:space="preserve"> They serve as crucial laboratories for studying the physical and chemical processes that govern the universe</w:t>
      </w:r>
      <w:r w:rsidR="00C4764E">
        <w:rPr>
          <w:rFonts w:ascii="Calibri" w:hAnsi="Calibri"/>
          <w:color w:val="000000"/>
          <w:sz w:val="24"/>
        </w:rPr>
        <w:t>.</w:t>
      </w:r>
      <w:r>
        <w:rPr>
          <w:rFonts w:ascii="Calibri" w:hAnsi="Calibri"/>
          <w:color w:val="000000"/>
          <w:sz w:val="24"/>
        </w:rPr>
        <w:t xml:space="preserve"> By analyzing the composition and dynamics of nebulae, astronomers can unravel the secrets of stellar evolution, witness the sculpting forces of stellar winds and radiation, and probe the diverse chemical elements that form the building blocks of life</w:t>
      </w:r>
      <w:r w:rsidR="00C4764E">
        <w:rPr>
          <w:rFonts w:ascii="Calibri" w:hAnsi="Calibri"/>
          <w:color w:val="000000"/>
          <w:sz w:val="24"/>
        </w:rPr>
        <w:t>.</w:t>
      </w:r>
      <w:r>
        <w:rPr>
          <w:rFonts w:ascii="Calibri" w:hAnsi="Calibri"/>
          <w:color w:val="000000"/>
          <w:sz w:val="24"/>
        </w:rPr>
        <w:t xml:space="preserve"> The study of nebulae provides invaluable insights into the origins and destiny of stars, offering a glimpse into the grand narrative of the cosmos</w:t>
      </w:r>
      <w:r w:rsidR="00C4764E">
        <w:rPr>
          <w:rFonts w:ascii="Calibri" w:hAnsi="Calibri"/>
          <w:color w:val="000000"/>
          <w:sz w:val="24"/>
        </w:rPr>
        <w:t>.</w:t>
      </w:r>
    </w:p>
    <w:p w:rsidR="00D64D6D" w:rsidRDefault="00D621C4">
      <w:r>
        <w:rPr>
          <w:rFonts w:ascii="Calibri" w:hAnsi="Calibri"/>
          <w:color w:val="000000"/>
          <w:sz w:val="28"/>
        </w:rPr>
        <w:t>Summary</w:t>
      </w:r>
    </w:p>
    <w:p w:rsidR="00D64D6D" w:rsidRDefault="00D621C4">
      <w:r>
        <w:rPr>
          <w:rFonts w:ascii="Calibri" w:hAnsi="Calibri"/>
          <w:color w:val="000000"/>
        </w:rPr>
        <w:t>Nebulae, cosmic clouds of gas, dust, and ionized particles, are the ethereal tapestries of the universe where stars are born, evolve, and die</w:t>
      </w:r>
      <w:r w:rsidR="00C4764E">
        <w:rPr>
          <w:rFonts w:ascii="Calibri" w:hAnsi="Calibri"/>
          <w:color w:val="000000"/>
        </w:rPr>
        <w:t>.</w:t>
      </w:r>
      <w:r>
        <w:rPr>
          <w:rFonts w:ascii="Calibri" w:hAnsi="Calibri"/>
          <w:color w:val="000000"/>
        </w:rPr>
        <w:t xml:space="preserve"> Their swirling arms, vibrant hues, and intricate patterns captivate astronomers and inspire awe in all who gaze upon them</w:t>
      </w:r>
      <w:r w:rsidR="00C4764E">
        <w:rPr>
          <w:rFonts w:ascii="Calibri" w:hAnsi="Calibri"/>
          <w:color w:val="000000"/>
        </w:rPr>
        <w:t>.</w:t>
      </w:r>
      <w:r>
        <w:rPr>
          <w:rFonts w:ascii="Calibri" w:hAnsi="Calibri"/>
          <w:color w:val="000000"/>
        </w:rPr>
        <w:t xml:space="preserve"> From the majestic spirals to the delicate veils, each nebula offers a unique glimpse into the intricate workings of the cosmos and the forces that shape its evolution</w:t>
      </w:r>
      <w:r w:rsidR="00C4764E">
        <w:rPr>
          <w:rFonts w:ascii="Calibri" w:hAnsi="Calibri"/>
          <w:color w:val="000000"/>
        </w:rPr>
        <w:t>.</w:t>
      </w:r>
      <w:r>
        <w:rPr>
          <w:rFonts w:ascii="Calibri" w:hAnsi="Calibri"/>
          <w:color w:val="000000"/>
        </w:rPr>
        <w:t xml:space="preserve"> By studying nebulae, astronomers delve into the secrets of stellar evolution, unraveling the mysteries of the universe's origins and destiny</w:t>
      </w:r>
      <w:r w:rsidR="00C4764E">
        <w:rPr>
          <w:rFonts w:ascii="Calibri" w:hAnsi="Calibri"/>
          <w:color w:val="000000"/>
        </w:rPr>
        <w:t>.</w:t>
      </w:r>
      <w:r>
        <w:rPr>
          <w:rFonts w:ascii="Calibri" w:hAnsi="Calibri"/>
          <w:color w:val="000000"/>
        </w:rPr>
        <w:t xml:space="preserve"> </w:t>
      </w:r>
      <w:r>
        <w:rPr>
          <w:rFonts w:ascii="Calibri" w:hAnsi="Calibri"/>
          <w:color w:val="000000"/>
        </w:rPr>
        <w:lastRenderedPageBreak/>
        <w:t>These cosmic canvases of celestial art serve as a testament to the boundless wonders that await us in the vast expanse of space</w:t>
      </w:r>
      <w:r w:rsidR="00C4764E">
        <w:rPr>
          <w:rFonts w:ascii="Calibri" w:hAnsi="Calibri"/>
          <w:color w:val="000000"/>
        </w:rPr>
        <w:t>.</w:t>
      </w:r>
    </w:p>
    <w:sectPr w:rsidR="00D64D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8069723">
    <w:abstractNumId w:val="8"/>
  </w:num>
  <w:num w:numId="2" w16cid:durableId="25714367">
    <w:abstractNumId w:val="6"/>
  </w:num>
  <w:num w:numId="3" w16cid:durableId="1623002518">
    <w:abstractNumId w:val="5"/>
  </w:num>
  <w:num w:numId="4" w16cid:durableId="657265488">
    <w:abstractNumId w:val="4"/>
  </w:num>
  <w:num w:numId="5" w16cid:durableId="941837234">
    <w:abstractNumId w:val="7"/>
  </w:num>
  <w:num w:numId="6" w16cid:durableId="1122916979">
    <w:abstractNumId w:val="3"/>
  </w:num>
  <w:num w:numId="7" w16cid:durableId="395201769">
    <w:abstractNumId w:val="2"/>
  </w:num>
  <w:num w:numId="8" w16cid:durableId="235552236">
    <w:abstractNumId w:val="1"/>
  </w:num>
  <w:num w:numId="9" w16cid:durableId="1152530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4764E"/>
    <w:rsid w:val="00CB0664"/>
    <w:rsid w:val="00D621C4"/>
    <w:rsid w:val="00D64D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