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C61" w:rsidRDefault="00BC6C21">
      <w:pPr>
        <w:jc w:val="center"/>
      </w:pPr>
      <w:r>
        <w:rPr>
          <w:rFonts w:ascii="Calibri" w:hAnsi="Calibri"/>
          <w:color w:val="000000"/>
          <w:sz w:val="44"/>
        </w:rPr>
        <w:t>Echoes of the Past: History's Lessons for the Present</w:t>
      </w:r>
    </w:p>
    <w:p w:rsidR="00884C61" w:rsidRDefault="00BC6C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Walsh</w:t>
      </w:r>
    </w:p>
    <w:p w:rsidR="00884C61" w:rsidRDefault="00BC6C21">
      <w:pPr>
        <w:jc w:val="center"/>
      </w:pPr>
      <w:r>
        <w:rPr>
          <w:rFonts w:ascii="Calibri" w:hAnsi="Calibri"/>
          <w:color w:val="000000"/>
          <w:sz w:val="32"/>
        </w:rPr>
        <w:t>oliver</w:t>
      </w:r>
      <w:r w:rsidR="008C2B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walsh@academicmail</w:t>
      </w:r>
      <w:r w:rsidR="008C2B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84C61" w:rsidRDefault="00884C61"/>
    <w:p w:rsidR="00884C61" w:rsidRDefault="00BC6C21">
      <w:r>
        <w:rPr>
          <w:rFonts w:ascii="Calibri" w:hAnsi="Calibri"/>
          <w:color w:val="000000"/>
          <w:sz w:val="24"/>
        </w:rPr>
        <w:t>Our collective journey through the annals of history holds a mirror to the present, revealing patterns, parallels, and poignant echoes that resonate across time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not merely a chronological record of events; it is a tapestry interwoven with lessons, both stark and subtle, that offer invaluable guidance as we navigate the complexities of the present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sweep of empires to the intimate dramas of human lives, history whispers secrets that can illuminate our own choices and help us avoid repeating past mistakes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Historians, like detectives following a trail of clues, meticulously piece together the fragments of bygone eras, uncovering truths that may have been obscured by the mists of time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delve into ancient scrolls, decipher cryptic inscriptions, and examine relics that bear witness to the triumphs and travails of civilizations long gone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painstaking efforts, they resurrect lost worlds and breathe life into forgotten characters, enabling us to learn from the wisdom and folly of those who came before us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History, like a wise elder, imparts sagacity through its tales of past glories and bitter defeats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reminds us that the relentless march of time can both heal wounds and reveal vulnerabilities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ruins of fallen empires, we glean insights into the dangers of hubris and the corrosive nature of power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struggles of marginalized groups echo in our contemporary battles for justice and equality</w:t>
      </w:r>
      <w:r w:rsidR="008C2B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Triumph over adversity becomes a beacon of hope, inspiring us to persevere in the face of challenges</w:t>
      </w:r>
      <w:r w:rsidR="008C2BDE">
        <w:rPr>
          <w:rFonts w:ascii="Calibri" w:hAnsi="Calibri"/>
          <w:color w:val="000000"/>
          <w:sz w:val="24"/>
        </w:rPr>
        <w:t>.</w:t>
      </w:r>
    </w:p>
    <w:p w:rsidR="00884C61" w:rsidRDefault="00BC6C21">
      <w:r>
        <w:rPr>
          <w:rFonts w:ascii="Calibri" w:hAnsi="Calibri"/>
          <w:color w:val="000000"/>
          <w:sz w:val="28"/>
        </w:rPr>
        <w:t>Summary</w:t>
      </w:r>
    </w:p>
    <w:p w:rsidR="00884C61" w:rsidRDefault="00BC6C21">
      <w:r>
        <w:rPr>
          <w:rFonts w:ascii="Calibri" w:hAnsi="Calibri"/>
          <w:color w:val="000000"/>
        </w:rPr>
        <w:t>Our journey into the realm of history is a pursuit of wisdom, a search for lessons that can illuminate our paths in the present</w:t>
      </w:r>
      <w:r w:rsidR="008C2B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rise and fall of civilizations to the triumphs and struggles of individuals, history's echoes reverberate with meaning and relevance</w:t>
      </w:r>
      <w:r w:rsidR="008C2B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learn from past mistakes, to recognize patterns, and to strive for a future that honors the legacy of those who came before us</w:t>
      </w:r>
      <w:r w:rsidR="008C2B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lessons imparted by history are invaluable, timeless, </w:t>
      </w:r>
      <w:r>
        <w:rPr>
          <w:rFonts w:ascii="Calibri" w:hAnsi="Calibri"/>
          <w:color w:val="000000"/>
        </w:rPr>
        <w:lastRenderedPageBreak/>
        <w:t>and eternally relevant, guiding our choices and inspiring us to shape a world worthy of our shared heritage</w:t>
      </w:r>
      <w:r w:rsidR="008C2BDE">
        <w:rPr>
          <w:rFonts w:ascii="Calibri" w:hAnsi="Calibri"/>
          <w:color w:val="000000"/>
        </w:rPr>
        <w:t>.</w:t>
      </w:r>
    </w:p>
    <w:sectPr w:rsidR="00884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425879">
    <w:abstractNumId w:val="8"/>
  </w:num>
  <w:num w:numId="2" w16cid:durableId="1209760098">
    <w:abstractNumId w:val="6"/>
  </w:num>
  <w:num w:numId="3" w16cid:durableId="527064164">
    <w:abstractNumId w:val="5"/>
  </w:num>
  <w:num w:numId="4" w16cid:durableId="782965294">
    <w:abstractNumId w:val="4"/>
  </w:num>
  <w:num w:numId="5" w16cid:durableId="2044867826">
    <w:abstractNumId w:val="7"/>
  </w:num>
  <w:num w:numId="6" w16cid:durableId="1654210870">
    <w:abstractNumId w:val="3"/>
  </w:num>
  <w:num w:numId="7" w16cid:durableId="458574283">
    <w:abstractNumId w:val="2"/>
  </w:num>
  <w:num w:numId="8" w16cid:durableId="2143764203">
    <w:abstractNumId w:val="1"/>
  </w:num>
  <w:num w:numId="9" w16cid:durableId="73747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C61"/>
    <w:rsid w:val="008C2BDE"/>
    <w:rsid w:val="00AA1D8D"/>
    <w:rsid w:val="00B47730"/>
    <w:rsid w:val="00BC6C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