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EB8" w:rsidRDefault="00991ABC">
      <w:pPr>
        <w:jc w:val="center"/>
      </w:pPr>
      <w:r>
        <w:rPr>
          <w:rFonts w:ascii="Calibri" w:hAnsi="Calibri"/>
          <w:color w:val="000000"/>
          <w:sz w:val="44"/>
        </w:rPr>
        <w:t>Unraveling the Enigma of Black Holes</w:t>
      </w:r>
    </w:p>
    <w:p w:rsidR="007F7EB8" w:rsidRDefault="00991ABC">
      <w:pPr>
        <w:pStyle w:val="NoSpacing"/>
        <w:jc w:val="center"/>
      </w:pPr>
      <w:r>
        <w:rPr>
          <w:rFonts w:ascii="Calibri" w:hAnsi="Calibri"/>
          <w:color w:val="000000"/>
          <w:sz w:val="36"/>
        </w:rPr>
        <w:t>Grayson Jones</w:t>
      </w:r>
    </w:p>
    <w:p w:rsidR="007F7EB8" w:rsidRDefault="00991ABC">
      <w:pPr>
        <w:jc w:val="center"/>
      </w:pPr>
      <w:r>
        <w:rPr>
          <w:rFonts w:ascii="Calibri" w:hAnsi="Calibri"/>
          <w:color w:val="000000"/>
          <w:sz w:val="32"/>
        </w:rPr>
        <w:t>graysonjones@highereducationinstitute</w:t>
      </w:r>
      <w:r w:rsidR="0005770B">
        <w:rPr>
          <w:rFonts w:ascii="Calibri" w:hAnsi="Calibri"/>
          <w:color w:val="000000"/>
          <w:sz w:val="32"/>
        </w:rPr>
        <w:t>.</w:t>
      </w:r>
      <w:r>
        <w:rPr>
          <w:rFonts w:ascii="Calibri" w:hAnsi="Calibri"/>
          <w:color w:val="000000"/>
          <w:sz w:val="32"/>
        </w:rPr>
        <w:t>edu</w:t>
      </w:r>
    </w:p>
    <w:p w:rsidR="007F7EB8" w:rsidRDefault="007F7EB8"/>
    <w:p w:rsidR="007F7EB8" w:rsidRDefault="00991ABC">
      <w:r>
        <w:rPr>
          <w:rFonts w:ascii="Calibri" w:hAnsi="Calibri"/>
          <w:color w:val="000000"/>
          <w:sz w:val="24"/>
        </w:rPr>
        <w:t>Black holes, enigmatic cosmic behemoths veiled in mystery, have captivated the scientific community and ignited public fascination for decades</w:t>
      </w:r>
      <w:r w:rsidR="0005770B">
        <w:rPr>
          <w:rFonts w:ascii="Calibri" w:hAnsi="Calibri"/>
          <w:color w:val="000000"/>
          <w:sz w:val="24"/>
        </w:rPr>
        <w:t>.</w:t>
      </w:r>
      <w:r>
        <w:rPr>
          <w:rFonts w:ascii="Calibri" w:hAnsi="Calibri"/>
          <w:color w:val="000000"/>
          <w:sz w:val="24"/>
        </w:rPr>
        <w:t xml:space="preserve"> These gravitational singularities, regions of spacetime where gravity is so intense that nothing, not even light, can escape, challenge our understanding of physics and beckon us to delve into their enigmatic depths</w:t>
      </w:r>
      <w:r w:rsidR="0005770B">
        <w:rPr>
          <w:rFonts w:ascii="Calibri" w:hAnsi="Calibri"/>
          <w:color w:val="000000"/>
          <w:sz w:val="24"/>
        </w:rPr>
        <w:t>.</w:t>
      </w:r>
      <w:r>
        <w:rPr>
          <w:rFonts w:ascii="Calibri" w:hAnsi="Calibri"/>
          <w:color w:val="000000"/>
          <w:sz w:val="24"/>
        </w:rPr>
        <w:t xml:space="preserve"> Their existence, predicted by Einstein's theory of general relativity, has been indirectly observed through their gravitational influence on surrounding matter, piquing our curiosity and fueling the quest to unveil their secrets</w:t>
      </w:r>
      <w:r w:rsidR="0005770B">
        <w:rPr>
          <w:rFonts w:ascii="Calibri" w:hAnsi="Calibri"/>
          <w:color w:val="000000"/>
          <w:sz w:val="24"/>
        </w:rPr>
        <w:t>.</w:t>
      </w:r>
      <w:r>
        <w:rPr>
          <w:rFonts w:ascii="Calibri" w:hAnsi="Calibri"/>
          <w:color w:val="000000"/>
          <w:sz w:val="24"/>
        </w:rPr>
        <w:t xml:space="preserve"> The study of black holes offers tantalizing glimpses into the fundamental nature of gravity, spacetime, and the universe's inner workings, urging us to embark on a cosmic journey to unravel their mysteries</w:t>
      </w:r>
      <w:r w:rsidR="0005770B">
        <w:rPr>
          <w:rFonts w:ascii="Calibri" w:hAnsi="Calibri"/>
          <w:color w:val="000000"/>
          <w:sz w:val="24"/>
        </w:rPr>
        <w:t>.</w:t>
      </w:r>
      <w:r>
        <w:rPr>
          <w:rFonts w:ascii="Calibri" w:hAnsi="Calibri"/>
          <w:color w:val="000000"/>
          <w:sz w:val="24"/>
        </w:rPr>
        <w:br/>
      </w:r>
      <w:r>
        <w:rPr>
          <w:rFonts w:ascii="Calibri" w:hAnsi="Calibri"/>
          <w:color w:val="000000"/>
          <w:sz w:val="24"/>
        </w:rPr>
        <w:br/>
        <w:t>In recent years, advancements in observational techniques and theoretical insights have shed new light on these celestial enigmas</w:t>
      </w:r>
      <w:r w:rsidR="0005770B">
        <w:rPr>
          <w:rFonts w:ascii="Calibri" w:hAnsi="Calibri"/>
          <w:color w:val="000000"/>
          <w:sz w:val="24"/>
        </w:rPr>
        <w:t>.</w:t>
      </w:r>
      <w:r>
        <w:rPr>
          <w:rFonts w:ascii="Calibri" w:hAnsi="Calibri"/>
          <w:color w:val="000000"/>
          <w:sz w:val="24"/>
        </w:rPr>
        <w:t xml:space="preserve"> The Event Horizon Telescope (EHT), a network of radio telescopes, has captured the first image of a black hole, providing a glimpse into the heart of this cosmic phenomenon</w:t>
      </w:r>
      <w:r w:rsidR="0005770B">
        <w:rPr>
          <w:rFonts w:ascii="Calibri" w:hAnsi="Calibri"/>
          <w:color w:val="000000"/>
          <w:sz w:val="24"/>
        </w:rPr>
        <w:t>.</w:t>
      </w:r>
      <w:r>
        <w:rPr>
          <w:rFonts w:ascii="Calibri" w:hAnsi="Calibri"/>
          <w:color w:val="000000"/>
          <w:sz w:val="24"/>
        </w:rPr>
        <w:t xml:space="preserve"> Moreover, the detection of gravitational waves, ripples in spacetime caused by the merger of two black holes, corroborated Einstein's predictions and offered a novel means of studying these objects</w:t>
      </w:r>
      <w:r w:rsidR="0005770B">
        <w:rPr>
          <w:rFonts w:ascii="Calibri" w:hAnsi="Calibri"/>
          <w:color w:val="000000"/>
          <w:sz w:val="24"/>
        </w:rPr>
        <w:t>.</w:t>
      </w:r>
      <w:r>
        <w:rPr>
          <w:rFonts w:ascii="Calibri" w:hAnsi="Calibri"/>
          <w:color w:val="000000"/>
          <w:sz w:val="24"/>
        </w:rPr>
        <w:t xml:space="preserve"> The existence of supermassive black holes at the centers of galaxies, including our own Milky Way, has been confirmed, revealing their role in shaping the evolution of cosmic structures</w:t>
      </w:r>
      <w:r w:rsidR="0005770B">
        <w:rPr>
          <w:rFonts w:ascii="Calibri" w:hAnsi="Calibri"/>
          <w:color w:val="000000"/>
          <w:sz w:val="24"/>
        </w:rPr>
        <w:t>.</w:t>
      </w:r>
      <w:r>
        <w:rPr>
          <w:rFonts w:ascii="Calibri" w:hAnsi="Calibri"/>
          <w:color w:val="000000"/>
          <w:sz w:val="24"/>
        </w:rPr>
        <w:br/>
      </w:r>
      <w:r>
        <w:rPr>
          <w:rFonts w:ascii="Calibri" w:hAnsi="Calibri"/>
          <w:color w:val="000000"/>
          <w:sz w:val="24"/>
        </w:rPr>
        <w:br/>
        <w:t>The exploration of black holes has profound implications for comprehending the nature of spacetime, gravitational physics, and the fundamental laws governing the universe</w:t>
      </w:r>
      <w:r w:rsidR="0005770B">
        <w:rPr>
          <w:rFonts w:ascii="Calibri" w:hAnsi="Calibri"/>
          <w:color w:val="000000"/>
          <w:sz w:val="24"/>
        </w:rPr>
        <w:t>.</w:t>
      </w:r>
      <w:r>
        <w:rPr>
          <w:rFonts w:ascii="Calibri" w:hAnsi="Calibri"/>
          <w:color w:val="000000"/>
          <w:sz w:val="24"/>
        </w:rPr>
        <w:t xml:space="preserve"> Their study promises to shed light on concepts such as singularities, event horizons, and the curvature of spacetime</w:t>
      </w:r>
      <w:r w:rsidR="0005770B">
        <w:rPr>
          <w:rFonts w:ascii="Calibri" w:hAnsi="Calibri"/>
          <w:color w:val="000000"/>
          <w:sz w:val="24"/>
        </w:rPr>
        <w:t>.</w:t>
      </w:r>
      <w:r>
        <w:rPr>
          <w:rFonts w:ascii="Calibri" w:hAnsi="Calibri"/>
          <w:color w:val="000000"/>
          <w:sz w:val="24"/>
        </w:rPr>
        <w:t xml:space="preserve"> By deciphering the secrets held within black holes, we may unlock a deeper understanding of the cosmos, unveiling new insights into the fabric of reality and perhaps even unraveling the ultimate fate of our universe</w:t>
      </w:r>
      <w:r w:rsidR="0005770B">
        <w:rPr>
          <w:rFonts w:ascii="Calibri" w:hAnsi="Calibri"/>
          <w:color w:val="000000"/>
          <w:sz w:val="24"/>
        </w:rPr>
        <w:t>.</w:t>
      </w:r>
    </w:p>
    <w:p w:rsidR="007F7EB8" w:rsidRDefault="00991ABC">
      <w:r>
        <w:rPr>
          <w:rFonts w:ascii="Calibri" w:hAnsi="Calibri"/>
          <w:color w:val="000000"/>
          <w:sz w:val="28"/>
        </w:rPr>
        <w:t>Summary</w:t>
      </w:r>
    </w:p>
    <w:p w:rsidR="007F7EB8" w:rsidRDefault="00991ABC">
      <w:r>
        <w:rPr>
          <w:rFonts w:ascii="Calibri" w:hAnsi="Calibri"/>
          <w:color w:val="000000"/>
        </w:rPr>
        <w:t>Black holes, cosmic enigmas of immense gravitational pull, have intrigued scientists and captivated the public imagination</w:t>
      </w:r>
      <w:r w:rsidR="0005770B">
        <w:rPr>
          <w:rFonts w:ascii="Calibri" w:hAnsi="Calibri"/>
          <w:color w:val="000000"/>
        </w:rPr>
        <w:t>.</w:t>
      </w:r>
      <w:r>
        <w:rPr>
          <w:rFonts w:ascii="Calibri" w:hAnsi="Calibri"/>
          <w:color w:val="000000"/>
        </w:rPr>
        <w:t xml:space="preserve"> Recent observational advancements and theoretical insights, </w:t>
      </w:r>
      <w:r>
        <w:rPr>
          <w:rFonts w:ascii="Calibri" w:hAnsi="Calibri"/>
          <w:color w:val="000000"/>
        </w:rPr>
        <w:lastRenderedPageBreak/>
        <w:t>including the Event Horizon Telescope image and the detection of gravitational waves, have unveiled new facets of these celestial phenomena</w:t>
      </w:r>
      <w:r w:rsidR="0005770B">
        <w:rPr>
          <w:rFonts w:ascii="Calibri" w:hAnsi="Calibri"/>
          <w:color w:val="000000"/>
        </w:rPr>
        <w:t>.</w:t>
      </w:r>
      <w:r>
        <w:rPr>
          <w:rFonts w:ascii="Calibri" w:hAnsi="Calibri"/>
          <w:color w:val="000000"/>
        </w:rPr>
        <w:t xml:space="preserve"> Supermassive black holes at galactic centers influence cosmic structure evolution</w:t>
      </w:r>
      <w:r w:rsidR="0005770B">
        <w:rPr>
          <w:rFonts w:ascii="Calibri" w:hAnsi="Calibri"/>
          <w:color w:val="000000"/>
        </w:rPr>
        <w:t>.</w:t>
      </w:r>
      <w:r>
        <w:rPr>
          <w:rFonts w:ascii="Calibri" w:hAnsi="Calibri"/>
          <w:color w:val="000000"/>
        </w:rPr>
        <w:t xml:space="preserve"> The study of black holes promises to deepen our grasp of gravity, spacetime, and fundamental physics, offering a glimpse into the nature of singularities, event horizons, and the curvature of spacetime</w:t>
      </w:r>
      <w:r w:rsidR="0005770B">
        <w:rPr>
          <w:rFonts w:ascii="Calibri" w:hAnsi="Calibri"/>
          <w:color w:val="000000"/>
        </w:rPr>
        <w:t>.</w:t>
      </w:r>
      <w:r>
        <w:rPr>
          <w:rFonts w:ascii="Calibri" w:hAnsi="Calibri"/>
          <w:color w:val="000000"/>
        </w:rPr>
        <w:t xml:space="preserve"> Unraveling the mysteries surrounding black holes may provide profound insights into the fabric of reality and the ultimate fate of the universe</w:t>
      </w:r>
      <w:r w:rsidR="0005770B">
        <w:rPr>
          <w:rFonts w:ascii="Calibri" w:hAnsi="Calibri"/>
          <w:color w:val="000000"/>
        </w:rPr>
        <w:t>.</w:t>
      </w:r>
    </w:p>
    <w:sectPr w:rsidR="007F7E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7104533">
    <w:abstractNumId w:val="8"/>
  </w:num>
  <w:num w:numId="2" w16cid:durableId="1414084997">
    <w:abstractNumId w:val="6"/>
  </w:num>
  <w:num w:numId="3" w16cid:durableId="1651322365">
    <w:abstractNumId w:val="5"/>
  </w:num>
  <w:num w:numId="4" w16cid:durableId="1787697174">
    <w:abstractNumId w:val="4"/>
  </w:num>
  <w:num w:numId="5" w16cid:durableId="783039450">
    <w:abstractNumId w:val="7"/>
  </w:num>
  <w:num w:numId="6" w16cid:durableId="1627346072">
    <w:abstractNumId w:val="3"/>
  </w:num>
  <w:num w:numId="7" w16cid:durableId="2032948832">
    <w:abstractNumId w:val="2"/>
  </w:num>
  <w:num w:numId="8" w16cid:durableId="917330078">
    <w:abstractNumId w:val="1"/>
  </w:num>
  <w:num w:numId="9" w16cid:durableId="101904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70B"/>
    <w:rsid w:val="0006063C"/>
    <w:rsid w:val="0015074B"/>
    <w:rsid w:val="0029639D"/>
    <w:rsid w:val="00326F90"/>
    <w:rsid w:val="007F7EB8"/>
    <w:rsid w:val="00991A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