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666" w:rsidRDefault="00C4522E">
      <w:pPr>
        <w:jc w:val="center"/>
      </w:pPr>
      <w:r>
        <w:rPr>
          <w:rFonts w:ascii="Calibri" w:hAnsi="Calibri"/>
          <w:color w:val="000000"/>
          <w:sz w:val="44"/>
        </w:rPr>
        <w:t>Quantum Computing: A Paradigm Shift</w:t>
      </w:r>
    </w:p>
    <w:p w:rsidR="001D2666" w:rsidRDefault="00C452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27BD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Thompson</w:t>
      </w:r>
    </w:p>
    <w:p w:rsidR="001D2666" w:rsidRDefault="00C4522E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027BD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t@quantumverse</w:t>
      </w:r>
      <w:r w:rsidR="00027BD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D2666" w:rsidRDefault="001D2666"/>
    <w:p w:rsidR="001D2666" w:rsidRDefault="00C4522E">
      <w:r>
        <w:rPr>
          <w:rFonts w:ascii="Calibri" w:hAnsi="Calibri"/>
          <w:color w:val="000000"/>
          <w:sz w:val="24"/>
        </w:rPr>
        <w:t>In the realm of technology, there exists a revolutionary force poised to transform the very foundations of computation: quantum computing</w:t>
      </w:r>
      <w:r w:rsidR="00027B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groundbreaking field, a convergence of quantum mechanics and computer science, ushers in a new era of possibilities and challenges our understanding of information processing</w:t>
      </w:r>
      <w:r w:rsidR="00027B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intricacies of quantum computing, we embark on a journey that not only redefines computation but also holds the promise of advancements in diverse fields, from drug discovery to artificial intelligence</w:t>
      </w:r>
      <w:r w:rsidR="00027B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captivating odyssey, we first explore the fundamental principles underlying quantum computing</w:t>
      </w:r>
      <w:r w:rsidR="00027B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we encounter the enigmatic world of qubits, the quantum counterparts of classical bits, and their ability to exist in multiple states simultaneously, a phenomenon known as superposition</w:t>
      </w:r>
      <w:r w:rsidR="00027B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unravel the intricacies of quantum entanglement, a mysterious correlation between qubits that defies classical intuition and opens up unprecedented avenues for computation</w:t>
      </w:r>
      <w:r w:rsidR="00027B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quantum computing, we encounter an array of quantum algorithms, each possessing the potential to revolutionize different aspects of computation</w:t>
      </w:r>
      <w:r w:rsidR="00027B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Shor's algorithm, for instance, promises to shatter the security of widely used encryption methods, while Grover's algorithm offers exponential speedups in search and optimization tasks</w:t>
      </w:r>
      <w:r w:rsidR="00027BD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algorithms, among others, embody the immense potential of quantum computing to solve previously intractable problems and redefine the boundaries of computational capabilities</w:t>
      </w:r>
      <w:r w:rsidR="00027BDB">
        <w:rPr>
          <w:rFonts w:ascii="Calibri" w:hAnsi="Calibri"/>
          <w:color w:val="000000"/>
          <w:sz w:val="24"/>
        </w:rPr>
        <w:t>.</w:t>
      </w:r>
    </w:p>
    <w:p w:rsidR="001D2666" w:rsidRDefault="00C4522E">
      <w:r>
        <w:rPr>
          <w:rFonts w:ascii="Calibri" w:hAnsi="Calibri"/>
          <w:color w:val="000000"/>
          <w:sz w:val="28"/>
        </w:rPr>
        <w:t>Summary</w:t>
      </w:r>
    </w:p>
    <w:p w:rsidR="001D2666" w:rsidRDefault="00C4522E">
      <w:r>
        <w:rPr>
          <w:rFonts w:ascii="Calibri" w:hAnsi="Calibri"/>
          <w:color w:val="000000"/>
        </w:rPr>
        <w:t>Quantum computing, a paradigm shift in computation, harnesses the power of quantum mechanics to transcend the limitations of classical computing</w:t>
      </w:r>
      <w:r w:rsidR="00027BD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foundation lies in the principles of superposition and entanglement, enabling qubits to exist in multiple states simultaneously and exhibit correlations that defy classical understanding</w:t>
      </w:r>
      <w:r w:rsidR="00027BD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algorithms, such as Shor's and Grover's algorithms, exploit these unique properties to achieve exponential speedups in various computational tasks</w:t>
      </w:r>
      <w:r w:rsidR="00027BD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quantum computing continues to evolve, it holds </w:t>
      </w:r>
      <w:r>
        <w:rPr>
          <w:rFonts w:ascii="Calibri" w:hAnsi="Calibri"/>
          <w:color w:val="000000"/>
        </w:rPr>
        <w:lastRenderedPageBreak/>
        <w:t>the promise to revolutionize fields ranging from cryptography and optimization to drug discovery and artificial intelligence, ushering in a new era of computational possibilities</w:t>
      </w:r>
      <w:r w:rsidR="00027BDB">
        <w:rPr>
          <w:rFonts w:ascii="Calibri" w:hAnsi="Calibri"/>
          <w:color w:val="000000"/>
        </w:rPr>
        <w:t>.</w:t>
      </w:r>
    </w:p>
    <w:sectPr w:rsidR="001D26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059307">
    <w:abstractNumId w:val="8"/>
  </w:num>
  <w:num w:numId="2" w16cid:durableId="610404206">
    <w:abstractNumId w:val="6"/>
  </w:num>
  <w:num w:numId="3" w16cid:durableId="1871722707">
    <w:abstractNumId w:val="5"/>
  </w:num>
  <w:num w:numId="4" w16cid:durableId="522481011">
    <w:abstractNumId w:val="4"/>
  </w:num>
  <w:num w:numId="5" w16cid:durableId="479268436">
    <w:abstractNumId w:val="7"/>
  </w:num>
  <w:num w:numId="6" w16cid:durableId="1460299988">
    <w:abstractNumId w:val="3"/>
  </w:num>
  <w:num w:numId="7" w16cid:durableId="1337535808">
    <w:abstractNumId w:val="2"/>
  </w:num>
  <w:num w:numId="8" w16cid:durableId="277184161">
    <w:abstractNumId w:val="1"/>
  </w:num>
  <w:num w:numId="9" w16cid:durableId="118536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DB"/>
    <w:rsid w:val="00034616"/>
    <w:rsid w:val="0006063C"/>
    <w:rsid w:val="0015074B"/>
    <w:rsid w:val="001D2666"/>
    <w:rsid w:val="0029639D"/>
    <w:rsid w:val="00326F90"/>
    <w:rsid w:val="00AA1D8D"/>
    <w:rsid w:val="00B47730"/>
    <w:rsid w:val="00C452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