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872" w:rsidRDefault="007D2056">
      <w:pPr>
        <w:jc w:val="center"/>
      </w:pPr>
      <w:r>
        <w:rPr>
          <w:rFonts w:ascii="Calibri" w:hAnsi="Calibri"/>
          <w:color w:val="000000"/>
          <w:sz w:val="44"/>
        </w:rPr>
        <w:t>Universal Constants: Guiding Forces of the Cosmos</w:t>
      </w:r>
    </w:p>
    <w:p w:rsidR="00AF0872" w:rsidRDefault="007D205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Cosmos Explorer</w:t>
      </w:r>
    </w:p>
    <w:p w:rsidR="00AF0872" w:rsidRDefault="007D2056">
      <w:pPr>
        <w:jc w:val="center"/>
      </w:pPr>
      <w:r>
        <w:rPr>
          <w:rFonts w:ascii="Calibri" w:hAnsi="Calibri"/>
          <w:color w:val="000000"/>
          <w:sz w:val="32"/>
        </w:rPr>
        <w:t>cosmic_explorer@astronomicalsociety</w:t>
      </w:r>
      <w:r w:rsidR="0070504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F0872" w:rsidRDefault="00AF0872"/>
    <w:p w:rsidR="00AF0872" w:rsidRDefault="007D2056">
      <w:r>
        <w:rPr>
          <w:rFonts w:ascii="Calibri" w:hAnsi="Calibri"/>
          <w:color w:val="000000"/>
          <w:sz w:val="24"/>
        </w:rPr>
        <w:t>Across the vast expanse of the universe, a set of immutable principles governs the fundamental workings of matter, energy, and spacetime</w:t>
      </w:r>
      <w:r w:rsidR="007050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Known as universal constants, these values underpin our understanding of the universe and guide our exploration into its mysteries</w:t>
      </w:r>
      <w:r w:rsidR="007050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speed of light to the mass of the electron, each constant serves as a cornerstone of physics, chemistry, and cosmology</w:t>
      </w:r>
      <w:r w:rsidR="007050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Universal constants hold the key to understanding the interactions between particles, the properties of materials, and the evolution of the universe</w:t>
      </w:r>
      <w:r w:rsidR="007050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minutest subatomic realm to the grandest cosmic phenomena, the laws of nature are dictated by these fundamental values</w:t>
      </w:r>
      <w:r w:rsidR="007050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notes within a symphony, universal constants orchestrate the cosmic harmony, providing a framework that allows us to comprehend the intricate mechanisms of the universe</w:t>
      </w:r>
      <w:r w:rsidR="007050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quest to unravel the secrets of the cosmos, universal constants serve as invaluable tools</w:t>
      </w:r>
      <w:r w:rsidR="007050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precisely measuring and analyzing these values, physicists and cosmologists probe the deepest levels of reality, uncovering the underlying principles that govern the universe</w:t>
      </w:r>
      <w:r w:rsidR="007050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act as checkpoints against theoretical models, helping us refine our understanding of fundamental laws and pushing the boundaries of scientific knowledge</w:t>
      </w:r>
      <w:r w:rsidR="00705048">
        <w:rPr>
          <w:rFonts w:ascii="Calibri" w:hAnsi="Calibri"/>
          <w:color w:val="000000"/>
          <w:sz w:val="24"/>
        </w:rPr>
        <w:t>.</w:t>
      </w:r>
    </w:p>
    <w:p w:rsidR="00AF0872" w:rsidRDefault="007D2056">
      <w:r>
        <w:rPr>
          <w:rFonts w:ascii="Calibri" w:hAnsi="Calibri"/>
          <w:color w:val="000000"/>
          <w:sz w:val="28"/>
        </w:rPr>
        <w:t>Summary</w:t>
      </w:r>
    </w:p>
    <w:p w:rsidR="00AF0872" w:rsidRDefault="007D2056">
      <w:r>
        <w:rPr>
          <w:rFonts w:ascii="Calibri" w:hAnsi="Calibri"/>
          <w:color w:val="000000"/>
        </w:rPr>
        <w:t>Universal constants are the immutable values that govern the fundamental workings of the universe</w:t>
      </w:r>
      <w:r w:rsidR="007050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are essential to understanding the interactions between particles, the properties of materials, and the evolution of the universe</w:t>
      </w:r>
      <w:r w:rsidR="007050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measuring and analyzing these constants, scientists gain insights into the deepest levels of reality, pushing the boundaries of scientific knowledge</w:t>
      </w:r>
      <w:r w:rsidR="007050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serve as guiding forces, helping us unravel the intricate mechanisms of the cosmos and forge a deeper connection with the mysteries that lie beyond</w:t>
      </w:r>
      <w:r w:rsidR="00705048">
        <w:rPr>
          <w:rFonts w:ascii="Calibri" w:hAnsi="Calibri"/>
          <w:color w:val="000000"/>
        </w:rPr>
        <w:t>.</w:t>
      </w:r>
    </w:p>
    <w:sectPr w:rsidR="00AF0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93465">
    <w:abstractNumId w:val="8"/>
  </w:num>
  <w:num w:numId="2" w16cid:durableId="1467045967">
    <w:abstractNumId w:val="6"/>
  </w:num>
  <w:num w:numId="3" w16cid:durableId="554052759">
    <w:abstractNumId w:val="5"/>
  </w:num>
  <w:num w:numId="4" w16cid:durableId="596715654">
    <w:abstractNumId w:val="4"/>
  </w:num>
  <w:num w:numId="5" w16cid:durableId="1426683606">
    <w:abstractNumId w:val="7"/>
  </w:num>
  <w:num w:numId="6" w16cid:durableId="841627745">
    <w:abstractNumId w:val="3"/>
  </w:num>
  <w:num w:numId="7" w16cid:durableId="1294941302">
    <w:abstractNumId w:val="2"/>
  </w:num>
  <w:num w:numId="8" w16cid:durableId="1812281841">
    <w:abstractNumId w:val="1"/>
  </w:num>
  <w:num w:numId="9" w16cid:durableId="170886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048"/>
    <w:rsid w:val="007D2056"/>
    <w:rsid w:val="00AA1D8D"/>
    <w:rsid w:val="00AF087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