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0C04" w:rsidRDefault="00DF79FF">
      <w:pPr>
        <w:jc w:val="center"/>
      </w:pPr>
      <w:r>
        <w:rPr>
          <w:rFonts w:ascii="Calibri" w:hAnsi="Calibri"/>
          <w:color w:val="000000"/>
          <w:sz w:val="44"/>
        </w:rPr>
        <w:t>Unraveling the Enigma of Cyber Security</w:t>
      </w:r>
    </w:p>
    <w:p w:rsidR="00CE0C04" w:rsidRDefault="00DF79FF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Alex Rayner</w:t>
      </w:r>
    </w:p>
    <w:p w:rsidR="00CE0C04" w:rsidRDefault="00DF79FF">
      <w:pPr>
        <w:jc w:val="center"/>
      </w:pPr>
      <w:r>
        <w:rPr>
          <w:rFonts w:ascii="Calibri" w:hAnsi="Calibri"/>
          <w:color w:val="000000"/>
          <w:sz w:val="32"/>
        </w:rPr>
        <w:t>alex</w:t>
      </w:r>
      <w:r w:rsidR="008222F6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rayner@ai-tech</w:t>
      </w:r>
      <w:r w:rsidR="008222F6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CE0C04" w:rsidRDefault="00CE0C04"/>
    <w:p w:rsidR="00CE0C04" w:rsidRDefault="00DF79FF">
      <w:r>
        <w:rPr>
          <w:rFonts w:ascii="Calibri" w:hAnsi="Calibri"/>
          <w:color w:val="000000"/>
          <w:sz w:val="24"/>
        </w:rPr>
        <w:t>The virtual realm of cyberspace has become an integral tapestry of the modern world, interweaving seamlessly with the tangible facets of our existence</w:t>
      </w:r>
      <w:r w:rsidR="008222F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digital frontier offers immense opportunities for communication, commerce, and innovation, yet it also harbors lurking threats that can imperil individuals, organizations, and nations alike</w:t>
      </w:r>
      <w:r w:rsidR="008222F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Hence, the realm of cyber security has emerged as a paramount field of study, safeguarding the digital landscape from malicious actors intent on wreaking havoc</w:t>
      </w:r>
      <w:r w:rsidR="008222F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Within the ethereal expanses of cyberspace, cyber security stands as a vigilant guardian, employing a diverse arsenal of technologies and strategies to thwart cyberattacks</w:t>
      </w:r>
      <w:r w:rsidR="008222F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measures range from firewalls and antivirus software to intrusion detection systems and multi-factor authentication</w:t>
      </w:r>
      <w:r w:rsidR="008222F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encompasses the protection of sensitive data, ensuring its confidentiality, integrity, and availability in the face of unauthorized access, disruption, or destruction</w:t>
      </w:r>
      <w:r w:rsidR="008222F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Moreover, cyber security encompasses the monitoring and diligent evaluation of systems and networks, perpetually adapting to evolving threats and vulnerabilities</w:t>
      </w:r>
      <w:r w:rsidR="008222F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cyber security landscape is characterized by its intricate interdependencies and dynamic nature</w:t>
      </w:r>
      <w:r w:rsidR="008222F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interconnectedness of networks, devices, and systems amplifies the potential impact of vulnerabilities, necessitating a holistic approach to defense</w:t>
      </w:r>
      <w:r w:rsidR="008222F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relentless evolution of cyber threats demands constant vigilance, continuous learning, and collaboration among experts to anticipate and counter emerging risks</w:t>
      </w:r>
      <w:r w:rsidR="008222F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Additionally, addressing cyber security challenges requires a collaborative effort involving governments, industries, academia, and individuals, fostering a collective defense against malicious actors</w:t>
      </w:r>
      <w:r w:rsidR="008222F6">
        <w:rPr>
          <w:rFonts w:ascii="Calibri" w:hAnsi="Calibri"/>
          <w:color w:val="000000"/>
          <w:sz w:val="24"/>
        </w:rPr>
        <w:t>.</w:t>
      </w:r>
    </w:p>
    <w:p w:rsidR="00CE0C04" w:rsidRDefault="00DF79FF">
      <w:r>
        <w:rPr>
          <w:rFonts w:ascii="Calibri" w:hAnsi="Calibri"/>
          <w:color w:val="000000"/>
          <w:sz w:val="28"/>
        </w:rPr>
        <w:t>Summary</w:t>
      </w:r>
    </w:p>
    <w:p w:rsidR="00CE0C04" w:rsidRDefault="00DF79FF">
      <w:r>
        <w:rPr>
          <w:rFonts w:ascii="Calibri" w:hAnsi="Calibri"/>
          <w:color w:val="000000"/>
        </w:rPr>
        <w:t>Cyber security has ascended as a pivotal domain in the digital era, safeguarding the virtual realm from nefarious entities</w:t>
      </w:r>
      <w:r w:rsidR="008222F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encompasses a comprehensive array of technologies and strategies to protect data, systems, and networks from unauthorized access, disruption, or destruction</w:t>
      </w:r>
      <w:r w:rsidR="008222F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cyber security landscape is characterized by intricate interdependencies, necessitating a holistic approach to defense</w:t>
      </w:r>
      <w:r w:rsidR="008222F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Continuous vigilance, collaboration, and adaptation are vital in countering </w:t>
      </w:r>
      <w:r>
        <w:rPr>
          <w:rFonts w:ascii="Calibri" w:hAnsi="Calibri"/>
          <w:color w:val="000000"/>
        </w:rPr>
        <w:lastRenderedPageBreak/>
        <w:t>evolving cyber threats</w:t>
      </w:r>
      <w:r w:rsidR="008222F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the digital landscape continues to expand, the importance of cyber security will only intensify, demanding unwavering efforts to protect the integrity and resilience of our interconnected world</w:t>
      </w:r>
      <w:r w:rsidR="008222F6">
        <w:rPr>
          <w:rFonts w:ascii="Calibri" w:hAnsi="Calibri"/>
          <w:color w:val="000000"/>
        </w:rPr>
        <w:t>.</w:t>
      </w:r>
    </w:p>
    <w:sectPr w:rsidR="00CE0C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4736979">
    <w:abstractNumId w:val="8"/>
  </w:num>
  <w:num w:numId="2" w16cid:durableId="2019888267">
    <w:abstractNumId w:val="6"/>
  </w:num>
  <w:num w:numId="3" w16cid:durableId="1458255986">
    <w:abstractNumId w:val="5"/>
  </w:num>
  <w:num w:numId="4" w16cid:durableId="618756673">
    <w:abstractNumId w:val="4"/>
  </w:num>
  <w:num w:numId="5" w16cid:durableId="871575407">
    <w:abstractNumId w:val="7"/>
  </w:num>
  <w:num w:numId="6" w16cid:durableId="2140340387">
    <w:abstractNumId w:val="3"/>
  </w:num>
  <w:num w:numId="7" w16cid:durableId="726684762">
    <w:abstractNumId w:val="2"/>
  </w:num>
  <w:num w:numId="8" w16cid:durableId="113717490">
    <w:abstractNumId w:val="1"/>
  </w:num>
  <w:num w:numId="9" w16cid:durableId="78259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222F6"/>
    <w:rsid w:val="00AA1D8D"/>
    <w:rsid w:val="00B47730"/>
    <w:rsid w:val="00CB0664"/>
    <w:rsid w:val="00CE0C04"/>
    <w:rsid w:val="00DF79F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2024-01-14T14:02:00Z</dcterms:modified>
  <cp:category/>
</cp:coreProperties>
</file>