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18EE" w:rsidRDefault="00272BA2">
      <w:pPr>
        <w:jc w:val="center"/>
      </w:pPr>
      <w:r>
        <w:rPr>
          <w:rFonts w:ascii="Calibri" w:hAnsi="Calibri"/>
          <w:color w:val="000000"/>
          <w:sz w:val="44"/>
        </w:rPr>
        <w:t>Starry Explorations: Unraveling the Cosmic Tapestry</w:t>
      </w:r>
    </w:p>
    <w:p w:rsidR="002E18EE" w:rsidRDefault="00272BA2">
      <w:pPr>
        <w:pStyle w:val="NoSpacing"/>
        <w:jc w:val="center"/>
      </w:pPr>
      <w:r>
        <w:rPr>
          <w:rFonts w:ascii="Calibri" w:hAnsi="Calibri"/>
          <w:color w:val="000000"/>
          <w:sz w:val="36"/>
        </w:rPr>
        <w:t>Lilyana Jireckova</w:t>
      </w:r>
    </w:p>
    <w:p w:rsidR="002E18EE" w:rsidRDefault="00272BA2">
      <w:pPr>
        <w:jc w:val="center"/>
      </w:pPr>
      <w:r>
        <w:rPr>
          <w:rFonts w:ascii="Calibri" w:hAnsi="Calibri"/>
          <w:color w:val="000000"/>
          <w:sz w:val="32"/>
        </w:rPr>
        <w:t>l</w:t>
      </w:r>
      <w:r w:rsidR="00292F25">
        <w:rPr>
          <w:rFonts w:ascii="Calibri" w:hAnsi="Calibri"/>
          <w:color w:val="000000"/>
          <w:sz w:val="32"/>
        </w:rPr>
        <w:t>.</w:t>
      </w:r>
      <w:r>
        <w:rPr>
          <w:rFonts w:ascii="Calibri" w:hAnsi="Calibri"/>
          <w:color w:val="000000"/>
          <w:sz w:val="32"/>
        </w:rPr>
        <w:t>jireckova@astroyale</w:t>
      </w:r>
      <w:r w:rsidR="00292F25">
        <w:rPr>
          <w:rFonts w:ascii="Calibri" w:hAnsi="Calibri"/>
          <w:color w:val="000000"/>
          <w:sz w:val="32"/>
        </w:rPr>
        <w:t>.</w:t>
      </w:r>
      <w:r>
        <w:rPr>
          <w:rFonts w:ascii="Calibri" w:hAnsi="Calibri"/>
          <w:color w:val="000000"/>
          <w:sz w:val="32"/>
        </w:rPr>
        <w:t>edu</w:t>
      </w:r>
    </w:p>
    <w:p w:rsidR="002E18EE" w:rsidRDefault="002E18EE"/>
    <w:p w:rsidR="002E18EE" w:rsidRDefault="00272BA2">
      <w:r>
        <w:rPr>
          <w:rFonts w:ascii="Calibri" w:hAnsi="Calibri"/>
          <w:color w:val="000000"/>
          <w:sz w:val="24"/>
        </w:rPr>
        <w:t>With an insatiable curiosity about our place in the boundless universe, we embark on a captivating journey to uncover the secrets hidden amidst the shimmering stars and swirling galaxies</w:t>
      </w:r>
      <w:r w:rsidR="00292F25">
        <w:rPr>
          <w:rFonts w:ascii="Calibri" w:hAnsi="Calibri"/>
          <w:color w:val="000000"/>
          <w:sz w:val="24"/>
        </w:rPr>
        <w:t>.</w:t>
      </w:r>
      <w:r>
        <w:rPr>
          <w:rFonts w:ascii="Calibri" w:hAnsi="Calibri"/>
          <w:color w:val="000000"/>
          <w:sz w:val="24"/>
        </w:rPr>
        <w:t xml:space="preserve"> Our quest for knowledge has fueled our quest to unravel the cosmic tapestry, unlocking the mysteries that lie beyond Earth's atmosphere</w:t>
      </w:r>
      <w:r w:rsidR="00292F25">
        <w:rPr>
          <w:rFonts w:ascii="Calibri" w:hAnsi="Calibri"/>
          <w:color w:val="000000"/>
          <w:sz w:val="24"/>
        </w:rPr>
        <w:t>.</w:t>
      </w:r>
      <w:r>
        <w:rPr>
          <w:rFonts w:ascii="Calibri" w:hAnsi="Calibri"/>
          <w:color w:val="000000"/>
          <w:sz w:val="24"/>
        </w:rPr>
        <w:t xml:space="preserve"> Through brilliant minds, innovative technologies, and unwavering dedication, we strive to decode the intricate language of the cosmos, pushing the boundaries of our understanding and expanding the frontiers of human knowledge</w:t>
      </w:r>
      <w:r w:rsidR="00292F25">
        <w:rPr>
          <w:rFonts w:ascii="Calibri" w:hAnsi="Calibri"/>
          <w:color w:val="000000"/>
          <w:sz w:val="24"/>
        </w:rPr>
        <w:t>.</w:t>
      </w:r>
      <w:r>
        <w:rPr>
          <w:rFonts w:ascii="Calibri" w:hAnsi="Calibri"/>
          <w:color w:val="000000"/>
          <w:sz w:val="24"/>
        </w:rPr>
        <w:br/>
      </w:r>
      <w:r>
        <w:rPr>
          <w:rFonts w:ascii="Calibri" w:hAnsi="Calibri"/>
          <w:color w:val="000000"/>
          <w:sz w:val="24"/>
        </w:rPr>
        <w:br/>
        <w:t>Across civilizations and millennia, humanity has gazed upon the heavens with awe and wonder</w:t>
      </w:r>
      <w:r w:rsidR="00292F25">
        <w:rPr>
          <w:rFonts w:ascii="Calibri" w:hAnsi="Calibri"/>
          <w:color w:val="000000"/>
          <w:sz w:val="24"/>
        </w:rPr>
        <w:t>.</w:t>
      </w:r>
      <w:r>
        <w:rPr>
          <w:rFonts w:ascii="Calibri" w:hAnsi="Calibri"/>
          <w:color w:val="000000"/>
          <w:sz w:val="24"/>
        </w:rPr>
        <w:t xml:space="preserve"> Ancient stargazers mapped constellations, divined celestial omens, and pondered the nature of the universe</w:t>
      </w:r>
      <w:r w:rsidR="00292F25">
        <w:rPr>
          <w:rFonts w:ascii="Calibri" w:hAnsi="Calibri"/>
          <w:color w:val="000000"/>
          <w:sz w:val="24"/>
        </w:rPr>
        <w:t>.</w:t>
      </w:r>
      <w:r>
        <w:rPr>
          <w:rFonts w:ascii="Calibri" w:hAnsi="Calibri"/>
          <w:color w:val="000000"/>
          <w:sz w:val="24"/>
        </w:rPr>
        <w:t xml:space="preserve"> Today, we continue this tradition, employing cutting-edge instruments and ingenious minds to explore the vast expanse of space</w:t>
      </w:r>
      <w:r w:rsidR="00292F25">
        <w:rPr>
          <w:rFonts w:ascii="Calibri" w:hAnsi="Calibri"/>
          <w:color w:val="000000"/>
          <w:sz w:val="24"/>
        </w:rPr>
        <w:t>.</w:t>
      </w:r>
      <w:r>
        <w:rPr>
          <w:rFonts w:ascii="Calibri" w:hAnsi="Calibri"/>
          <w:color w:val="000000"/>
          <w:sz w:val="24"/>
        </w:rPr>
        <w:t xml:space="preserve"> Our probes journey to distant worlds, uncovering clues to the solar system's formation and searching for signs of extraterrestrial life</w:t>
      </w:r>
      <w:r w:rsidR="00292F25">
        <w:rPr>
          <w:rFonts w:ascii="Calibri" w:hAnsi="Calibri"/>
          <w:color w:val="000000"/>
          <w:sz w:val="24"/>
        </w:rPr>
        <w:t>.</w:t>
      </w:r>
      <w:r>
        <w:rPr>
          <w:rFonts w:ascii="Calibri" w:hAnsi="Calibri"/>
          <w:color w:val="000000"/>
          <w:sz w:val="24"/>
        </w:rPr>
        <w:t xml:space="preserve"> Telescopes peer into the depths of space-time, revealing black holes, neutron stars, and galaxies billions of light-years away</w:t>
      </w:r>
      <w:r w:rsidR="00292F25">
        <w:rPr>
          <w:rFonts w:ascii="Calibri" w:hAnsi="Calibri"/>
          <w:color w:val="000000"/>
          <w:sz w:val="24"/>
        </w:rPr>
        <w:t>.</w:t>
      </w:r>
      <w:r>
        <w:rPr>
          <w:rFonts w:ascii="Calibri" w:hAnsi="Calibri"/>
          <w:color w:val="000000"/>
          <w:sz w:val="24"/>
        </w:rPr>
        <w:br/>
      </w:r>
      <w:r>
        <w:rPr>
          <w:rFonts w:ascii="Calibri" w:hAnsi="Calibri"/>
          <w:color w:val="000000"/>
          <w:sz w:val="24"/>
        </w:rPr>
        <w:br/>
        <w:t>We seek to penetrate the veil of darkness and traverse the cosmos like never before</w:t>
      </w:r>
      <w:r w:rsidR="00292F25">
        <w:rPr>
          <w:rFonts w:ascii="Calibri" w:hAnsi="Calibri"/>
          <w:color w:val="000000"/>
          <w:sz w:val="24"/>
        </w:rPr>
        <w:t>.</w:t>
      </w:r>
      <w:r>
        <w:rPr>
          <w:rFonts w:ascii="Calibri" w:hAnsi="Calibri"/>
          <w:color w:val="000000"/>
          <w:sz w:val="24"/>
        </w:rPr>
        <w:t xml:space="preserve"> With missions like the James Webb Space Telescope, we venture into uncharted territories, peering into the earliest moments of the universe and witnessing the birth of stars and galaxies</w:t>
      </w:r>
      <w:r w:rsidR="00292F25">
        <w:rPr>
          <w:rFonts w:ascii="Calibri" w:hAnsi="Calibri"/>
          <w:color w:val="000000"/>
          <w:sz w:val="24"/>
        </w:rPr>
        <w:t>.</w:t>
      </w:r>
      <w:r>
        <w:rPr>
          <w:rFonts w:ascii="Calibri" w:hAnsi="Calibri"/>
          <w:color w:val="000000"/>
          <w:sz w:val="24"/>
        </w:rPr>
        <w:t xml:space="preserve"> Through interplanetary missions, we search for habitable environments and scrutinize distant exoplanets, hoping to discover worlds beyond our own</w:t>
      </w:r>
      <w:r w:rsidR="00292F25">
        <w:rPr>
          <w:rFonts w:ascii="Calibri" w:hAnsi="Calibri"/>
          <w:color w:val="000000"/>
          <w:sz w:val="24"/>
        </w:rPr>
        <w:t>.</w:t>
      </w:r>
      <w:r>
        <w:rPr>
          <w:rFonts w:ascii="Calibri" w:hAnsi="Calibri"/>
          <w:color w:val="000000"/>
          <w:sz w:val="24"/>
        </w:rPr>
        <w:t xml:space="preserve"> Every new discovery, every step forward, brings us closer to comprehending the grand symphony of the universe, revealing its infinite beauty and complexity</w:t>
      </w:r>
      <w:r w:rsidR="00292F25">
        <w:rPr>
          <w:rFonts w:ascii="Calibri" w:hAnsi="Calibri"/>
          <w:color w:val="000000"/>
          <w:sz w:val="24"/>
        </w:rPr>
        <w:t>.</w:t>
      </w:r>
    </w:p>
    <w:p w:rsidR="002E18EE" w:rsidRDefault="00272BA2">
      <w:r>
        <w:rPr>
          <w:rFonts w:ascii="Calibri" w:hAnsi="Calibri"/>
          <w:color w:val="000000"/>
          <w:sz w:val="28"/>
        </w:rPr>
        <w:t>Summary</w:t>
      </w:r>
    </w:p>
    <w:p w:rsidR="002E18EE" w:rsidRDefault="00272BA2">
      <w:r>
        <w:rPr>
          <w:rFonts w:ascii="Calibri" w:hAnsi="Calibri"/>
          <w:color w:val="000000"/>
        </w:rPr>
        <w:t>Our cosmic voyage leads us through celestial wonders, pushing the boundaries of scientific understanding</w:t>
      </w:r>
      <w:r w:rsidR="00292F25">
        <w:rPr>
          <w:rFonts w:ascii="Calibri" w:hAnsi="Calibri"/>
          <w:color w:val="000000"/>
        </w:rPr>
        <w:t>.</w:t>
      </w:r>
      <w:r>
        <w:rPr>
          <w:rFonts w:ascii="Calibri" w:hAnsi="Calibri"/>
          <w:color w:val="000000"/>
        </w:rPr>
        <w:t xml:space="preserve"> We witness the birth of stars, explore exoplanets, and uncover the mysteries of black holes</w:t>
      </w:r>
      <w:r w:rsidR="00292F25">
        <w:rPr>
          <w:rFonts w:ascii="Calibri" w:hAnsi="Calibri"/>
          <w:color w:val="000000"/>
        </w:rPr>
        <w:t>.</w:t>
      </w:r>
      <w:r>
        <w:rPr>
          <w:rFonts w:ascii="Calibri" w:hAnsi="Calibri"/>
          <w:color w:val="000000"/>
        </w:rPr>
        <w:t xml:space="preserve"> Immersed in the language of the universe, we strive for a deeper connection with the cosmos, searching for life beyond Earth and yearning to unravel the ultimate secrets of </w:t>
      </w:r>
      <w:r>
        <w:rPr>
          <w:rFonts w:ascii="Calibri" w:hAnsi="Calibri"/>
          <w:color w:val="000000"/>
        </w:rPr>
        <w:lastRenderedPageBreak/>
        <w:t>existence</w:t>
      </w:r>
      <w:r w:rsidR="00292F25">
        <w:rPr>
          <w:rFonts w:ascii="Calibri" w:hAnsi="Calibri"/>
          <w:color w:val="000000"/>
        </w:rPr>
        <w:t>.</w:t>
      </w:r>
      <w:r>
        <w:rPr>
          <w:rFonts w:ascii="Calibri" w:hAnsi="Calibri"/>
          <w:color w:val="000000"/>
        </w:rPr>
        <w:t xml:space="preserve"> With each discovery, we are awestruck by the universe's limitless majesty, humbled by its grandeur, and inspired to continue our relentless pursuit of knowledge</w:t>
      </w:r>
      <w:r w:rsidR="00292F25">
        <w:rPr>
          <w:rFonts w:ascii="Calibri" w:hAnsi="Calibri"/>
          <w:color w:val="000000"/>
        </w:rPr>
        <w:t>.</w:t>
      </w:r>
    </w:p>
    <w:sectPr w:rsidR="002E18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9983792">
    <w:abstractNumId w:val="8"/>
  </w:num>
  <w:num w:numId="2" w16cid:durableId="1737120475">
    <w:abstractNumId w:val="6"/>
  </w:num>
  <w:num w:numId="3" w16cid:durableId="2020764884">
    <w:abstractNumId w:val="5"/>
  </w:num>
  <w:num w:numId="4" w16cid:durableId="2007051549">
    <w:abstractNumId w:val="4"/>
  </w:num>
  <w:num w:numId="5" w16cid:durableId="612245923">
    <w:abstractNumId w:val="7"/>
  </w:num>
  <w:num w:numId="6" w16cid:durableId="1759935508">
    <w:abstractNumId w:val="3"/>
  </w:num>
  <w:num w:numId="7" w16cid:durableId="78914072">
    <w:abstractNumId w:val="2"/>
  </w:num>
  <w:num w:numId="8" w16cid:durableId="1143936211">
    <w:abstractNumId w:val="1"/>
  </w:num>
  <w:num w:numId="9" w16cid:durableId="65360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2BA2"/>
    <w:rsid w:val="00292F25"/>
    <w:rsid w:val="0029639D"/>
    <w:rsid w:val="002E18EE"/>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