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0E72" w:rsidRDefault="004406AC">
      <w:pPr>
        <w:jc w:val="center"/>
      </w:pPr>
      <w:r>
        <w:rPr>
          <w:rFonts w:ascii="Calibri" w:hAnsi="Calibri"/>
          <w:color w:val="000000"/>
          <w:sz w:val="44"/>
        </w:rPr>
        <w:t>Unveiling Nature's Messages: The Allure of Semiotics and Legibility</w:t>
      </w:r>
    </w:p>
    <w:p w:rsidR="00650E72" w:rsidRDefault="004406AC">
      <w:pPr>
        <w:pStyle w:val="NoSpacing"/>
        <w:jc w:val="center"/>
      </w:pPr>
      <w:r>
        <w:rPr>
          <w:rFonts w:ascii="Calibri" w:hAnsi="Calibri"/>
          <w:color w:val="000000"/>
          <w:sz w:val="36"/>
        </w:rPr>
        <w:t>Dr</w:t>
      </w:r>
      <w:r w:rsidR="00356F4E">
        <w:rPr>
          <w:rFonts w:ascii="Calibri" w:hAnsi="Calibri"/>
          <w:color w:val="000000"/>
          <w:sz w:val="36"/>
        </w:rPr>
        <w:t>.</w:t>
      </w:r>
      <w:r>
        <w:rPr>
          <w:rFonts w:ascii="Calibri" w:hAnsi="Calibri"/>
          <w:color w:val="000000"/>
          <w:sz w:val="36"/>
        </w:rPr>
        <w:t xml:space="preserve"> Olivia Stanton</w:t>
      </w:r>
    </w:p>
    <w:p w:rsidR="00650E72" w:rsidRDefault="004406AC">
      <w:pPr>
        <w:jc w:val="center"/>
      </w:pPr>
      <w:r>
        <w:rPr>
          <w:rFonts w:ascii="Calibri" w:hAnsi="Calibri"/>
          <w:color w:val="000000"/>
          <w:sz w:val="32"/>
        </w:rPr>
        <w:t>olivia</w:t>
      </w:r>
      <w:r w:rsidR="00356F4E">
        <w:rPr>
          <w:rFonts w:ascii="Calibri" w:hAnsi="Calibri"/>
          <w:color w:val="000000"/>
          <w:sz w:val="32"/>
        </w:rPr>
        <w:t>.</w:t>
      </w:r>
      <w:r>
        <w:rPr>
          <w:rFonts w:ascii="Calibri" w:hAnsi="Calibri"/>
          <w:color w:val="000000"/>
          <w:sz w:val="32"/>
        </w:rPr>
        <w:t>stanton@semiotics</w:t>
      </w:r>
      <w:r w:rsidR="00356F4E">
        <w:rPr>
          <w:rFonts w:ascii="Calibri" w:hAnsi="Calibri"/>
          <w:color w:val="000000"/>
          <w:sz w:val="32"/>
        </w:rPr>
        <w:t>.</w:t>
      </w:r>
      <w:r>
        <w:rPr>
          <w:rFonts w:ascii="Calibri" w:hAnsi="Calibri"/>
          <w:color w:val="000000"/>
          <w:sz w:val="32"/>
        </w:rPr>
        <w:t>edu</w:t>
      </w:r>
    </w:p>
    <w:p w:rsidR="00650E72" w:rsidRDefault="00650E72"/>
    <w:p w:rsidR="00650E72" w:rsidRDefault="004406AC">
      <w:r>
        <w:rPr>
          <w:rFonts w:ascii="Calibri" w:hAnsi="Calibri"/>
          <w:color w:val="000000"/>
          <w:sz w:val="24"/>
        </w:rPr>
        <w:t>In the realm of meaning-making, where symbols, signs, and codes interplay, lies the enigmatic field of semiotics, a discipline that delves into the intricate ways in which nature weaves its messages for the perceptive observer</w:t>
      </w:r>
      <w:r w:rsidR="00356F4E">
        <w:rPr>
          <w:rFonts w:ascii="Calibri" w:hAnsi="Calibri"/>
          <w:color w:val="000000"/>
          <w:sz w:val="24"/>
        </w:rPr>
        <w:t>.</w:t>
      </w:r>
      <w:r>
        <w:rPr>
          <w:rFonts w:ascii="Calibri" w:hAnsi="Calibri"/>
          <w:color w:val="000000"/>
          <w:sz w:val="24"/>
        </w:rPr>
        <w:t xml:space="preserve"> From the enigmatic messages of animal behavior to the cryptic language of symbols in art and architecture, semiotics seeks to decode these intricate communication systems, unveiling the fascinating narratives inscribed within</w:t>
      </w:r>
      <w:r w:rsidR="00356F4E">
        <w:rPr>
          <w:rFonts w:ascii="Calibri" w:hAnsi="Calibri"/>
          <w:color w:val="000000"/>
          <w:sz w:val="24"/>
        </w:rPr>
        <w:t>.</w:t>
      </w:r>
      <w:r>
        <w:rPr>
          <w:rFonts w:ascii="Calibri" w:hAnsi="Calibri"/>
          <w:color w:val="000000"/>
          <w:sz w:val="24"/>
        </w:rPr>
        <w:t xml:space="preserve"> Embarking on this journey into the world of natural legibility, we discover the profound interconnections between the physical world and the human mind, illuminating the fact that every element holds a story, a meaning waiting to be unraveled</w:t>
      </w:r>
      <w:r w:rsidR="00356F4E">
        <w:rPr>
          <w:rFonts w:ascii="Calibri" w:hAnsi="Calibri"/>
          <w:color w:val="000000"/>
          <w:sz w:val="24"/>
        </w:rPr>
        <w:t>.</w:t>
      </w:r>
      <w:r>
        <w:rPr>
          <w:rFonts w:ascii="Calibri" w:hAnsi="Calibri"/>
          <w:color w:val="000000"/>
          <w:sz w:val="24"/>
        </w:rPr>
        <w:br/>
      </w:r>
      <w:r>
        <w:rPr>
          <w:rFonts w:ascii="Calibri" w:hAnsi="Calibri"/>
          <w:color w:val="000000"/>
          <w:sz w:val="24"/>
        </w:rPr>
        <w:br/>
        <w:t>In the tapestry of life, nature acts as an unrivaled storyteller, employing non-verbal cues to transmit intricate messages</w:t>
      </w:r>
      <w:r w:rsidR="00356F4E">
        <w:rPr>
          <w:rFonts w:ascii="Calibri" w:hAnsi="Calibri"/>
          <w:color w:val="000000"/>
          <w:sz w:val="24"/>
        </w:rPr>
        <w:t>.</w:t>
      </w:r>
      <w:r>
        <w:rPr>
          <w:rFonts w:ascii="Calibri" w:hAnsi="Calibri"/>
          <w:color w:val="000000"/>
          <w:sz w:val="24"/>
        </w:rPr>
        <w:t xml:space="preserve"> The elaborate courtship rituals of fireflies, the captivating migration patterns of birds, and the complex social behaviors of insects engage us in a symphony of unspoken narratives</w:t>
      </w:r>
      <w:r w:rsidR="00356F4E">
        <w:rPr>
          <w:rFonts w:ascii="Calibri" w:hAnsi="Calibri"/>
          <w:color w:val="000000"/>
          <w:sz w:val="24"/>
        </w:rPr>
        <w:t>.</w:t>
      </w:r>
      <w:r>
        <w:rPr>
          <w:rFonts w:ascii="Calibri" w:hAnsi="Calibri"/>
          <w:color w:val="000000"/>
          <w:sz w:val="24"/>
        </w:rPr>
        <w:t xml:space="preserve"> In these living narratives, every motion, every gesture, every behavior carries a profound meaning, revealing intricate networks of communication hidden beneath the veil of surface observation</w:t>
      </w:r>
      <w:r w:rsidR="00356F4E">
        <w:rPr>
          <w:rFonts w:ascii="Calibri" w:hAnsi="Calibri"/>
          <w:color w:val="000000"/>
          <w:sz w:val="24"/>
        </w:rPr>
        <w:t>.</w:t>
      </w:r>
      <w:r>
        <w:rPr>
          <w:rFonts w:ascii="Calibri" w:hAnsi="Calibri"/>
          <w:color w:val="000000"/>
          <w:sz w:val="24"/>
        </w:rPr>
        <w:t xml:space="preserve"> As we venture deeper into these natural codes, we discover the narratives of survival, cooperation, and reproduction interwoven into the fabric of existence, etched in the language of instinctive behavior</w:t>
      </w:r>
      <w:r w:rsidR="00356F4E">
        <w:rPr>
          <w:rFonts w:ascii="Calibri" w:hAnsi="Calibri"/>
          <w:color w:val="000000"/>
          <w:sz w:val="24"/>
        </w:rPr>
        <w:t>.</w:t>
      </w:r>
      <w:r>
        <w:rPr>
          <w:rFonts w:ascii="Calibri" w:hAnsi="Calibri"/>
          <w:color w:val="000000"/>
          <w:sz w:val="24"/>
        </w:rPr>
        <w:br/>
      </w:r>
      <w:r>
        <w:rPr>
          <w:rFonts w:ascii="Calibri" w:hAnsi="Calibri"/>
          <w:color w:val="000000"/>
          <w:sz w:val="24"/>
        </w:rPr>
        <w:br/>
        <w:t>Furthermore, the boundaries of semiotics extend beyond the natural world, permeating the human realm and weaving its threads into our cultures, arts, and beliefs</w:t>
      </w:r>
      <w:r w:rsidR="00356F4E">
        <w:rPr>
          <w:rFonts w:ascii="Calibri" w:hAnsi="Calibri"/>
          <w:color w:val="000000"/>
          <w:sz w:val="24"/>
        </w:rPr>
        <w:t>.</w:t>
      </w:r>
      <w:r>
        <w:rPr>
          <w:rFonts w:ascii="Calibri" w:hAnsi="Calibri"/>
          <w:color w:val="000000"/>
          <w:sz w:val="24"/>
        </w:rPr>
        <w:t xml:space="preserve"> The iconography of religious symbols evokes profound emotions, the motifs of art convey layers of meaning, and the syntax of languages unveils the inner workings of human thought</w:t>
      </w:r>
      <w:r w:rsidR="00356F4E">
        <w:rPr>
          <w:rFonts w:ascii="Calibri" w:hAnsi="Calibri"/>
          <w:color w:val="000000"/>
          <w:sz w:val="24"/>
        </w:rPr>
        <w:t>.</w:t>
      </w:r>
      <w:r>
        <w:rPr>
          <w:rFonts w:ascii="Calibri" w:hAnsi="Calibri"/>
          <w:color w:val="000000"/>
          <w:sz w:val="24"/>
        </w:rPr>
        <w:t xml:space="preserve"> In the semiotic landscape of human existence, every symbol, every ritual, every act holds a story of our collective journey as a species</w:t>
      </w:r>
      <w:r w:rsidR="00356F4E">
        <w:rPr>
          <w:rFonts w:ascii="Calibri" w:hAnsi="Calibri"/>
          <w:color w:val="000000"/>
          <w:sz w:val="24"/>
        </w:rPr>
        <w:t>.</w:t>
      </w:r>
      <w:r>
        <w:rPr>
          <w:rFonts w:ascii="Calibri" w:hAnsi="Calibri"/>
          <w:color w:val="000000"/>
          <w:sz w:val="24"/>
        </w:rPr>
        <w:t xml:space="preserve"> It is in these cultural messages that we find the reflection of our unique perspectives, the echoes of history, and the intricate narratives of human civilization</w:t>
      </w:r>
      <w:r w:rsidR="00356F4E">
        <w:rPr>
          <w:rFonts w:ascii="Calibri" w:hAnsi="Calibri"/>
          <w:color w:val="000000"/>
          <w:sz w:val="24"/>
        </w:rPr>
        <w:t>.</w:t>
      </w:r>
    </w:p>
    <w:p w:rsidR="00650E72" w:rsidRDefault="004406AC">
      <w:r>
        <w:rPr>
          <w:rFonts w:ascii="Calibri" w:hAnsi="Calibri"/>
          <w:color w:val="000000"/>
          <w:sz w:val="28"/>
        </w:rPr>
        <w:lastRenderedPageBreak/>
        <w:t>Summary</w:t>
      </w:r>
    </w:p>
    <w:p w:rsidR="00650E72" w:rsidRDefault="004406AC">
      <w:r>
        <w:rPr>
          <w:rFonts w:ascii="Calibri" w:hAnsi="Calibri"/>
          <w:color w:val="000000"/>
        </w:rPr>
        <w:t>Our exploration into the realm of semiotics and natural legibility uncovers the astonishing capacity of nature to convey intricate messages through non-verbal cues</w:t>
      </w:r>
      <w:r w:rsidR="00356F4E">
        <w:rPr>
          <w:rFonts w:ascii="Calibri" w:hAnsi="Calibri"/>
          <w:color w:val="000000"/>
        </w:rPr>
        <w:t>.</w:t>
      </w:r>
      <w:r>
        <w:rPr>
          <w:rFonts w:ascii="Calibri" w:hAnsi="Calibri"/>
          <w:color w:val="000000"/>
        </w:rPr>
        <w:t xml:space="preserve"> From animal behavior to the intricate patterns in art and architecture, every element carries a unique narrative, revealing the depth and complexity of the natural world</w:t>
      </w:r>
      <w:r w:rsidR="00356F4E">
        <w:rPr>
          <w:rFonts w:ascii="Calibri" w:hAnsi="Calibri"/>
          <w:color w:val="000000"/>
        </w:rPr>
        <w:t>.</w:t>
      </w:r>
      <w:r>
        <w:rPr>
          <w:rFonts w:ascii="Calibri" w:hAnsi="Calibri"/>
          <w:color w:val="000000"/>
        </w:rPr>
        <w:t xml:space="preserve"> By deciphering these symbolic messages, we gain profound insights into the interconnectedness of life and uncover the profound stories etched into the very fabric of existence</w:t>
      </w:r>
      <w:r w:rsidR="00356F4E">
        <w:rPr>
          <w:rFonts w:ascii="Calibri" w:hAnsi="Calibri"/>
          <w:color w:val="000000"/>
        </w:rPr>
        <w:t>.</w:t>
      </w:r>
      <w:r>
        <w:rPr>
          <w:rFonts w:ascii="Calibri" w:hAnsi="Calibri"/>
          <w:color w:val="000000"/>
        </w:rPr>
        <w:t xml:space="preserve"> Semiotics unveils nature's intricate language, enabling us to comprehend the world not just as a passive observer but as an active interpreter of its myriad messages</w:t>
      </w:r>
      <w:r w:rsidR="00356F4E">
        <w:rPr>
          <w:rFonts w:ascii="Calibri" w:hAnsi="Calibri"/>
          <w:color w:val="000000"/>
        </w:rPr>
        <w:t>.</w:t>
      </w:r>
    </w:p>
    <w:sectPr w:rsidR="00650E7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6656216">
    <w:abstractNumId w:val="8"/>
  </w:num>
  <w:num w:numId="2" w16cid:durableId="1162620022">
    <w:abstractNumId w:val="6"/>
  </w:num>
  <w:num w:numId="3" w16cid:durableId="694766056">
    <w:abstractNumId w:val="5"/>
  </w:num>
  <w:num w:numId="4" w16cid:durableId="248346090">
    <w:abstractNumId w:val="4"/>
  </w:num>
  <w:num w:numId="5" w16cid:durableId="1211578932">
    <w:abstractNumId w:val="7"/>
  </w:num>
  <w:num w:numId="6" w16cid:durableId="613244086">
    <w:abstractNumId w:val="3"/>
  </w:num>
  <w:num w:numId="7" w16cid:durableId="1708721010">
    <w:abstractNumId w:val="2"/>
  </w:num>
  <w:num w:numId="8" w16cid:durableId="429282108">
    <w:abstractNumId w:val="1"/>
  </w:num>
  <w:num w:numId="9" w16cid:durableId="149900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6F4E"/>
    <w:rsid w:val="004406AC"/>
    <w:rsid w:val="00650E7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