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A22" w:rsidRDefault="00BC7DB1">
      <w:pPr>
        <w:jc w:val="center"/>
      </w:pPr>
      <w:r>
        <w:rPr>
          <w:rFonts w:ascii="Calibri" w:hAnsi="Calibri"/>
          <w:color w:val="000000"/>
          <w:sz w:val="44"/>
        </w:rPr>
        <w:t>Symbiosis: Nature's Collaborative Harmony</w:t>
      </w:r>
    </w:p>
    <w:p w:rsidR="00851A22" w:rsidRDefault="00BC7DB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373A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Jessica Kennedy</w:t>
      </w:r>
    </w:p>
    <w:p w:rsidR="00851A22" w:rsidRDefault="00BC7DB1">
      <w:pPr>
        <w:jc w:val="center"/>
      </w:pPr>
      <w:r>
        <w:rPr>
          <w:rFonts w:ascii="Calibri" w:hAnsi="Calibri"/>
          <w:color w:val="000000"/>
          <w:sz w:val="32"/>
        </w:rPr>
        <w:t>kennedy</w:t>
      </w:r>
      <w:r w:rsidR="004373A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jessica25@archetype</w:t>
      </w:r>
      <w:r w:rsidR="004373A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851A22" w:rsidRDefault="00851A22"/>
    <w:p w:rsidR="00851A22" w:rsidRDefault="00BC7DB1">
      <w:r>
        <w:rPr>
          <w:rFonts w:ascii="Calibri" w:hAnsi="Calibri"/>
          <w:color w:val="000000"/>
          <w:sz w:val="24"/>
        </w:rPr>
        <w:t>In the vast tapestry of life, symbiotic relationships paint a vibrant picture of interconnectedness and interdependence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threads weaving together a complex web, diverse organisms engage in intricate partnerships, mutually benefiting from their shared existence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within these cooperative arrangements that we find profound lessons on survival, cooperation, and the delicate balance that sustains our planet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microscopic realms to expansive ecosystems, symbiosis manifests in myriad forms, offering insights into the intricate beauty of nature's collaborative harmony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Decoding the language of symbiosis reveals a symphony of interspecies interactions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Mutualism, a fundamental aspect of this biological ballet, involves the reciprocal exchange of benefits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partners in a tango, organisms engage in mutually advantageous behaviors, enhancing each other's survival and flourishing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Commensalism, a less intimate form, exists when one organism benefits while the other remains unaffected, akin to a lodger sharing space rent-free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Parasitism, a more contentious alliance, sees one organism exploiting another for its own gain, a dynamic reminiscent of a predator and prey relationship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symbiotic interactions, with their varying degrees of cooperation and exploitation, shape the very fabric of our ecosystems, contributing to biodiversity, stability, and the harmonious coexistence of life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fascinating world of commensalism, we encounter organisms like the remora, a fish that attaches itself to larger marine creatures, enjoying protection and a free ride while posing no harm to its host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Epiphytes, plants that grow on the branches and trunks of trees without causing damage, exemplify this cooperative balance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bask in their arboreal haven, epiphytes absorb nutrients from the air and rain, contributing to the overall productivity of the forest ecosystem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different realm, the human microbiome, a complex community of bacteria, fungi, and other microorganisms, forms a commensal partnership with its human host</w:t>
      </w:r>
      <w:r w:rsidR="004373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microorganisms play vital roles in digestion, immunity, and overall health, illustrating the intricate dance between host and microbe</w:t>
      </w:r>
      <w:r w:rsidR="004373A3">
        <w:rPr>
          <w:rFonts w:ascii="Calibri" w:hAnsi="Calibri"/>
          <w:color w:val="000000"/>
          <w:sz w:val="24"/>
        </w:rPr>
        <w:t>.</w:t>
      </w:r>
    </w:p>
    <w:p w:rsidR="00851A22" w:rsidRDefault="00BC7DB1">
      <w:r>
        <w:rPr>
          <w:rFonts w:ascii="Calibri" w:hAnsi="Calibri"/>
          <w:color w:val="000000"/>
          <w:sz w:val="28"/>
        </w:rPr>
        <w:lastRenderedPageBreak/>
        <w:t>Summary</w:t>
      </w:r>
    </w:p>
    <w:p w:rsidR="00851A22" w:rsidRDefault="00BC7DB1">
      <w:r>
        <w:rPr>
          <w:rFonts w:ascii="Calibri" w:hAnsi="Calibri"/>
          <w:color w:val="000000"/>
        </w:rPr>
        <w:t>In the vast theatre of life, symbiosis stands as a testament to the interconnectedness of all living beings</w:t>
      </w:r>
      <w:r w:rsidR="004373A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mutualistic harmony of bees pollinating flowers to the exploitative nature of parasitic relationships, the web of symbiosis weaves together the tapestry of ecosystems</w:t>
      </w:r>
      <w:r w:rsidR="004373A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imparts invaluable lessons on cooperation, mutual advantage, and the delicate balance that fosters survival</w:t>
      </w:r>
      <w:r w:rsidR="004373A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symbiosis enhances our appreciation for the intricate beauty of nature's collaborative choreography, guiding us towards a sustainable and harmonious coexistence with the natural world</w:t>
      </w:r>
      <w:r w:rsidR="004373A3">
        <w:rPr>
          <w:rFonts w:ascii="Calibri" w:hAnsi="Calibri"/>
          <w:color w:val="000000"/>
        </w:rPr>
        <w:t>.</w:t>
      </w:r>
    </w:p>
    <w:sectPr w:rsidR="00851A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2772220">
    <w:abstractNumId w:val="8"/>
  </w:num>
  <w:num w:numId="2" w16cid:durableId="379135996">
    <w:abstractNumId w:val="6"/>
  </w:num>
  <w:num w:numId="3" w16cid:durableId="991182486">
    <w:abstractNumId w:val="5"/>
  </w:num>
  <w:num w:numId="4" w16cid:durableId="944768863">
    <w:abstractNumId w:val="4"/>
  </w:num>
  <w:num w:numId="5" w16cid:durableId="826284791">
    <w:abstractNumId w:val="7"/>
  </w:num>
  <w:num w:numId="6" w16cid:durableId="1421022059">
    <w:abstractNumId w:val="3"/>
  </w:num>
  <w:num w:numId="7" w16cid:durableId="1617327700">
    <w:abstractNumId w:val="2"/>
  </w:num>
  <w:num w:numId="8" w16cid:durableId="51542186">
    <w:abstractNumId w:val="1"/>
  </w:num>
  <w:num w:numId="9" w16cid:durableId="6461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3A3"/>
    <w:rsid w:val="00851A22"/>
    <w:rsid w:val="00AA1D8D"/>
    <w:rsid w:val="00B47730"/>
    <w:rsid w:val="00BC7D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