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47FC" w:rsidRDefault="007076A4">
      <w:pPr>
        <w:jc w:val="center"/>
      </w:pPr>
      <w:r>
        <w:rPr>
          <w:rFonts w:ascii="TimesNewToman" w:hAnsi="TimesNewToman"/>
          <w:color w:val="000000"/>
          <w:sz w:val="44"/>
        </w:rPr>
        <w:t>Unraveling the Cosmic Tapestry: The Symphony of Black Holes</w:t>
      </w:r>
    </w:p>
    <w:p w:rsidR="007047FC" w:rsidRDefault="007076A4">
      <w:pPr>
        <w:pStyle w:val="NoSpacing"/>
        <w:jc w:val="center"/>
      </w:pPr>
      <w:r>
        <w:rPr>
          <w:rFonts w:ascii="TimesNewToman" w:hAnsi="TimesNewToman"/>
          <w:color w:val="000000"/>
          <w:sz w:val="36"/>
        </w:rPr>
        <w:t>Nicholas Corrigan</w:t>
      </w:r>
    </w:p>
    <w:p w:rsidR="007047FC" w:rsidRDefault="007076A4">
      <w:pPr>
        <w:jc w:val="center"/>
      </w:pPr>
      <w:r>
        <w:rPr>
          <w:rFonts w:ascii="TimesNewToman" w:hAnsi="TimesNewToman"/>
          <w:color w:val="000000"/>
          <w:sz w:val="32"/>
        </w:rPr>
        <w:t>ncorrigan@stargazeobservatory</w:t>
      </w:r>
      <w:r w:rsidR="00A142E8">
        <w:rPr>
          <w:rFonts w:ascii="TimesNewToman" w:hAnsi="TimesNewToman"/>
          <w:color w:val="000000"/>
          <w:sz w:val="32"/>
        </w:rPr>
        <w:t>.</w:t>
      </w:r>
      <w:r>
        <w:rPr>
          <w:rFonts w:ascii="TimesNewToman" w:hAnsi="TimesNewToman"/>
          <w:color w:val="000000"/>
          <w:sz w:val="32"/>
        </w:rPr>
        <w:t>org</w:t>
      </w:r>
    </w:p>
    <w:p w:rsidR="007047FC" w:rsidRDefault="007047FC"/>
    <w:p w:rsidR="007047FC" w:rsidRDefault="007076A4">
      <w:r>
        <w:rPr>
          <w:rFonts w:ascii="TimesNewToman" w:hAnsi="TimesNewToman"/>
          <w:color w:val="000000"/>
          <w:sz w:val="24"/>
        </w:rPr>
        <w:t>Emerging from the depths of cosmic darkness, black holes stand as enigmatic entities, captivating the imaginations of scientists and philosophers alike</w:t>
      </w:r>
      <w:r w:rsidR="00A142E8">
        <w:rPr>
          <w:rFonts w:ascii="TimesNewToman" w:hAnsi="TimesNewToman"/>
          <w:color w:val="000000"/>
          <w:sz w:val="24"/>
        </w:rPr>
        <w:t>.</w:t>
      </w:r>
      <w:r>
        <w:rPr>
          <w:rFonts w:ascii="TimesNewToman" w:hAnsi="TimesNewToman"/>
          <w:color w:val="000000"/>
          <w:sz w:val="24"/>
        </w:rPr>
        <w:t xml:space="preserve"> These celestial behemoths, born from the gravitational collapse of massive stars, defy conventional logic and test the limits of human comprehension</w:t>
      </w:r>
      <w:r w:rsidR="00A142E8">
        <w:rPr>
          <w:rFonts w:ascii="TimesNewToman" w:hAnsi="TimesNewToman"/>
          <w:color w:val="000000"/>
          <w:sz w:val="24"/>
        </w:rPr>
        <w:t>.</w:t>
      </w:r>
      <w:r>
        <w:rPr>
          <w:rFonts w:ascii="TimesNewToman" w:hAnsi="TimesNewToman"/>
          <w:color w:val="000000"/>
          <w:sz w:val="24"/>
        </w:rPr>
        <w:t xml:space="preserve"> In this cosmic symphony, black holes conduct a mesmerizing dance, orchestrating the fate of matter and energy within their gravitational grasp</w:t>
      </w:r>
      <w:r w:rsidR="00A142E8">
        <w:rPr>
          <w:rFonts w:ascii="TimesNewToman" w:hAnsi="TimesNewToman"/>
          <w:color w:val="000000"/>
          <w:sz w:val="24"/>
        </w:rPr>
        <w:t>.</w:t>
      </w:r>
      <w:r>
        <w:rPr>
          <w:rFonts w:ascii="TimesNewToman" w:hAnsi="TimesNewToman"/>
          <w:color w:val="000000"/>
          <w:sz w:val="24"/>
        </w:rPr>
        <w:t xml:space="preserve"> Delving into the realm of astrophysics, we embark on a quest to unravel the mysteries surrounding these enigmatic cosmic wonders</w:t>
      </w:r>
      <w:r w:rsidR="00A142E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Unveiling the Secrets of Gravity's Embrace:</w:t>
      </w:r>
      <w:r>
        <w:rPr>
          <w:rFonts w:ascii="TimesNewToman" w:hAnsi="TimesNewToman"/>
          <w:color w:val="000000"/>
          <w:sz w:val="24"/>
        </w:rPr>
        <w:br/>
      </w:r>
      <w:r>
        <w:rPr>
          <w:rFonts w:ascii="TimesNewToman" w:hAnsi="TimesNewToman"/>
          <w:color w:val="000000"/>
          <w:sz w:val="24"/>
        </w:rPr>
        <w:br/>
        <w:t>Gravity, the invisible thread that weaves the fabric of the universe, exerts its dominion over black holes like a celestial maestro</w:t>
      </w:r>
      <w:r w:rsidR="00A142E8">
        <w:rPr>
          <w:rFonts w:ascii="TimesNewToman" w:hAnsi="TimesNewToman"/>
          <w:color w:val="000000"/>
          <w:sz w:val="24"/>
        </w:rPr>
        <w:t>.</w:t>
      </w:r>
      <w:r>
        <w:rPr>
          <w:rFonts w:ascii="TimesNewToman" w:hAnsi="TimesNewToman"/>
          <w:color w:val="000000"/>
          <w:sz w:val="24"/>
        </w:rPr>
        <w:t xml:space="preserve"> Within their event horizons, space-time warps and bends, distorting reality as we know it</w:t>
      </w:r>
      <w:r w:rsidR="00A142E8">
        <w:rPr>
          <w:rFonts w:ascii="TimesNewToman" w:hAnsi="TimesNewToman"/>
          <w:color w:val="000000"/>
          <w:sz w:val="24"/>
        </w:rPr>
        <w:t>.</w:t>
      </w:r>
      <w:r>
        <w:rPr>
          <w:rFonts w:ascii="TimesNewToman" w:hAnsi="TimesNewToman"/>
          <w:color w:val="000000"/>
          <w:sz w:val="24"/>
        </w:rPr>
        <w:t xml:space="preserve"> Light, the ubiquitous messenger of the cosmos, cannot escape the gravitational pull of these cosmic monsters; it is trapped, spiraling endlessly, unable to pierce the veil of darkness</w:t>
      </w:r>
      <w:r w:rsidR="00A142E8">
        <w:rPr>
          <w:rFonts w:ascii="TimesNewToman" w:hAnsi="TimesNewToman"/>
          <w:color w:val="000000"/>
          <w:sz w:val="24"/>
        </w:rPr>
        <w:t>.</w:t>
      </w:r>
      <w:r>
        <w:rPr>
          <w:rFonts w:ascii="TimesNewToman" w:hAnsi="TimesNewToman"/>
          <w:color w:val="000000"/>
          <w:sz w:val="24"/>
        </w:rPr>
        <w:t xml:space="preserve"> Black holes possess such immense gravitational might that they can even manipulate time, slowing its inexorable march for objects venturing too close</w:t>
      </w:r>
      <w:r w:rsidR="00A142E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Enigma of Singularity and Information Paradox:</w:t>
      </w:r>
      <w:r>
        <w:rPr>
          <w:rFonts w:ascii="TimesNewToman" w:hAnsi="TimesNewToman"/>
          <w:color w:val="000000"/>
          <w:sz w:val="24"/>
        </w:rPr>
        <w:br/>
      </w:r>
      <w:r>
        <w:rPr>
          <w:rFonts w:ascii="TimesNewToman" w:hAnsi="TimesNewToman"/>
          <w:color w:val="000000"/>
          <w:sz w:val="24"/>
        </w:rPr>
        <w:br/>
        <w:t>At the heart of every black hole lies an enigmatic entity known as a singularity, a point of infinite density where the laws of physics as we know them cease to apply</w:t>
      </w:r>
      <w:r w:rsidR="00A142E8">
        <w:rPr>
          <w:rFonts w:ascii="TimesNewToman" w:hAnsi="TimesNewToman"/>
          <w:color w:val="000000"/>
          <w:sz w:val="24"/>
        </w:rPr>
        <w:t>.</w:t>
      </w:r>
      <w:r>
        <w:rPr>
          <w:rFonts w:ascii="TimesNewToman" w:hAnsi="TimesNewToman"/>
          <w:color w:val="000000"/>
          <w:sz w:val="24"/>
        </w:rPr>
        <w:t xml:space="preserve"> This mysterious realm, shrouded in theoretical obscurity, challenges our understanding of the universe</w:t>
      </w:r>
      <w:r w:rsidR="00A142E8">
        <w:rPr>
          <w:rFonts w:ascii="TimesNewToman" w:hAnsi="TimesNewToman"/>
          <w:color w:val="000000"/>
          <w:sz w:val="24"/>
        </w:rPr>
        <w:t>.</w:t>
      </w:r>
      <w:r>
        <w:rPr>
          <w:rFonts w:ascii="TimesNewToman" w:hAnsi="TimesNewToman"/>
          <w:color w:val="000000"/>
          <w:sz w:val="24"/>
        </w:rPr>
        <w:t xml:space="preserve"> The concept of singularity raises profound questions about the nature of matter, space, and time and pushes our scientific knowledge to its limits</w:t>
      </w:r>
      <w:r w:rsidR="00A142E8">
        <w:rPr>
          <w:rFonts w:ascii="TimesNewToman" w:hAnsi="TimesNewToman"/>
          <w:color w:val="000000"/>
          <w:sz w:val="24"/>
        </w:rPr>
        <w:t>.</w:t>
      </w:r>
      <w:r>
        <w:rPr>
          <w:rFonts w:ascii="TimesNewToman" w:hAnsi="TimesNewToman"/>
          <w:color w:val="000000"/>
          <w:sz w:val="24"/>
        </w:rPr>
        <w:t xml:space="preserve"> Furthermore, the information paradox, a fundamental puzzle in theoretical physics, arises from the apparent conflict between quantum mechanics and general relativity when considering the fate of information consumed by a black hole</w:t>
      </w:r>
      <w:r w:rsidR="00A142E8">
        <w:rPr>
          <w:rFonts w:ascii="TimesNewToman" w:hAnsi="TimesNewToman"/>
          <w:color w:val="000000"/>
          <w:sz w:val="24"/>
        </w:rPr>
        <w:t>.</w:t>
      </w:r>
      <w:r>
        <w:rPr>
          <w:rFonts w:ascii="TimesNewToman" w:hAnsi="TimesNewToman"/>
          <w:color w:val="000000"/>
          <w:sz w:val="24"/>
        </w:rPr>
        <w:t xml:space="preserve"> Resolving these enigmas promises to unlock deep insights into the fundamental workings of the universe</w:t>
      </w:r>
      <w:r w:rsidR="00A142E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Harnessing Cosmic Forces for Future Technologies:</w:t>
      </w:r>
      <w:r>
        <w:rPr>
          <w:rFonts w:ascii="TimesNewToman" w:hAnsi="TimesNewToman"/>
          <w:color w:val="000000"/>
          <w:sz w:val="24"/>
        </w:rPr>
        <w:br/>
      </w:r>
      <w:r>
        <w:rPr>
          <w:rFonts w:ascii="TimesNewToman" w:hAnsi="TimesNewToman"/>
          <w:color w:val="000000"/>
          <w:sz w:val="24"/>
        </w:rPr>
        <w:lastRenderedPageBreak/>
        <w:br/>
        <w:t>The study of black holes is not merely an intellectual pursuit; it holds profound implications for advancing human technology</w:t>
      </w:r>
      <w:r w:rsidR="00A142E8">
        <w:rPr>
          <w:rFonts w:ascii="TimesNewToman" w:hAnsi="TimesNewToman"/>
          <w:color w:val="000000"/>
          <w:sz w:val="24"/>
        </w:rPr>
        <w:t>.</w:t>
      </w:r>
      <w:r>
        <w:rPr>
          <w:rFonts w:ascii="TimesNewToman" w:hAnsi="TimesNewToman"/>
          <w:color w:val="000000"/>
          <w:sz w:val="24"/>
        </w:rPr>
        <w:t xml:space="preserve"> By understanding the physics of these cosmic behemoths, we may gain insights that could lead to the development of powerful new energy sources, enabling us to harness the titanic forces at play within these celestial maelstroms</w:t>
      </w:r>
      <w:r w:rsidR="00A142E8">
        <w:rPr>
          <w:rFonts w:ascii="TimesNewToman" w:hAnsi="TimesNewToman"/>
          <w:color w:val="000000"/>
          <w:sz w:val="24"/>
        </w:rPr>
        <w:t>.</w:t>
      </w:r>
      <w:r>
        <w:rPr>
          <w:rFonts w:ascii="TimesNewToman" w:hAnsi="TimesNewToman"/>
          <w:color w:val="000000"/>
          <w:sz w:val="24"/>
        </w:rPr>
        <w:t xml:space="preserve"> Additionally, the principles governing black holes could inspire innovations in gravitational wave detection and space exploration, propelling humankind towards a future where the mysteries of the cosmos are brought within our reach</w:t>
      </w:r>
      <w:r w:rsidR="00A142E8">
        <w:rPr>
          <w:rFonts w:ascii="TimesNewToman" w:hAnsi="TimesNewToman"/>
          <w:color w:val="000000"/>
          <w:sz w:val="24"/>
        </w:rPr>
        <w:t>.</w:t>
      </w:r>
    </w:p>
    <w:p w:rsidR="007047FC" w:rsidRDefault="007076A4">
      <w:r>
        <w:rPr>
          <w:rFonts w:ascii="TimesNewToman" w:hAnsi="TimesNewToman"/>
          <w:color w:val="000000"/>
          <w:sz w:val="28"/>
        </w:rPr>
        <w:t>Summary</w:t>
      </w:r>
    </w:p>
    <w:p w:rsidR="007047FC" w:rsidRDefault="007076A4">
      <w:r>
        <w:rPr>
          <w:rFonts w:ascii="TimesNewToman" w:hAnsi="TimesNewToman"/>
          <w:color w:val="000000"/>
        </w:rPr>
        <w:t>Black holes, cosmic entities of immense gravitational pull and shrouded in mystery, beckon us to explore the profound interplay of gravity, singularity, and the information paradox</w:t>
      </w:r>
      <w:r w:rsidR="00A142E8">
        <w:rPr>
          <w:rFonts w:ascii="TimesNewToman" w:hAnsi="TimesNewToman"/>
          <w:color w:val="000000"/>
        </w:rPr>
        <w:t>.</w:t>
      </w:r>
      <w:r>
        <w:rPr>
          <w:rFonts w:ascii="TimesNewToman" w:hAnsi="TimesNewToman"/>
          <w:color w:val="000000"/>
        </w:rPr>
        <w:t xml:space="preserve"> By unraveling the secrets of these cosmic behemoths, we not only deepen our understanding of the universe but also pave the way for groundbreaking technological advancements</w:t>
      </w:r>
      <w:r w:rsidR="00A142E8">
        <w:rPr>
          <w:rFonts w:ascii="TimesNewToman" w:hAnsi="TimesNewToman"/>
          <w:color w:val="000000"/>
        </w:rPr>
        <w:t>.</w:t>
      </w:r>
      <w:r>
        <w:rPr>
          <w:rFonts w:ascii="TimesNewToman" w:hAnsi="TimesNewToman"/>
          <w:color w:val="000000"/>
        </w:rPr>
        <w:t xml:space="preserve"> The symphony of black holes, with its captivating blend of enigma and potential, will continue to inspire awe and fuel our scientific quest for knowledge for generations to come</w:t>
      </w:r>
      <w:r w:rsidR="00A142E8">
        <w:rPr>
          <w:rFonts w:ascii="TimesNewToman" w:hAnsi="TimesNewToman"/>
          <w:color w:val="000000"/>
        </w:rPr>
        <w:t>.</w:t>
      </w:r>
    </w:p>
    <w:sectPr w:rsidR="007047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5544821">
    <w:abstractNumId w:val="8"/>
  </w:num>
  <w:num w:numId="2" w16cid:durableId="1847819627">
    <w:abstractNumId w:val="6"/>
  </w:num>
  <w:num w:numId="3" w16cid:durableId="1632050984">
    <w:abstractNumId w:val="5"/>
  </w:num>
  <w:num w:numId="4" w16cid:durableId="872310197">
    <w:abstractNumId w:val="4"/>
  </w:num>
  <w:num w:numId="5" w16cid:durableId="1459570382">
    <w:abstractNumId w:val="7"/>
  </w:num>
  <w:num w:numId="6" w16cid:durableId="407390328">
    <w:abstractNumId w:val="3"/>
  </w:num>
  <w:num w:numId="7" w16cid:durableId="1890266260">
    <w:abstractNumId w:val="2"/>
  </w:num>
  <w:num w:numId="8" w16cid:durableId="2102943639">
    <w:abstractNumId w:val="1"/>
  </w:num>
  <w:num w:numId="9" w16cid:durableId="2023587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47FC"/>
    <w:rsid w:val="007076A4"/>
    <w:rsid w:val="00A142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2024-01-14T14:30:00Z</dcterms:modified>
  <cp:category/>
</cp:coreProperties>
</file>