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A5A" w:rsidRDefault="002A74C5">
      <w:pPr>
        <w:jc w:val="center"/>
      </w:pPr>
      <w:r>
        <w:rPr>
          <w:rFonts w:ascii="TimesNewToman" w:hAnsi="TimesNewToman"/>
          <w:color w:val="000000"/>
          <w:sz w:val="44"/>
        </w:rPr>
        <w:t>Beyond the Pale Horizon: Exploring the Mysteries of Dark Matter</w:t>
      </w:r>
    </w:p>
    <w:p w:rsidR="00A16A5A" w:rsidRDefault="002A74C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Sarah Walker</w:t>
      </w:r>
    </w:p>
    <w:p w:rsidR="00A16A5A" w:rsidRDefault="002A74C5">
      <w:pPr>
        <w:jc w:val="center"/>
      </w:pPr>
      <w:r>
        <w:rPr>
          <w:rFonts w:ascii="TimesNewToman" w:hAnsi="TimesNewToman"/>
          <w:color w:val="000000"/>
          <w:sz w:val="32"/>
        </w:rPr>
        <w:t>walker</w:t>
      </w:r>
      <w:r w:rsidR="0033160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sarah@astroscience</w:t>
      </w:r>
      <w:r w:rsidR="0033160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16A5A" w:rsidRDefault="00A16A5A"/>
    <w:p w:rsidR="00A16A5A" w:rsidRDefault="002A74C5">
      <w:r>
        <w:rPr>
          <w:rFonts w:ascii="TimesNewToman" w:hAnsi="TimesNewToman"/>
          <w:color w:val="000000"/>
          <w:sz w:val="24"/>
        </w:rPr>
        <w:t>Cosmic riddles linger in the vast expanse of the universe, beckoning us to unravel their enigma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 enigmas, dark matter stands as a haunting specter, its presence elusive yet profound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matter's gravitational grip shapes the cosmos, influencing galaxies' rotation and the structure of cosmic clusters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this elusive entity remains shrouded in mystery, its true nature lost in the depths of the cosmos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insatiable quest for knowledge propels us to seek out the secrets held within this enigmatic substance, embarking on a cosmic voyage to illuminate the darkness that pervades space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matter, an invisible force that permeates the universe, constitutes approximately 27% of the universe's energy budget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uncanny ability to gravitationally interact with matter stands as testament to its existence, even as it remains imperceptible to our telescopes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gravitational lensing of light and the peculiar motions of celestial bodies, astronomers catch glimpses of dark matter's influence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presence, like an unseen puppeteer, orchestrates the ballet of galaxies, guiding their trajectories and governing their cosmic dance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realm of dark matter, we stumble upon enigmatic candidates that may hold the key to unraveling its secrets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Weakly interacting massive particles (WIMPs), hypothetical relics from the early universe, have captured the imagination of physicists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Axions, another potential candidate, emerge from theories that seek to unify the forces of nature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for dark matter particles has ignited a global endeavor, with cutting-edge detectors sensitively poised to capture the faintest interactions of these elusive entities</w:t>
      </w:r>
      <w:r w:rsidR="0033160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Underground laboratories, shielded from the ceaseless bombardment of cosmic rays, offer sanctuaries for these delicate experiments</w:t>
      </w:r>
      <w:r w:rsidR="00331609">
        <w:rPr>
          <w:rFonts w:ascii="TimesNewToman" w:hAnsi="TimesNewToman"/>
          <w:color w:val="000000"/>
          <w:sz w:val="24"/>
        </w:rPr>
        <w:t>.</w:t>
      </w:r>
    </w:p>
    <w:p w:rsidR="00A16A5A" w:rsidRDefault="002A74C5">
      <w:r>
        <w:rPr>
          <w:rFonts w:ascii="TimesNewToman" w:hAnsi="TimesNewToman"/>
          <w:color w:val="000000"/>
          <w:sz w:val="28"/>
        </w:rPr>
        <w:t>Summary</w:t>
      </w:r>
    </w:p>
    <w:p w:rsidR="00A16A5A" w:rsidRDefault="002A74C5">
      <w:r>
        <w:rPr>
          <w:rFonts w:ascii="TimesNewToman" w:hAnsi="TimesNewToman"/>
          <w:color w:val="000000"/>
        </w:rPr>
        <w:t>Dark matter, an enigmatic and pervasive substance, exerts a gravitational influence that shapes galaxies and cosmic structures</w:t>
      </w:r>
      <w:r w:rsidR="0033160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presence, perceptible through gravitational lensing and peculiar motions, is estimated to constitute approximately 27% of the universe's energy budget</w:t>
      </w:r>
      <w:r w:rsidR="0033160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Hypothetical candidates like WIMPs and axions have emerged as potential constituents of dark matter, fueling global research endeavors to unmask its true nature</w:t>
      </w:r>
      <w:r w:rsidR="0033160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Dedicated detectors, </w:t>
      </w:r>
      <w:r>
        <w:rPr>
          <w:rFonts w:ascii="TimesNewToman" w:hAnsi="TimesNewToman"/>
          <w:color w:val="000000"/>
        </w:rPr>
        <w:lastRenderedPageBreak/>
        <w:t>ensconced in underground laboratories, patiently await the elusive interactions of these particles, striving to unravel the mysteries that shroud dark matter</w:t>
      </w:r>
      <w:r w:rsidR="0033160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quest into the realm of dark matter promises to illuminate the vast cosmic tapestry, revealing profound insights into the fundamental fabric of the universe</w:t>
      </w:r>
      <w:r w:rsidR="00331609">
        <w:rPr>
          <w:rFonts w:ascii="TimesNewToman" w:hAnsi="TimesNewToman"/>
          <w:color w:val="000000"/>
        </w:rPr>
        <w:t>.</w:t>
      </w:r>
    </w:p>
    <w:sectPr w:rsidR="00A16A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594480">
    <w:abstractNumId w:val="8"/>
  </w:num>
  <w:num w:numId="2" w16cid:durableId="318308645">
    <w:abstractNumId w:val="6"/>
  </w:num>
  <w:num w:numId="3" w16cid:durableId="442962974">
    <w:abstractNumId w:val="5"/>
  </w:num>
  <w:num w:numId="4" w16cid:durableId="1967931455">
    <w:abstractNumId w:val="4"/>
  </w:num>
  <w:num w:numId="5" w16cid:durableId="1615821553">
    <w:abstractNumId w:val="7"/>
  </w:num>
  <w:num w:numId="6" w16cid:durableId="1430616903">
    <w:abstractNumId w:val="3"/>
  </w:num>
  <w:num w:numId="7" w16cid:durableId="1739404240">
    <w:abstractNumId w:val="2"/>
  </w:num>
  <w:num w:numId="8" w16cid:durableId="1685474733">
    <w:abstractNumId w:val="1"/>
  </w:num>
  <w:num w:numId="9" w16cid:durableId="50354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4C5"/>
    <w:rsid w:val="00326F90"/>
    <w:rsid w:val="00331609"/>
    <w:rsid w:val="00A16A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