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67EA" w:rsidRDefault="00384D77">
      <w:pPr>
        <w:jc w:val="center"/>
      </w:pPr>
      <w:r>
        <w:rPr>
          <w:rFonts w:ascii="TimesNewToman" w:hAnsi="TimesNewToman"/>
          <w:color w:val="000000"/>
          <w:sz w:val="44"/>
        </w:rPr>
        <w:t>Unveiling the Enigma of Dark Matter</w:t>
      </w:r>
    </w:p>
    <w:p w:rsidR="008367EA" w:rsidRDefault="00384D77">
      <w:pPr>
        <w:pStyle w:val="NoSpacing"/>
        <w:jc w:val="center"/>
      </w:pPr>
      <w:r>
        <w:rPr>
          <w:rFonts w:ascii="TimesNewToman" w:hAnsi="TimesNewToman"/>
          <w:color w:val="000000"/>
          <w:sz w:val="36"/>
        </w:rPr>
        <w:t>Lucas Winters</w:t>
      </w:r>
    </w:p>
    <w:p w:rsidR="008367EA" w:rsidRDefault="00384D77">
      <w:pPr>
        <w:jc w:val="center"/>
      </w:pPr>
      <w:r>
        <w:rPr>
          <w:rFonts w:ascii="TimesNewToman" w:hAnsi="TimesNewToman"/>
          <w:color w:val="000000"/>
          <w:sz w:val="32"/>
        </w:rPr>
        <w:t>lucas</w:t>
      </w:r>
      <w:r w:rsidR="001C5B1A">
        <w:rPr>
          <w:rFonts w:ascii="TimesNewToman" w:hAnsi="TimesNewToman"/>
          <w:color w:val="000000"/>
          <w:sz w:val="32"/>
        </w:rPr>
        <w:t>.</w:t>
      </w:r>
      <w:r>
        <w:rPr>
          <w:rFonts w:ascii="TimesNewToman" w:hAnsi="TimesNewToman"/>
          <w:color w:val="000000"/>
          <w:sz w:val="32"/>
        </w:rPr>
        <w:t>winters@astronomicalhub</w:t>
      </w:r>
      <w:r w:rsidR="001C5B1A">
        <w:rPr>
          <w:rFonts w:ascii="TimesNewToman" w:hAnsi="TimesNewToman"/>
          <w:color w:val="000000"/>
          <w:sz w:val="32"/>
        </w:rPr>
        <w:t>.</w:t>
      </w:r>
      <w:r>
        <w:rPr>
          <w:rFonts w:ascii="TimesNewToman" w:hAnsi="TimesNewToman"/>
          <w:color w:val="000000"/>
          <w:sz w:val="32"/>
        </w:rPr>
        <w:t>org</w:t>
      </w:r>
    </w:p>
    <w:p w:rsidR="008367EA" w:rsidRDefault="008367EA"/>
    <w:p w:rsidR="008367EA" w:rsidRDefault="00384D77">
      <w:r>
        <w:rPr>
          <w:rFonts w:ascii="TimesNewToman" w:hAnsi="TimesNewToman"/>
          <w:color w:val="000000"/>
          <w:sz w:val="24"/>
        </w:rPr>
        <w:t>Dark matter, an enigmatic and elusive entity, stands as one of the greatest unsolved mysteries in modern physics</w:t>
      </w:r>
      <w:r w:rsidR="001C5B1A">
        <w:rPr>
          <w:rFonts w:ascii="TimesNewToman" w:hAnsi="TimesNewToman"/>
          <w:color w:val="000000"/>
          <w:sz w:val="24"/>
        </w:rPr>
        <w:t>.</w:t>
      </w:r>
      <w:r>
        <w:rPr>
          <w:rFonts w:ascii="TimesNewToman" w:hAnsi="TimesNewToman"/>
          <w:color w:val="000000"/>
          <w:sz w:val="24"/>
        </w:rPr>
        <w:t xml:space="preserve"> Its captivating nature has sparked intense scientific curiosity, propelling tireless efforts to unravel its secrets</w:t>
      </w:r>
      <w:r w:rsidR="001C5B1A">
        <w:rPr>
          <w:rFonts w:ascii="TimesNewToman" w:hAnsi="TimesNewToman"/>
          <w:color w:val="000000"/>
          <w:sz w:val="24"/>
        </w:rPr>
        <w:t>.</w:t>
      </w:r>
      <w:r>
        <w:rPr>
          <w:rFonts w:ascii="TimesNewToman" w:hAnsi="TimesNewToman"/>
          <w:color w:val="000000"/>
          <w:sz w:val="24"/>
        </w:rPr>
        <w:t xml:space="preserve"> While its existence remains unconfirmed through direct observation, compelling evidence drawn from astronomical phenomena strongly suggests its presence within the cosmos</w:t>
      </w:r>
      <w:r w:rsidR="001C5B1A">
        <w:rPr>
          <w:rFonts w:ascii="TimesNewToman" w:hAnsi="TimesNewToman"/>
          <w:color w:val="000000"/>
          <w:sz w:val="24"/>
        </w:rPr>
        <w:t>.</w:t>
      </w:r>
      <w:r>
        <w:rPr>
          <w:rFonts w:ascii="TimesNewToman" w:hAnsi="TimesNewToman"/>
          <w:color w:val="000000"/>
          <w:sz w:val="24"/>
        </w:rPr>
        <w:t xml:space="preserve"> The mysterious gravitational influence of this enigmatic substance has profoundly shaped the observed structures and motions of galaxies, clusters, and the broader universe</w:t>
      </w:r>
      <w:r w:rsidR="001C5B1A">
        <w:rPr>
          <w:rFonts w:ascii="TimesNewToman" w:hAnsi="TimesNewToman"/>
          <w:color w:val="000000"/>
          <w:sz w:val="24"/>
        </w:rPr>
        <w:t>.</w:t>
      </w:r>
      <w:r>
        <w:rPr>
          <w:rFonts w:ascii="TimesNewToman" w:hAnsi="TimesNewToman"/>
          <w:color w:val="000000"/>
          <w:sz w:val="24"/>
        </w:rPr>
        <w:t xml:space="preserve"> This discourse delves into the enigmatic realm of dark matter, exploring its fascinating properties, the compelling evidence supporting its existence, and the ongoing scientific endeavors striving to unveil its true nature</w:t>
      </w:r>
      <w:r w:rsidR="001C5B1A">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Dark matter, characterized by its invisibility and lack of electromagnetic interaction, comprises approximately 27% of the universe's energy-mass content</w:t>
      </w:r>
      <w:r w:rsidR="001C5B1A">
        <w:rPr>
          <w:rFonts w:ascii="TimesNewToman" w:hAnsi="TimesNewToman"/>
          <w:color w:val="000000"/>
          <w:sz w:val="24"/>
        </w:rPr>
        <w:t>.</w:t>
      </w:r>
      <w:r>
        <w:rPr>
          <w:rFonts w:ascii="TimesNewToman" w:hAnsi="TimesNewToman"/>
          <w:color w:val="000000"/>
          <w:sz w:val="24"/>
        </w:rPr>
        <w:t xml:space="preserve"> Its profound gravitational influence manifests itself through the intricate dynamics of galaxies, shaping their structure and guiding their rotation</w:t>
      </w:r>
      <w:r w:rsidR="001C5B1A">
        <w:rPr>
          <w:rFonts w:ascii="TimesNewToman" w:hAnsi="TimesNewToman"/>
          <w:color w:val="000000"/>
          <w:sz w:val="24"/>
        </w:rPr>
        <w:t>.</w:t>
      </w:r>
      <w:r>
        <w:rPr>
          <w:rFonts w:ascii="TimesNewToman" w:hAnsi="TimesNewToman"/>
          <w:color w:val="000000"/>
          <w:sz w:val="24"/>
        </w:rPr>
        <w:t xml:space="preserve"> Observations reveal that the speed of stars within galaxies cannot be fully explained by the visible matter content alone, suggesting the presence of additional mass exerting gravitational influence</w:t>
      </w:r>
      <w:r w:rsidR="001C5B1A">
        <w:rPr>
          <w:rFonts w:ascii="TimesNewToman" w:hAnsi="TimesNewToman"/>
          <w:color w:val="000000"/>
          <w:sz w:val="24"/>
        </w:rPr>
        <w:t>.</w:t>
      </w:r>
      <w:r>
        <w:rPr>
          <w:rFonts w:ascii="TimesNewToman" w:hAnsi="TimesNewToman"/>
          <w:color w:val="000000"/>
          <w:sz w:val="24"/>
        </w:rPr>
        <w:t xml:space="preserve"> Furthermore, gravitational lensing, a phenomenon where light from distant objects is distorted as it passes through the gravitational field of a massive object, provides compelling evidence for the existence of dark matter distributions in the universe</w:t>
      </w:r>
      <w:r w:rsidR="001C5B1A">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quest to comprehend dark matter has inspired a diverse array of scientific investigations</w:t>
      </w:r>
      <w:r w:rsidR="001C5B1A">
        <w:rPr>
          <w:rFonts w:ascii="TimesNewToman" w:hAnsi="TimesNewToman"/>
          <w:color w:val="000000"/>
          <w:sz w:val="24"/>
        </w:rPr>
        <w:t>.</w:t>
      </w:r>
      <w:r>
        <w:rPr>
          <w:rFonts w:ascii="TimesNewToman" w:hAnsi="TimesNewToman"/>
          <w:color w:val="000000"/>
          <w:sz w:val="24"/>
        </w:rPr>
        <w:t xml:space="preserve"> Experimental endeavors, such as the Large Hadron Collider (LHC), meticulously probe the fundamental fabric of nature, seeking to detect the elusive dark matter particles</w:t>
      </w:r>
      <w:r w:rsidR="001C5B1A">
        <w:rPr>
          <w:rFonts w:ascii="TimesNewToman" w:hAnsi="TimesNewToman"/>
          <w:color w:val="000000"/>
          <w:sz w:val="24"/>
        </w:rPr>
        <w:t>.</w:t>
      </w:r>
      <w:r>
        <w:rPr>
          <w:rFonts w:ascii="TimesNewToman" w:hAnsi="TimesNewToman"/>
          <w:color w:val="000000"/>
          <w:sz w:val="24"/>
        </w:rPr>
        <w:t xml:space="preserve"> Theoretical frameworks, ranging from modifications of gravity to exotic particle candidates, seek to illuminate the underlying principles governing the behavior of dark matter</w:t>
      </w:r>
      <w:r w:rsidR="001C5B1A">
        <w:rPr>
          <w:rFonts w:ascii="TimesNewToman" w:hAnsi="TimesNewToman"/>
          <w:color w:val="000000"/>
          <w:sz w:val="24"/>
        </w:rPr>
        <w:t>.</w:t>
      </w:r>
      <w:r>
        <w:rPr>
          <w:rFonts w:ascii="TimesNewToman" w:hAnsi="TimesNewToman"/>
          <w:color w:val="000000"/>
          <w:sz w:val="24"/>
        </w:rPr>
        <w:t xml:space="preserve"> Cosmological observations, encompassing the analysis of the cosmic microwave background (CMB) and large-scale structures, offer invaluable insights into the properties and distribution of dark matter across the vast expanse of the universe</w:t>
      </w:r>
      <w:r w:rsidR="001C5B1A">
        <w:rPr>
          <w:rFonts w:ascii="TimesNewToman" w:hAnsi="TimesNewToman"/>
          <w:color w:val="000000"/>
          <w:sz w:val="24"/>
        </w:rPr>
        <w:t>.</w:t>
      </w:r>
    </w:p>
    <w:p w:rsidR="008367EA" w:rsidRDefault="00384D77">
      <w:r>
        <w:rPr>
          <w:rFonts w:ascii="TimesNewToman" w:hAnsi="TimesNewToman"/>
          <w:color w:val="000000"/>
          <w:sz w:val="28"/>
        </w:rPr>
        <w:t>Summary</w:t>
      </w:r>
    </w:p>
    <w:p w:rsidR="008367EA" w:rsidRDefault="00384D77">
      <w:r>
        <w:rPr>
          <w:rFonts w:ascii="TimesNewToman" w:hAnsi="TimesNewToman"/>
          <w:color w:val="000000"/>
        </w:rPr>
        <w:t>Dark matter, an enigma that has captivated scientific minds, remains an elusive entity that exerts a profound influence on the universe</w:t>
      </w:r>
      <w:r w:rsidR="001C5B1A">
        <w:rPr>
          <w:rFonts w:ascii="TimesNewToman" w:hAnsi="TimesNewToman"/>
          <w:color w:val="000000"/>
        </w:rPr>
        <w:t>.</w:t>
      </w:r>
      <w:r>
        <w:rPr>
          <w:rFonts w:ascii="TimesNewToman" w:hAnsi="TimesNewToman"/>
          <w:color w:val="000000"/>
        </w:rPr>
        <w:t xml:space="preserve"> Evidence gleaned from astronomical phenomena, such as </w:t>
      </w:r>
      <w:r>
        <w:rPr>
          <w:rFonts w:ascii="TimesNewToman" w:hAnsi="TimesNewToman"/>
          <w:color w:val="000000"/>
        </w:rPr>
        <w:lastRenderedPageBreak/>
        <w:t>galactic dynamics, gravitational lensing, and cosmological observations, converges to suggest its existence</w:t>
      </w:r>
      <w:r w:rsidR="001C5B1A">
        <w:rPr>
          <w:rFonts w:ascii="TimesNewToman" w:hAnsi="TimesNewToman"/>
          <w:color w:val="000000"/>
        </w:rPr>
        <w:t>.</w:t>
      </w:r>
      <w:r>
        <w:rPr>
          <w:rFonts w:ascii="TimesNewToman" w:hAnsi="TimesNewToman"/>
          <w:color w:val="000000"/>
        </w:rPr>
        <w:t xml:space="preserve"> As the scientific community delves deeper into this enthralling mystery, ongoing experimental, theoretical, and observational endeavors strive to unravel the nature of dark matter, unveiling the secrets of its composition, origin, and impact on the cosmos</w:t>
      </w:r>
      <w:r w:rsidR="001C5B1A">
        <w:rPr>
          <w:rFonts w:ascii="TimesNewToman" w:hAnsi="TimesNewToman"/>
          <w:color w:val="000000"/>
        </w:rPr>
        <w:t>.</w:t>
      </w:r>
      <w:r>
        <w:rPr>
          <w:rFonts w:ascii="TimesNewToman" w:hAnsi="TimesNewToman"/>
          <w:color w:val="000000"/>
        </w:rPr>
        <w:t xml:space="preserve"> The unravelling of this cosmic riddle holds the promise of transforming our comprehension of the universe and potentially revolutionizing our understanding of fundamental physics</w:t>
      </w:r>
      <w:r w:rsidR="001C5B1A">
        <w:rPr>
          <w:rFonts w:ascii="TimesNewToman" w:hAnsi="TimesNewToman"/>
          <w:color w:val="000000"/>
        </w:rPr>
        <w:t>.</w:t>
      </w:r>
    </w:p>
    <w:sectPr w:rsidR="008367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9675366">
    <w:abstractNumId w:val="8"/>
  </w:num>
  <w:num w:numId="2" w16cid:durableId="1060052829">
    <w:abstractNumId w:val="6"/>
  </w:num>
  <w:num w:numId="3" w16cid:durableId="349599712">
    <w:abstractNumId w:val="5"/>
  </w:num>
  <w:num w:numId="4" w16cid:durableId="524948857">
    <w:abstractNumId w:val="4"/>
  </w:num>
  <w:num w:numId="5" w16cid:durableId="539978969">
    <w:abstractNumId w:val="7"/>
  </w:num>
  <w:num w:numId="6" w16cid:durableId="2081128214">
    <w:abstractNumId w:val="3"/>
  </w:num>
  <w:num w:numId="7" w16cid:durableId="374550121">
    <w:abstractNumId w:val="2"/>
  </w:num>
  <w:num w:numId="8" w16cid:durableId="627470666">
    <w:abstractNumId w:val="1"/>
  </w:num>
  <w:num w:numId="9" w16cid:durableId="821000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5B1A"/>
    <w:rsid w:val="0029639D"/>
    <w:rsid w:val="00326F90"/>
    <w:rsid w:val="00384D77"/>
    <w:rsid w:val="008367E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2024-01-14T14:31:00Z</dcterms:modified>
  <cp:category/>
</cp:coreProperties>
</file>