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72F9" w:rsidRDefault="00223720">
      <w:pPr>
        <w:jc w:val="center"/>
      </w:pPr>
      <w:r>
        <w:rPr>
          <w:rFonts w:ascii="TimesNewToman" w:hAnsi="TimesNewToman"/>
          <w:color w:val="000000"/>
          <w:sz w:val="44"/>
        </w:rPr>
        <w:t>The Celestial Tapestry: Unraveling the Cosmic Symphony</w:t>
      </w:r>
    </w:p>
    <w:p w:rsidR="00AF72F9" w:rsidRDefault="00223720">
      <w:pPr>
        <w:pStyle w:val="NoSpacing"/>
        <w:jc w:val="center"/>
      </w:pPr>
      <w:r>
        <w:rPr>
          <w:rFonts w:ascii="TimesNewToman" w:hAnsi="TimesNewToman"/>
          <w:color w:val="000000"/>
          <w:sz w:val="36"/>
        </w:rPr>
        <w:t>Gwendolyn Fuller</w:t>
      </w:r>
    </w:p>
    <w:p w:rsidR="00AF72F9" w:rsidRDefault="00223720">
      <w:pPr>
        <w:jc w:val="center"/>
      </w:pPr>
      <w:r>
        <w:rPr>
          <w:rFonts w:ascii="TimesNewToman" w:hAnsi="TimesNewToman"/>
          <w:color w:val="000000"/>
          <w:sz w:val="32"/>
        </w:rPr>
        <w:t>gwendolynfuller@epistolaryuniverse</w:t>
      </w:r>
      <w:r w:rsidR="00B7468E">
        <w:rPr>
          <w:rFonts w:ascii="TimesNewToman" w:hAnsi="TimesNewToman"/>
          <w:color w:val="000000"/>
          <w:sz w:val="32"/>
        </w:rPr>
        <w:t>.</w:t>
      </w:r>
      <w:r>
        <w:rPr>
          <w:rFonts w:ascii="TimesNewToman" w:hAnsi="TimesNewToman"/>
          <w:color w:val="000000"/>
          <w:sz w:val="32"/>
        </w:rPr>
        <w:t>com</w:t>
      </w:r>
    </w:p>
    <w:p w:rsidR="00AF72F9" w:rsidRDefault="00AF72F9"/>
    <w:p w:rsidR="00AF72F9" w:rsidRDefault="00223720">
      <w:r>
        <w:rPr>
          <w:rFonts w:ascii="TimesNewToman" w:hAnsi="TimesNewToman"/>
          <w:color w:val="000000"/>
          <w:sz w:val="24"/>
        </w:rPr>
        <w:t>The universe, an enigmatic void of beauty, mystery, and boundless wonder, has captivated humankind's imagination since time immemorial</w:t>
      </w:r>
      <w:r w:rsidR="00B7468E">
        <w:rPr>
          <w:rFonts w:ascii="TimesNewToman" w:hAnsi="TimesNewToman"/>
          <w:color w:val="000000"/>
          <w:sz w:val="24"/>
        </w:rPr>
        <w:t>.</w:t>
      </w:r>
      <w:r>
        <w:rPr>
          <w:rFonts w:ascii="TimesNewToman" w:hAnsi="TimesNewToman"/>
          <w:color w:val="000000"/>
          <w:sz w:val="24"/>
        </w:rPr>
        <w:t xml:space="preserve"> From ancient astronomers gazing at the night sky to modern astrophysicists probing the depths of the cosmos, humanity's quest to understand the grand cosmic symphony is a tale of resilience and intellectual curiosity</w:t>
      </w:r>
      <w:r w:rsidR="00B7468E">
        <w:rPr>
          <w:rFonts w:ascii="TimesNewToman" w:hAnsi="TimesNewToman"/>
          <w:color w:val="000000"/>
          <w:sz w:val="24"/>
        </w:rPr>
        <w:t>.</w:t>
      </w:r>
      <w:r>
        <w:rPr>
          <w:rFonts w:ascii="TimesNewToman" w:hAnsi="TimesNewToman"/>
          <w:color w:val="000000"/>
          <w:sz w:val="24"/>
        </w:rPr>
        <w:t xml:space="preserve"> One glance at the night sky, and we are transported into a celestial theater, where stars twirl, galaxies dance, and the secrets of the universe whisper in the language of light</w:t>
      </w:r>
      <w:r w:rsidR="00B7468E">
        <w:rPr>
          <w:rFonts w:ascii="TimesNewToman" w:hAnsi="TimesNewToman"/>
          <w:color w:val="000000"/>
          <w:sz w:val="24"/>
        </w:rPr>
        <w:t>.</w:t>
      </w:r>
      <w:r>
        <w:rPr>
          <w:rFonts w:ascii="TimesNewToman" w:hAnsi="TimesNewToman"/>
          <w:color w:val="000000"/>
          <w:sz w:val="24"/>
        </w:rPr>
        <w:t xml:space="preserve"> It is here, on this cosmic stage, we glimpse the threads of a story far grander and more intricate than ourselves</w:t>
      </w:r>
      <w:r w:rsidR="00B7468E">
        <w:rPr>
          <w:rFonts w:ascii="TimesNewToman" w:hAnsi="TimesNewToman"/>
          <w:color w:val="000000"/>
          <w:sz w:val="24"/>
        </w:rPr>
        <w:t>.</w:t>
      </w:r>
      <w:r>
        <w:rPr>
          <w:rFonts w:ascii="TimesNewToman" w:hAnsi="TimesNewToman"/>
          <w:color w:val="000000"/>
          <w:sz w:val="24"/>
        </w:rPr>
        <w:t xml:space="preserve"> In this exploration of the celestial tapestry, we seek not only to comprehend the nature of our universe but also to unravel the harmony that weaves together the cosmos and the mysteries that continue to haunt and inspire us</w:t>
      </w:r>
      <w:r w:rsidR="00B7468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universe, a vast expanse of time and space, stretches beyond our imaginations, encompassing billions of galaxies, each containing billions of stars</w:t>
      </w:r>
      <w:r w:rsidR="00B7468E">
        <w:rPr>
          <w:rFonts w:ascii="TimesNewToman" w:hAnsi="TimesNewToman"/>
          <w:color w:val="000000"/>
          <w:sz w:val="24"/>
        </w:rPr>
        <w:t>.</w:t>
      </w:r>
      <w:r>
        <w:rPr>
          <w:rFonts w:ascii="TimesNewToman" w:hAnsi="TimesNewToman"/>
          <w:color w:val="000000"/>
          <w:sz w:val="24"/>
        </w:rPr>
        <w:t xml:space="preserve"> It seems unfathomable, yet within this immensity, we find patterns, rhythms, and a sense of order</w:t>
      </w:r>
      <w:r w:rsidR="00B7468E">
        <w:rPr>
          <w:rFonts w:ascii="TimesNewToman" w:hAnsi="TimesNewToman"/>
          <w:color w:val="000000"/>
          <w:sz w:val="24"/>
        </w:rPr>
        <w:t>.</w:t>
      </w:r>
      <w:r>
        <w:rPr>
          <w:rFonts w:ascii="TimesNewToman" w:hAnsi="TimesNewToman"/>
          <w:color w:val="000000"/>
          <w:sz w:val="24"/>
        </w:rPr>
        <w:t xml:space="preserve"> From the formation of the first stars to the elegance of planetary motions, the universe appears to dance to a hidden tune, an intricate cosmic symphony composed of laws and phenomena that govern the ebb and flow of existence</w:t>
      </w:r>
      <w:r w:rsidR="00B7468E">
        <w:rPr>
          <w:rFonts w:ascii="TimesNewToman" w:hAnsi="TimesNewToman"/>
          <w:color w:val="000000"/>
          <w:sz w:val="24"/>
        </w:rPr>
        <w:t>.</w:t>
      </w:r>
      <w:r>
        <w:rPr>
          <w:rFonts w:ascii="TimesNewToman" w:hAnsi="TimesNewToman"/>
          <w:color w:val="000000"/>
          <w:sz w:val="24"/>
        </w:rPr>
        <w:t xml:space="preserve"> The harmony of celestial bodies, the delicate equilibrium of forces, and the subatomic ballet of particles hint at an underlying unity and a profound interconnection between all things</w:t>
      </w:r>
      <w:r w:rsidR="00B7468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Throughout history, our understanding of the universe has undergone profound transformations</w:t>
      </w:r>
      <w:r w:rsidR="00B7468E">
        <w:rPr>
          <w:rFonts w:ascii="TimesNewToman" w:hAnsi="TimesNewToman"/>
          <w:color w:val="000000"/>
          <w:sz w:val="24"/>
        </w:rPr>
        <w:t>.</w:t>
      </w:r>
      <w:r>
        <w:rPr>
          <w:rFonts w:ascii="TimesNewToman" w:hAnsi="TimesNewToman"/>
          <w:color w:val="000000"/>
          <w:sz w:val="24"/>
        </w:rPr>
        <w:t xml:space="preserve"> Ancient beliefs and mythologies gave way to philosophical contemplations and empirical observations</w:t>
      </w:r>
      <w:r w:rsidR="00B7468E">
        <w:rPr>
          <w:rFonts w:ascii="TimesNewToman" w:hAnsi="TimesNewToman"/>
          <w:color w:val="000000"/>
          <w:sz w:val="24"/>
        </w:rPr>
        <w:t>.</w:t>
      </w:r>
      <w:r>
        <w:rPr>
          <w:rFonts w:ascii="TimesNewToman" w:hAnsi="TimesNewToman"/>
          <w:color w:val="000000"/>
          <w:sz w:val="24"/>
        </w:rPr>
        <w:t xml:space="preserve"> The invention of the telescope unlocked a new era of discovery, bringing to light distant worlds and unraveling the majesty of galaxies</w:t>
      </w:r>
      <w:r w:rsidR="00B7468E">
        <w:rPr>
          <w:rFonts w:ascii="TimesNewToman" w:hAnsi="TimesNewToman"/>
          <w:color w:val="000000"/>
          <w:sz w:val="24"/>
        </w:rPr>
        <w:t>.</w:t>
      </w:r>
      <w:r>
        <w:rPr>
          <w:rFonts w:ascii="TimesNewToman" w:hAnsi="TimesNewToman"/>
          <w:color w:val="000000"/>
          <w:sz w:val="24"/>
        </w:rPr>
        <w:t xml:space="preserve"> In the 20th century, Einstein's theory of relativity revolutionized our perception of space, time, and gravity, while quantum mechanics illuminated the enigmatic world of subatomic particles</w:t>
      </w:r>
      <w:r w:rsidR="00B7468E">
        <w:rPr>
          <w:rFonts w:ascii="TimesNewToman" w:hAnsi="TimesNewToman"/>
          <w:color w:val="000000"/>
          <w:sz w:val="24"/>
        </w:rPr>
        <w:t>.</w:t>
      </w:r>
      <w:r>
        <w:rPr>
          <w:rFonts w:ascii="TimesNewToman" w:hAnsi="TimesNewToman"/>
          <w:color w:val="000000"/>
          <w:sz w:val="24"/>
        </w:rPr>
        <w:t xml:space="preserve"> Each breakthrough has brought us closer to unravelling the intricacies of the cosmos and deepened our appreciation for its awe-inspiring grandeur</w:t>
      </w:r>
      <w:r w:rsidR="00B7468E">
        <w:rPr>
          <w:rFonts w:ascii="TimesNewToman" w:hAnsi="TimesNewToman"/>
          <w:color w:val="000000"/>
          <w:sz w:val="24"/>
        </w:rPr>
        <w:t>.</w:t>
      </w:r>
    </w:p>
    <w:p w:rsidR="00AF72F9" w:rsidRDefault="00223720">
      <w:r>
        <w:rPr>
          <w:rFonts w:ascii="TimesNewToman" w:hAnsi="TimesNewToman"/>
          <w:color w:val="000000"/>
          <w:sz w:val="28"/>
        </w:rPr>
        <w:t>Summary</w:t>
      </w:r>
    </w:p>
    <w:p w:rsidR="00AF72F9" w:rsidRDefault="00223720">
      <w:r>
        <w:rPr>
          <w:rFonts w:ascii="TimesNewToman" w:hAnsi="TimesNewToman"/>
          <w:color w:val="000000"/>
        </w:rPr>
        <w:lastRenderedPageBreak/>
        <w:t>The universe, an intricate tapestry of cosmic wonders, invites us to unravel its mysteries and uncover the underlying harmony that governs its vast expanse</w:t>
      </w:r>
      <w:r w:rsidR="00B7468E">
        <w:rPr>
          <w:rFonts w:ascii="TimesNewToman" w:hAnsi="TimesNewToman"/>
          <w:color w:val="000000"/>
        </w:rPr>
        <w:t>.</w:t>
      </w:r>
      <w:r>
        <w:rPr>
          <w:rFonts w:ascii="TimesNewToman" w:hAnsi="TimesNewToman"/>
          <w:color w:val="000000"/>
        </w:rPr>
        <w:t xml:space="preserve"> Our journey through the celestial sphere has revealed the profound impact of science, philosophy, and technology in shaping our understanding of the cosmos</w:t>
      </w:r>
      <w:r w:rsidR="00B7468E">
        <w:rPr>
          <w:rFonts w:ascii="TimesNewToman" w:hAnsi="TimesNewToman"/>
          <w:color w:val="000000"/>
        </w:rPr>
        <w:t>.</w:t>
      </w:r>
      <w:r>
        <w:rPr>
          <w:rFonts w:ascii="TimesNewToman" w:hAnsi="TimesNewToman"/>
          <w:color w:val="000000"/>
        </w:rPr>
        <w:t xml:space="preserve"> Yet, despite our advancements, the universe continues to present us with enigmas that challenge our knowledge and imagination</w:t>
      </w:r>
      <w:r w:rsidR="00B7468E">
        <w:rPr>
          <w:rFonts w:ascii="TimesNewToman" w:hAnsi="TimesNewToman"/>
          <w:color w:val="000000"/>
        </w:rPr>
        <w:t>.</w:t>
      </w:r>
      <w:r>
        <w:rPr>
          <w:rFonts w:ascii="TimesNewToman" w:hAnsi="TimesNewToman"/>
          <w:color w:val="000000"/>
        </w:rPr>
        <w:t xml:space="preserve"> As we continue to unravel the cosmic symphony, we embrace the unfolding beauty of discovery, marvel at the elegance of natural laws, and strive to weave the threads of human curiosity into the eternal tapestry of the cosmos</w:t>
      </w:r>
      <w:r w:rsidR="00B7468E">
        <w:rPr>
          <w:rFonts w:ascii="TimesNewToman" w:hAnsi="TimesNewToman"/>
          <w:color w:val="000000"/>
        </w:rPr>
        <w:t>.</w:t>
      </w:r>
    </w:p>
    <w:sectPr w:rsidR="00AF72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2621323">
    <w:abstractNumId w:val="8"/>
  </w:num>
  <w:num w:numId="2" w16cid:durableId="234172178">
    <w:abstractNumId w:val="6"/>
  </w:num>
  <w:num w:numId="3" w16cid:durableId="854227804">
    <w:abstractNumId w:val="5"/>
  </w:num>
  <w:num w:numId="4" w16cid:durableId="1680890730">
    <w:abstractNumId w:val="4"/>
  </w:num>
  <w:num w:numId="5" w16cid:durableId="80568196">
    <w:abstractNumId w:val="7"/>
  </w:num>
  <w:num w:numId="6" w16cid:durableId="911548794">
    <w:abstractNumId w:val="3"/>
  </w:num>
  <w:num w:numId="7" w16cid:durableId="254898529">
    <w:abstractNumId w:val="2"/>
  </w:num>
  <w:num w:numId="8" w16cid:durableId="1358000821">
    <w:abstractNumId w:val="1"/>
  </w:num>
  <w:num w:numId="9" w16cid:durableId="484975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3720"/>
    <w:rsid w:val="0029639D"/>
    <w:rsid w:val="00326F90"/>
    <w:rsid w:val="00AA1D8D"/>
    <w:rsid w:val="00AF72F9"/>
    <w:rsid w:val="00B47730"/>
    <w:rsid w:val="00B7468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