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10F" w:rsidRDefault="003D0091">
      <w:pPr>
        <w:jc w:val="center"/>
      </w:pPr>
      <w:r>
        <w:rPr>
          <w:rFonts w:ascii="TimesNewToman" w:hAnsi="TimesNewToman"/>
          <w:color w:val="000000"/>
          <w:sz w:val="44"/>
        </w:rPr>
        <w:t>Echoes of Eternity - A Celestial Symphony</w:t>
      </w:r>
    </w:p>
    <w:p w:rsidR="00E2710F" w:rsidRDefault="003D0091">
      <w:pPr>
        <w:pStyle w:val="NoSpacing"/>
        <w:jc w:val="center"/>
      </w:pPr>
      <w:r>
        <w:rPr>
          <w:rFonts w:ascii="TimesNewToman" w:hAnsi="TimesNewToman"/>
          <w:color w:val="000000"/>
          <w:sz w:val="36"/>
        </w:rPr>
        <w:t>Jaime Torres</w:t>
      </w:r>
    </w:p>
    <w:p w:rsidR="00E2710F" w:rsidRDefault="003D0091">
      <w:pPr>
        <w:jc w:val="center"/>
      </w:pPr>
      <w:r>
        <w:rPr>
          <w:rFonts w:ascii="TimesNewToman" w:hAnsi="TimesNewToman"/>
          <w:color w:val="000000"/>
          <w:sz w:val="32"/>
        </w:rPr>
        <w:t>jm</w:t>
      </w:r>
      <w:r w:rsidR="005A2FAC">
        <w:rPr>
          <w:rFonts w:ascii="TimesNewToman" w:hAnsi="TimesNewToman"/>
          <w:color w:val="000000"/>
          <w:sz w:val="32"/>
        </w:rPr>
        <w:t>.</w:t>
      </w:r>
      <w:r>
        <w:rPr>
          <w:rFonts w:ascii="TimesNewToman" w:hAnsi="TimesNewToman"/>
          <w:color w:val="000000"/>
          <w:sz w:val="32"/>
        </w:rPr>
        <w:t>torres@umich</w:t>
      </w:r>
      <w:r w:rsidR="005A2FAC">
        <w:rPr>
          <w:rFonts w:ascii="TimesNewToman" w:hAnsi="TimesNewToman"/>
          <w:color w:val="000000"/>
          <w:sz w:val="32"/>
        </w:rPr>
        <w:t>.</w:t>
      </w:r>
      <w:r>
        <w:rPr>
          <w:rFonts w:ascii="TimesNewToman" w:hAnsi="TimesNewToman"/>
          <w:color w:val="000000"/>
          <w:sz w:val="32"/>
        </w:rPr>
        <w:t>edu</w:t>
      </w:r>
    </w:p>
    <w:p w:rsidR="00E2710F" w:rsidRDefault="00E2710F"/>
    <w:p w:rsidR="00E2710F" w:rsidRDefault="003D0091">
      <w:r>
        <w:rPr>
          <w:rFonts w:ascii="TimesNewToman" w:hAnsi="TimesNewToman"/>
          <w:color w:val="000000"/>
          <w:sz w:val="24"/>
        </w:rPr>
        <w:t>Drawn by a cosmic magnetism, we are entranced by the silent yet resounding melodies of the universe</w:t>
      </w:r>
      <w:r w:rsidR="005A2FAC">
        <w:rPr>
          <w:rFonts w:ascii="TimesNewToman" w:hAnsi="TimesNewToman"/>
          <w:color w:val="000000"/>
          <w:sz w:val="24"/>
        </w:rPr>
        <w:t>.</w:t>
      </w:r>
      <w:r>
        <w:rPr>
          <w:rFonts w:ascii="TimesNewToman" w:hAnsi="TimesNewToman"/>
          <w:color w:val="000000"/>
          <w:sz w:val="24"/>
        </w:rPr>
        <w:t xml:space="preserve"> The very fabric of our universe vibrates with energy, orchestrating a Symphony of the Cosmos</w:t>
      </w:r>
      <w:r w:rsidR="005A2FAC">
        <w:rPr>
          <w:rFonts w:ascii="TimesNewToman" w:hAnsi="TimesNewToman"/>
          <w:color w:val="000000"/>
          <w:sz w:val="24"/>
        </w:rPr>
        <w:t>.</w:t>
      </w:r>
      <w:r>
        <w:rPr>
          <w:rFonts w:ascii="TimesNewToman" w:hAnsi="TimesNewToman"/>
          <w:color w:val="000000"/>
          <w:sz w:val="24"/>
        </w:rPr>
        <w:t xml:space="preserve"> Throughout history, across cultures, humans have been bewitched by the celestial spectacle</w:t>
      </w:r>
      <w:r w:rsidR="005A2FAC">
        <w:rPr>
          <w:rFonts w:ascii="TimesNewToman" w:hAnsi="TimesNewToman"/>
          <w:color w:val="000000"/>
          <w:sz w:val="24"/>
        </w:rPr>
        <w:t>.</w:t>
      </w:r>
      <w:r>
        <w:rPr>
          <w:rFonts w:ascii="TimesNewToman" w:hAnsi="TimesNewToman"/>
          <w:color w:val="000000"/>
          <w:sz w:val="24"/>
        </w:rPr>
        <w:t xml:space="preserve"> From ancient astrologers to modern cosmologists, we attempt to decipher the harmonic frequencies, pulsating and interwoven, that compose this celestial ballet</w:t>
      </w:r>
      <w:r w:rsidR="005A2FAC">
        <w:rPr>
          <w:rFonts w:ascii="TimesNewToman" w:hAnsi="TimesNewToman"/>
          <w:color w:val="000000"/>
          <w:sz w:val="24"/>
        </w:rPr>
        <w:t>.</w:t>
      </w:r>
      <w:r>
        <w:rPr>
          <w:rFonts w:ascii="TimesNewToman" w:hAnsi="TimesNewToman"/>
          <w:color w:val="000000"/>
          <w:sz w:val="24"/>
        </w:rPr>
        <w:t xml:space="preserve"> Our telescopes and observatories act as divining rods, harmonically tuned to pick up these cosmic tunes</w:t>
      </w:r>
      <w:r w:rsidR="005A2FAC">
        <w:rPr>
          <w:rFonts w:ascii="TimesNewToman" w:hAnsi="TimesNewToman"/>
          <w:color w:val="000000"/>
          <w:sz w:val="24"/>
        </w:rPr>
        <w:t>.</w:t>
      </w:r>
      <w:r>
        <w:rPr>
          <w:rFonts w:ascii="TimesNewToman" w:hAnsi="TimesNewToman"/>
          <w:color w:val="000000"/>
          <w:sz w:val="24"/>
        </w:rPr>
        <w:t xml:space="preserve"> The history of space exploration can be seen as an effort to conduct this symphony, to understand and contribute to the grand cosmic opera, wherein celestial bodies play their individual musical parts</w:t>
      </w:r>
      <w:r w:rsidR="005A2FA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celestial ambiance is woven with gravitational lullabies, where galaxies and stars dance in intricate waltzes</w:t>
      </w:r>
      <w:r w:rsidR="005A2FAC">
        <w:rPr>
          <w:rFonts w:ascii="TimesNewToman" w:hAnsi="TimesNewToman"/>
          <w:color w:val="000000"/>
          <w:sz w:val="24"/>
        </w:rPr>
        <w:t>.</w:t>
      </w:r>
      <w:r>
        <w:rPr>
          <w:rFonts w:ascii="TimesNewToman" w:hAnsi="TimesNewToman"/>
          <w:color w:val="000000"/>
          <w:sz w:val="24"/>
        </w:rPr>
        <w:t xml:space="preserve"> The frequency of light from distant stars, the sonata of solar flares, the radioactive hum, and the melodic murmur of black holes - all these sounds, if transposed to human ears, would form a cacophony</w:t>
      </w:r>
      <w:r w:rsidR="005A2FAC">
        <w:rPr>
          <w:rFonts w:ascii="TimesNewToman" w:hAnsi="TimesNewToman"/>
          <w:color w:val="000000"/>
          <w:sz w:val="24"/>
        </w:rPr>
        <w:t>.</w:t>
      </w:r>
      <w:r>
        <w:rPr>
          <w:rFonts w:ascii="TimesNewToman" w:hAnsi="TimesNewToman"/>
          <w:color w:val="000000"/>
          <w:sz w:val="24"/>
        </w:rPr>
        <w:t xml:space="preserve"> Yet, this vibrant chaos has structure, order, and rhythm, waiting to be analyzed and decoded</w:t>
      </w:r>
      <w:r w:rsidR="005A2FAC">
        <w:rPr>
          <w:rFonts w:ascii="TimesNewToman" w:hAnsi="TimesNewToman"/>
          <w:color w:val="000000"/>
          <w:sz w:val="24"/>
        </w:rPr>
        <w:t>.</w:t>
      </w:r>
      <w:r>
        <w:rPr>
          <w:rFonts w:ascii="TimesNewToman" w:hAnsi="TimesNewToman"/>
          <w:color w:val="000000"/>
          <w:sz w:val="24"/>
        </w:rPr>
        <w:t xml:space="preserve"> Our scientific instruments become our musical instruments, lending us ears to unravel the cosmic score</w:t>
      </w:r>
      <w:r w:rsidR="005A2FAC">
        <w:rPr>
          <w:rFonts w:ascii="TimesNewToman" w:hAnsi="TimesNewToman"/>
          <w:color w:val="000000"/>
          <w:sz w:val="24"/>
        </w:rPr>
        <w:t>.</w:t>
      </w:r>
      <w:r>
        <w:rPr>
          <w:rFonts w:ascii="TimesNewToman" w:hAnsi="TimesNewToman"/>
          <w:color w:val="000000"/>
          <w:sz w:val="24"/>
        </w:rPr>
        <w:t xml:space="preserve"> As we probe deeper into the mysteries of the universe, we are becoming attuned to its musicality</w:t>
      </w:r>
      <w:r w:rsidR="005A2FA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On Earth, biology offers a terrestrial echo of the universe's Symphony</w:t>
      </w:r>
      <w:r w:rsidR="005A2FAC">
        <w:rPr>
          <w:rFonts w:ascii="TimesNewToman" w:hAnsi="TimesNewToman"/>
          <w:color w:val="000000"/>
          <w:sz w:val="24"/>
        </w:rPr>
        <w:t>.</w:t>
      </w:r>
      <w:r>
        <w:rPr>
          <w:rFonts w:ascii="TimesNewToman" w:hAnsi="TimesNewToman"/>
          <w:color w:val="000000"/>
          <w:sz w:val="24"/>
        </w:rPr>
        <w:t xml:space="preserve"> Human cells exhibit rhythmic metabolic processes mimicking the pulsation of stars, and life's intricate system of interactions between organisms mirrors the celestial mechanics of planetary configurations</w:t>
      </w:r>
      <w:r w:rsidR="005A2FAC">
        <w:rPr>
          <w:rFonts w:ascii="TimesNewToman" w:hAnsi="TimesNewToman"/>
          <w:color w:val="000000"/>
          <w:sz w:val="24"/>
        </w:rPr>
        <w:t>.</w:t>
      </w:r>
      <w:r>
        <w:rPr>
          <w:rFonts w:ascii="TimesNewToman" w:hAnsi="TimesNewToman"/>
          <w:color w:val="000000"/>
          <w:sz w:val="24"/>
        </w:rPr>
        <w:t xml:space="preserve"> By comprehending Earth's biological harmony, we deepen our understanding of the cosmic concord</w:t>
      </w:r>
      <w:r w:rsidR="005A2FAC">
        <w:rPr>
          <w:rFonts w:ascii="TimesNewToman" w:hAnsi="TimesNewToman"/>
          <w:color w:val="000000"/>
          <w:sz w:val="24"/>
        </w:rPr>
        <w:t>.</w:t>
      </w:r>
      <w:r>
        <w:rPr>
          <w:rFonts w:ascii="TimesNewToman" w:hAnsi="TimesNewToman"/>
          <w:color w:val="000000"/>
          <w:sz w:val="24"/>
        </w:rPr>
        <w:t xml:space="preserve"> Each species, like a unique instrument, adds its distinct timbre to the terrestrial symphony, contributing a unique rhythm to the symphony of life</w:t>
      </w:r>
      <w:r w:rsidR="005A2FAC">
        <w:rPr>
          <w:rFonts w:ascii="TimesNewToman" w:hAnsi="TimesNewToman"/>
          <w:color w:val="000000"/>
          <w:sz w:val="24"/>
        </w:rPr>
        <w:t>.</w:t>
      </w:r>
    </w:p>
    <w:p w:rsidR="00E2710F" w:rsidRDefault="003D0091">
      <w:r>
        <w:rPr>
          <w:rFonts w:ascii="TimesNewToman" w:hAnsi="TimesNewToman"/>
          <w:color w:val="000000"/>
          <w:sz w:val="28"/>
        </w:rPr>
        <w:t>Summary</w:t>
      </w:r>
    </w:p>
    <w:p w:rsidR="00E2710F" w:rsidRDefault="003D0091">
      <w:r>
        <w:rPr>
          <w:rFonts w:ascii="TimesNewToman" w:hAnsi="TimesNewToman"/>
          <w:color w:val="000000"/>
        </w:rPr>
        <w:t>In essence, the universe reverberates with an unspoken melody, an intrinsic cohesion between celestial bodies, energy fields, and life itself</w:t>
      </w:r>
      <w:r w:rsidR="005A2FAC">
        <w:rPr>
          <w:rFonts w:ascii="TimesNewToman" w:hAnsi="TimesNewToman"/>
          <w:color w:val="000000"/>
        </w:rPr>
        <w:t>.</w:t>
      </w:r>
      <w:r>
        <w:rPr>
          <w:rFonts w:ascii="TimesNewToman" w:hAnsi="TimesNewToman"/>
          <w:color w:val="000000"/>
        </w:rPr>
        <w:t xml:space="preserve"> Our goal is to capture this celestial symphony, to understand the rhythm of the universe, and to recognize our own place within its vast performance</w:t>
      </w:r>
      <w:r w:rsidR="005A2FAC">
        <w:rPr>
          <w:rFonts w:ascii="TimesNewToman" w:hAnsi="TimesNewToman"/>
          <w:color w:val="000000"/>
        </w:rPr>
        <w:t>.</w:t>
      </w:r>
      <w:r>
        <w:rPr>
          <w:rFonts w:ascii="TimesNewToman" w:hAnsi="TimesNewToman"/>
          <w:color w:val="000000"/>
        </w:rPr>
        <w:t xml:space="preserve"> By listening to the murmurs of cosmos, we come closer to comprehending the fabric of the universe and our own role within it</w:t>
      </w:r>
      <w:r w:rsidR="005A2FAC">
        <w:rPr>
          <w:rFonts w:ascii="TimesNewToman" w:hAnsi="TimesNewToman"/>
          <w:color w:val="000000"/>
        </w:rPr>
        <w:t>.</w:t>
      </w:r>
    </w:p>
    <w:sectPr w:rsidR="00E271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034063">
    <w:abstractNumId w:val="8"/>
  </w:num>
  <w:num w:numId="2" w16cid:durableId="372079911">
    <w:abstractNumId w:val="6"/>
  </w:num>
  <w:num w:numId="3" w16cid:durableId="635456183">
    <w:abstractNumId w:val="5"/>
  </w:num>
  <w:num w:numId="4" w16cid:durableId="988174198">
    <w:abstractNumId w:val="4"/>
  </w:num>
  <w:num w:numId="5" w16cid:durableId="1115715148">
    <w:abstractNumId w:val="7"/>
  </w:num>
  <w:num w:numId="6" w16cid:durableId="1156998912">
    <w:abstractNumId w:val="3"/>
  </w:num>
  <w:num w:numId="7" w16cid:durableId="522985192">
    <w:abstractNumId w:val="2"/>
  </w:num>
  <w:num w:numId="8" w16cid:durableId="165872264">
    <w:abstractNumId w:val="1"/>
  </w:num>
  <w:num w:numId="9" w16cid:durableId="62411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091"/>
    <w:rsid w:val="005A2FAC"/>
    <w:rsid w:val="00AA1D8D"/>
    <w:rsid w:val="00B47730"/>
    <w:rsid w:val="00CB0664"/>
    <w:rsid w:val="00E271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