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01D" w:rsidRDefault="00C11463">
      <w:pPr>
        <w:jc w:val="center"/>
      </w:pPr>
      <w:r>
        <w:rPr>
          <w:rFonts w:ascii="TimesNewToman" w:hAnsi="TimesNewToman"/>
          <w:color w:val="000000"/>
          <w:sz w:val="44"/>
        </w:rPr>
        <w:t>Unraveling the Enigmatic Universe</w:t>
      </w:r>
    </w:p>
    <w:p w:rsidR="0016501D" w:rsidRDefault="00C11463">
      <w:pPr>
        <w:pStyle w:val="NoSpacing"/>
        <w:jc w:val="center"/>
      </w:pPr>
      <w:r>
        <w:rPr>
          <w:rFonts w:ascii="TimesNewToman" w:hAnsi="TimesNewToman"/>
          <w:color w:val="000000"/>
          <w:sz w:val="36"/>
        </w:rPr>
        <w:t>Dr</w:t>
      </w:r>
      <w:r w:rsidR="00FA6622">
        <w:rPr>
          <w:rFonts w:ascii="TimesNewToman" w:hAnsi="TimesNewToman"/>
          <w:color w:val="000000"/>
          <w:sz w:val="36"/>
        </w:rPr>
        <w:t>.</w:t>
      </w:r>
      <w:r>
        <w:rPr>
          <w:rFonts w:ascii="TimesNewToman" w:hAnsi="TimesNewToman"/>
          <w:color w:val="000000"/>
          <w:sz w:val="36"/>
        </w:rPr>
        <w:t xml:space="preserve"> Alexis Carter</w:t>
      </w:r>
    </w:p>
    <w:p w:rsidR="0016501D" w:rsidRDefault="00C11463">
      <w:pPr>
        <w:jc w:val="center"/>
      </w:pPr>
      <w:r>
        <w:rPr>
          <w:rFonts w:ascii="TimesNewToman" w:hAnsi="TimesNewToman"/>
          <w:color w:val="000000"/>
          <w:sz w:val="32"/>
        </w:rPr>
        <w:t>alexis</w:t>
      </w:r>
      <w:r w:rsidR="00FA6622">
        <w:rPr>
          <w:rFonts w:ascii="TimesNewToman" w:hAnsi="TimesNewToman"/>
          <w:color w:val="000000"/>
          <w:sz w:val="32"/>
        </w:rPr>
        <w:t>.</w:t>
      </w:r>
      <w:r>
        <w:rPr>
          <w:rFonts w:ascii="TimesNewToman" w:hAnsi="TimesNewToman"/>
          <w:color w:val="000000"/>
          <w:sz w:val="32"/>
        </w:rPr>
        <w:t>carter@astronomicalsociety</w:t>
      </w:r>
      <w:r w:rsidR="00FA6622">
        <w:rPr>
          <w:rFonts w:ascii="TimesNewToman" w:hAnsi="TimesNewToman"/>
          <w:color w:val="000000"/>
          <w:sz w:val="32"/>
        </w:rPr>
        <w:t>.</w:t>
      </w:r>
      <w:r>
        <w:rPr>
          <w:rFonts w:ascii="TimesNewToman" w:hAnsi="TimesNewToman"/>
          <w:color w:val="000000"/>
          <w:sz w:val="32"/>
        </w:rPr>
        <w:t>org</w:t>
      </w:r>
    </w:p>
    <w:p w:rsidR="0016501D" w:rsidRDefault="0016501D"/>
    <w:p w:rsidR="0016501D" w:rsidRDefault="00C11463">
      <w:r>
        <w:rPr>
          <w:rFonts w:ascii="TimesNewToman" w:hAnsi="TimesNewToman"/>
          <w:color w:val="000000"/>
          <w:sz w:val="24"/>
        </w:rPr>
        <w:t>While gazing upon the vast expanse of the cosmos, humans have pondered the fundamental question: what lies beyond our celestial horizon? Is our universe infinite or finite? What initiated its existence, and how will it ultimately conclude? These inquiries have captivated scientists, philosophers, and mystics throughout the ages, leading to the development of numerous theories and hypotheses</w:t>
      </w:r>
      <w:r w:rsidR="00FA6622">
        <w:rPr>
          <w:rFonts w:ascii="TimesNewToman" w:hAnsi="TimesNewToman"/>
          <w:color w:val="000000"/>
          <w:sz w:val="24"/>
        </w:rPr>
        <w:t>.</w:t>
      </w:r>
      <w:r>
        <w:rPr>
          <w:rFonts w:ascii="TimesNewToman" w:hAnsi="TimesNewToman"/>
          <w:color w:val="000000"/>
          <w:sz w:val="24"/>
        </w:rPr>
        <w:t xml:space="preserve"> From the ancient heliocentric model to modern-day string theory, each attempt to unravel the enigmas of the universe has shed light on our place within its boundless tapestry</w:t>
      </w:r>
      <w:r w:rsidR="00FA6622">
        <w:rPr>
          <w:rFonts w:ascii="TimesNewToman" w:hAnsi="TimesNewToman"/>
          <w:color w:val="000000"/>
          <w:sz w:val="24"/>
        </w:rPr>
        <w:t>.</w:t>
      </w:r>
      <w:r>
        <w:rPr>
          <w:rFonts w:ascii="TimesNewToman" w:hAnsi="TimesNewToman"/>
          <w:color w:val="000000"/>
          <w:sz w:val="24"/>
        </w:rPr>
        <w:t xml:space="preserve"> This essay delves into the profound implications of these cosmological investigations, exploring the frontiers of our knowledge and contemplating the mysteries that still await illumination</w:t>
      </w:r>
      <w:r w:rsidR="00FA662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peer deeper into the cosmic abyss, we encounter a universe that is both awe-inspiring and perplexing</w:t>
      </w:r>
      <w:r w:rsidR="00FA6622">
        <w:rPr>
          <w:rFonts w:ascii="TimesNewToman" w:hAnsi="TimesNewToman"/>
          <w:color w:val="000000"/>
          <w:sz w:val="24"/>
        </w:rPr>
        <w:t>.</w:t>
      </w:r>
      <w:r>
        <w:rPr>
          <w:rFonts w:ascii="TimesNewToman" w:hAnsi="TimesNewToman"/>
          <w:color w:val="000000"/>
          <w:sz w:val="24"/>
        </w:rPr>
        <w:t xml:space="preserve"> Galaxies stretching across millions of light-years, each containing billions of stars, form intricate patterns and clusters that defy comprehension</w:t>
      </w:r>
      <w:r w:rsidR="00FA6622">
        <w:rPr>
          <w:rFonts w:ascii="TimesNewToman" w:hAnsi="TimesNewToman"/>
          <w:color w:val="000000"/>
          <w:sz w:val="24"/>
        </w:rPr>
        <w:t>.</w:t>
      </w:r>
      <w:r>
        <w:rPr>
          <w:rFonts w:ascii="TimesNewToman" w:hAnsi="TimesNewToman"/>
          <w:color w:val="000000"/>
          <w:sz w:val="24"/>
        </w:rPr>
        <w:t xml:space="preserve"> Dark matter and dark energy, enigmatic substances that permeate the universe, exert a profound influence on its structure and expansion</w:t>
      </w:r>
      <w:r w:rsidR="00FA6622">
        <w:rPr>
          <w:rFonts w:ascii="TimesNewToman" w:hAnsi="TimesNewToman"/>
          <w:color w:val="000000"/>
          <w:sz w:val="24"/>
        </w:rPr>
        <w:t>.</w:t>
      </w:r>
      <w:r>
        <w:rPr>
          <w:rFonts w:ascii="TimesNewToman" w:hAnsi="TimesNewToman"/>
          <w:color w:val="000000"/>
          <w:sz w:val="24"/>
        </w:rPr>
        <w:t xml:space="preserve"> Black holes, regions of gravitational intensity so immense that not even light can escape, challenge our understanding of space and time</w:t>
      </w:r>
      <w:r w:rsidR="00FA6622">
        <w:rPr>
          <w:rFonts w:ascii="TimesNewToman" w:hAnsi="TimesNewToman"/>
          <w:color w:val="000000"/>
          <w:sz w:val="24"/>
        </w:rPr>
        <w:t>.</w:t>
      </w:r>
      <w:r>
        <w:rPr>
          <w:rFonts w:ascii="TimesNewToman" w:hAnsi="TimesNewToman"/>
          <w:color w:val="000000"/>
          <w:sz w:val="24"/>
        </w:rPr>
        <w:t xml:space="preserve"> The study of cosmology, encompassing astrophysics and theoretical physics, strives to unravel these cosmic enigmas, charting the evolution of the universe from its fiery birth through its current state of expansion and probing the ultimate fate that awaits it</w:t>
      </w:r>
      <w:r w:rsidR="00FA662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quest to unravel the enigmas of the universe is not merely an academic pursuit; it is a testament to human curiosity and our innate drive to comprehend the world around us</w:t>
      </w:r>
      <w:r w:rsidR="00FA6622">
        <w:rPr>
          <w:rFonts w:ascii="TimesNewToman" w:hAnsi="TimesNewToman"/>
          <w:color w:val="000000"/>
          <w:sz w:val="24"/>
        </w:rPr>
        <w:t>.</w:t>
      </w:r>
      <w:r>
        <w:rPr>
          <w:rFonts w:ascii="TimesNewToman" w:hAnsi="TimesNewToman"/>
          <w:color w:val="000000"/>
          <w:sz w:val="24"/>
        </w:rPr>
        <w:t xml:space="preserve"> From ancient stargazers charting the heavens to modern-day cosmologists peering into the farthest reaches of space, the exploration of the universe has been an integral part of the human experience</w:t>
      </w:r>
      <w:r w:rsidR="00FA6622">
        <w:rPr>
          <w:rFonts w:ascii="TimesNewToman" w:hAnsi="TimesNewToman"/>
          <w:color w:val="000000"/>
          <w:sz w:val="24"/>
        </w:rPr>
        <w:t>.</w:t>
      </w:r>
      <w:r>
        <w:rPr>
          <w:rFonts w:ascii="TimesNewToman" w:hAnsi="TimesNewToman"/>
          <w:color w:val="000000"/>
          <w:sz w:val="24"/>
        </w:rPr>
        <w:t xml:space="preserve"> Through this pursuit, we not only expand our knowledge of the cosmos but also deepen our understanding of our place within it, gaining a profound appreciation for the interconnectedness of all things and the vastness of existence</w:t>
      </w:r>
      <w:r w:rsidR="00FA6622">
        <w:rPr>
          <w:rFonts w:ascii="TimesNewToman" w:hAnsi="TimesNewToman"/>
          <w:color w:val="000000"/>
          <w:sz w:val="24"/>
        </w:rPr>
        <w:t>.</w:t>
      </w:r>
    </w:p>
    <w:p w:rsidR="0016501D" w:rsidRDefault="00C11463">
      <w:r>
        <w:rPr>
          <w:rFonts w:ascii="TimesNewToman" w:hAnsi="TimesNewToman"/>
          <w:color w:val="000000"/>
          <w:sz w:val="28"/>
        </w:rPr>
        <w:t>Summary</w:t>
      </w:r>
    </w:p>
    <w:p w:rsidR="0016501D" w:rsidRDefault="00C11463">
      <w:r>
        <w:rPr>
          <w:rFonts w:ascii="TimesNewToman" w:hAnsi="TimesNewToman"/>
          <w:color w:val="000000"/>
        </w:rPr>
        <w:t>Contemporary cosmology is at the forefront of scientific exploration, unraveling the enigmas of the universe with groundbreaking discoveries</w:t>
      </w:r>
      <w:r w:rsidR="00FA6622">
        <w:rPr>
          <w:rFonts w:ascii="TimesNewToman" w:hAnsi="TimesNewToman"/>
          <w:color w:val="000000"/>
        </w:rPr>
        <w:t>.</w:t>
      </w:r>
      <w:r>
        <w:rPr>
          <w:rFonts w:ascii="TimesNewToman" w:hAnsi="TimesNewToman"/>
          <w:color w:val="000000"/>
        </w:rPr>
        <w:t xml:space="preserve"> From the investigation of dark matter and dark energy to the study of black holes and the origin and evolution of the cosmos, cosmologists are </w:t>
      </w:r>
      <w:r>
        <w:rPr>
          <w:rFonts w:ascii="TimesNewToman" w:hAnsi="TimesNewToman"/>
          <w:color w:val="000000"/>
        </w:rPr>
        <w:lastRenderedPageBreak/>
        <w:t>pushing the boundaries of human understanding</w:t>
      </w:r>
      <w:r w:rsidR="00FA6622">
        <w:rPr>
          <w:rFonts w:ascii="TimesNewToman" w:hAnsi="TimesNewToman"/>
          <w:color w:val="000000"/>
        </w:rPr>
        <w:t>.</w:t>
      </w:r>
      <w:r>
        <w:rPr>
          <w:rFonts w:ascii="TimesNewToman" w:hAnsi="TimesNewToman"/>
          <w:color w:val="000000"/>
        </w:rPr>
        <w:t xml:space="preserve"> This pursuit, driven by a profound sense of curiosity, not only enriches our knowledge of the universe but also offers valuable insights into our place within its vast expanse</w:t>
      </w:r>
      <w:r w:rsidR="00FA6622">
        <w:rPr>
          <w:rFonts w:ascii="TimesNewToman" w:hAnsi="TimesNewToman"/>
          <w:color w:val="000000"/>
        </w:rPr>
        <w:t>.</w:t>
      </w:r>
      <w:r>
        <w:rPr>
          <w:rFonts w:ascii="TimesNewToman" w:hAnsi="TimesNewToman"/>
          <w:color w:val="000000"/>
        </w:rPr>
        <w:t xml:space="preserve"> As we continue to probe the cosmos, we embark on a journey of discovery that promises to unveil the profound secrets of the universe, bringing us closer to comprehending the intricate workings of our celestial abode</w:t>
      </w:r>
      <w:r w:rsidR="00FA6622">
        <w:rPr>
          <w:rFonts w:ascii="TimesNewToman" w:hAnsi="TimesNewToman"/>
          <w:color w:val="000000"/>
        </w:rPr>
        <w:t>.</w:t>
      </w:r>
    </w:p>
    <w:sectPr w:rsidR="001650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757527">
    <w:abstractNumId w:val="8"/>
  </w:num>
  <w:num w:numId="2" w16cid:durableId="855265695">
    <w:abstractNumId w:val="6"/>
  </w:num>
  <w:num w:numId="3" w16cid:durableId="1645620418">
    <w:abstractNumId w:val="5"/>
  </w:num>
  <w:num w:numId="4" w16cid:durableId="749929745">
    <w:abstractNumId w:val="4"/>
  </w:num>
  <w:num w:numId="5" w16cid:durableId="80102171">
    <w:abstractNumId w:val="7"/>
  </w:num>
  <w:num w:numId="6" w16cid:durableId="551160807">
    <w:abstractNumId w:val="3"/>
  </w:num>
  <w:num w:numId="7" w16cid:durableId="677855105">
    <w:abstractNumId w:val="2"/>
  </w:num>
  <w:num w:numId="8" w16cid:durableId="465700590">
    <w:abstractNumId w:val="1"/>
  </w:num>
  <w:num w:numId="9" w16cid:durableId="119819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01D"/>
    <w:rsid w:val="0029639D"/>
    <w:rsid w:val="00326F90"/>
    <w:rsid w:val="00AA1D8D"/>
    <w:rsid w:val="00B47730"/>
    <w:rsid w:val="00C11463"/>
    <w:rsid w:val="00CB0664"/>
    <w:rsid w:val="00FA66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