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195" w:rsidRDefault="00656FC1">
      <w:pPr>
        <w:jc w:val="center"/>
      </w:pPr>
      <w:r>
        <w:rPr>
          <w:rFonts w:ascii="TimesNewToman" w:hAnsi="TimesNewToman"/>
          <w:color w:val="000000"/>
          <w:sz w:val="44"/>
        </w:rPr>
        <w:t>Unraveling Complexity: The Essence of Scientific Inquiry</w:t>
      </w:r>
    </w:p>
    <w:p w:rsidR="00176195" w:rsidRDefault="00656FC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Samuel Alberts</w:t>
      </w:r>
    </w:p>
    <w:p w:rsidR="00176195" w:rsidRDefault="00656FC1">
      <w:pPr>
        <w:jc w:val="center"/>
      </w:pPr>
      <w:r>
        <w:rPr>
          <w:rFonts w:ascii="TimesNewToman" w:hAnsi="TimesNewToman"/>
          <w:color w:val="000000"/>
          <w:sz w:val="32"/>
        </w:rPr>
        <w:t>samuel</w:t>
      </w:r>
      <w:r w:rsidR="00BB31A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alberts@researchnexus</w:t>
      </w:r>
      <w:r w:rsidR="00BB31A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176195" w:rsidRDefault="00176195"/>
    <w:p w:rsidR="00176195" w:rsidRDefault="00656FC1">
      <w:r>
        <w:rPr>
          <w:rFonts w:ascii="TimesNewToman" w:hAnsi="TimesNewToman"/>
          <w:color w:val="000000"/>
          <w:sz w:val="24"/>
        </w:rPr>
        <w:t>In the vast tapestry of human knowledge, scientific inquiry stands as a beacon of progress, illuminating the intricacies of the natural world and unlocking the mysteries of the cosmos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Driven by an insatiable curiosity, scientists embark on a relentless quest to unravel the fundamental principles underpinning the universe, seeking to understand the intricate mechanisms that govern the physical, biological, and social phenomena that shape our existence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meticulous observation, experimentation, and analysis, they endeavor to uncover the hidden patterns and structures that underlie the complexity of the world around us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they delve deeper into the unknown, scientists push the boundaries of human understanding, expanding our horizons of knowledge and revealing the awe-inspiring beauty of the universe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pursuit of scientific exploration, inquiry extends beyond mere observation and experimentation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requires a profound curiosity, an unwavering dedication to truth-seeking, and a willingness to question established beliefs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demands intellectual rigor, analytical thinking, and the ability to synthesize diverse perspectives into a coherent framework of understanding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essence of scientific inquiry lies not only in accumulating facts but also in discerning the deeper meanings and connections that unify disparate phenomena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process of continuous learning, adaptation, and refinement, as scientists continually challenge existing paradigms and seek new insights to advance our collective knowledge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Scientific inquiry does not exist in isolation but rather thrives in a vibrant ecosystem of collaboration and exchange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Scientists from various disciplines converge at conferences, workshops, and research institutions, sharing ideas, discussing findings, and collectively constructing a more comprehensive understanding of the world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intellectual cross-pollination, disparate fields of study converge, leading to transformative discoveries and groundbreaking innovations</w:t>
      </w:r>
      <w:r w:rsidR="00BB31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in this collective endeavor that scientific inquiry flourishes, pushing the boundaries of human knowledge and transforming our perception of the universe</w:t>
      </w:r>
      <w:r w:rsidR="00BB31A8">
        <w:rPr>
          <w:rFonts w:ascii="TimesNewToman" w:hAnsi="TimesNewToman"/>
          <w:color w:val="000000"/>
          <w:sz w:val="24"/>
        </w:rPr>
        <w:t>.</w:t>
      </w:r>
    </w:p>
    <w:p w:rsidR="00176195" w:rsidRDefault="00656FC1">
      <w:r>
        <w:rPr>
          <w:rFonts w:ascii="TimesNewToman" w:hAnsi="TimesNewToman"/>
          <w:color w:val="000000"/>
          <w:sz w:val="28"/>
        </w:rPr>
        <w:t>Summary</w:t>
      </w:r>
    </w:p>
    <w:p w:rsidR="00176195" w:rsidRDefault="00656FC1">
      <w:r>
        <w:rPr>
          <w:rFonts w:ascii="TimesNewToman" w:hAnsi="TimesNewToman"/>
          <w:color w:val="000000"/>
        </w:rPr>
        <w:lastRenderedPageBreak/>
        <w:t>The essence of scientific inquiry lies in its relentless pursuit of understanding the complexities of the natural world and the universe</w:t>
      </w:r>
      <w:r w:rsidR="00BB31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Driven by curiosity and a dedication to truth-seeking, scientists embark on a journey of observation, experimentation, and analysis, unveiling the intricate mechanisms that govern the universe</w:t>
      </w:r>
      <w:r w:rsidR="00BB31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essence of scientific inquiry goes beyond mere observation and experimentation; it requires skepticism, analytical thinking, and a willingness to challenge established paradigms</w:t>
      </w:r>
      <w:r w:rsidR="00BB31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Thriving in a collaborative environment, scientists from diverse disciplines collectively advance our understanding of the world through the exchange of ideas and findings</w:t>
      </w:r>
      <w:r w:rsidR="00BB31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 As a result, scientific inquiry expands the horizons of human knowledge, transforming our perception of the universe and driving progress across all disciplines</w:t>
      </w:r>
      <w:r w:rsidR="00BB31A8">
        <w:rPr>
          <w:rFonts w:ascii="TimesNewToman" w:hAnsi="TimesNewToman"/>
          <w:color w:val="000000"/>
        </w:rPr>
        <w:t>.</w:t>
      </w:r>
    </w:p>
    <w:sectPr w:rsidR="001761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5803530">
    <w:abstractNumId w:val="8"/>
  </w:num>
  <w:num w:numId="2" w16cid:durableId="1039284326">
    <w:abstractNumId w:val="6"/>
  </w:num>
  <w:num w:numId="3" w16cid:durableId="1306471865">
    <w:abstractNumId w:val="5"/>
  </w:num>
  <w:num w:numId="4" w16cid:durableId="2005473761">
    <w:abstractNumId w:val="4"/>
  </w:num>
  <w:num w:numId="5" w16cid:durableId="1940138614">
    <w:abstractNumId w:val="7"/>
  </w:num>
  <w:num w:numId="6" w16cid:durableId="239368439">
    <w:abstractNumId w:val="3"/>
  </w:num>
  <w:num w:numId="7" w16cid:durableId="537281919">
    <w:abstractNumId w:val="2"/>
  </w:num>
  <w:num w:numId="8" w16cid:durableId="2019194645">
    <w:abstractNumId w:val="1"/>
  </w:num>
  <w:num w:numId="9" w16cid:durableId="177937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195"/>
    <w:rsid w:val="0029639D"/>
    <w:rsid w:val="00326F90"/>
    <w:rsid w:val="00656FC1"/>
    <w:rsid w:val="00AA1D8D"/>
    <w:rsid w:val="00B47730"/>
    <w:rsid w:val="00BB31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