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A7C" w:rsidRDefault="00611603">
      <w:pPr>
        <w:jc w:val="center"/>
      </w:pPr>
      <w:r>
        <w:rPr>
          <w:rFonts w:ascii="TimesNewToman" w:hAnsi="TimesNewToman"/>
          <w:color w:val="000000"/>
          <w:sz w:val="44"/>
        </w:rPr>
        <w:t>Cosmic Artistic Architecture</w:t>
      </w:r>
    </w:p>
    <w:p w:rsidR="00EE4A7C" w:rsidRDefault="00611603">
      <w:pPr>
        <w:pStyle w:val="NoSpacing"/>
        <w:jc w:val="center"/>
      </w:pPr>
      <w:r>
        <w:rPr>
          <w:rFonts w:ascii="TimesNewToman" w:hAnsi="TimesNewToman"/>
          <w:color w:val="000000"/>
          <w:sz w:val="36"/>
        </w:rPr>
        <w:t>Emilia Baines</w:t>
      </w:r>
    </w:p>
    <w:p w:rsidR="00EE4A7C" w:rsidRDefault="00611603">
      <w:pPr>
        <w:jc w:val="center"/>
      </w:pPr>
      <w:r>
        <w:rPr>
          <w:rFonts w:ascii="TimesNewToman" w:hAnsi="TimesNewToman"/>
          <w:color w:val="000000"/>
          <w:sz w:val="32"/>
        </w:rPr>
        <w:t>emiliabaines@yopmail</w:t>
      </w:r>
      <w:r w:rsidR="00D75253">
        <w:rPr>
          <w:rFonts w:ascii="TimesNewToman" w:hAnsi="TimesNewToman"/>
          <w:color w:val="000000"/>
          <w:sz w:val="32"/>
        </w:rPr>
        <w:t>.</w:t>
      </w:r>
      <w:r>
        <w:rPr>
          <w:rFonts w:ascii="TimesNewToman" w:hAnsi="TimesNewToman"/>
          <w:color w:val="000000"/>
          <w:sz w:val="32"/>
        </w:rPr>
        <w:t>com</w:t>
      </w:r>
    </w:p>
    <w:p w:rsidR="00EE4A7C" w:rsidRDefault="00EE4A7C"/>
    <w:p w:rsidR="00EE4A7C" w:rsidRDefault="00611603">
      <w:r>
        <w:rPr>
          <w:rFonts w:ascii="TimesNewToman" w:hAnsi="TimesNewToman"/>
          <w:color w:val="000000"/>
          <w:sz w:val="24"/>
        </w:rPr>
        <w:t>The cosmos, a vast tapestry of celestial bodies, has captivated humanity for centuries</w:t>
      </w:r>
      <w:r w:rsidR="00D75253">
        <w:rPr>
          <w:rFonts w:ascii="TimesNewToman" w:hAnsi="TimesNewToman"/>
          <w:color w:val="000000"/>
          <w:sz w:val="24"/>
        </w:rPr>
        <w:t>.</w:t>
      </w:r>
      <w:r>
        <w:rPr>
          <w:rFonts w:ascii="TimesNewToman" w:hAnsi="TimesNewToman"/>
          <w:color w:val="000000"/>
          <w:sz w:val="24"/>
        </w:rPr>
        <w:t xml:space="preserve"> From the earliest astronomers who scrutinized the heavens with rudimentary tools to the modern observatories probing the depths of space, we have been in awe of the universe's beauty and mystery</w:t>
      </w:r>
      <w:r w:rsidR="00D75253">
        <w:rPr>
          <w:rFonts w:ascii="TimesNewToman" w:hAnsi="TimesNewToman"/>
          <w:color w:val="000000"/>
          <w:sz w:val="24"/>
        </w:rPr>
        <w:t>.</w:t>
      </w:r>
      <w:r>
        <w:rPr>
          <w:rFonts w:ascii="TimesNewToman" w:hAnsi="TimesNewToman"/>
          <w:color w:val="000000"/>
          <w:sz w:val="24"/>
        </w:rPr>
        <w:t xml:space="preserve"> This admiration for the cosmos has found expression not only in scientific inquiry but also in the realm of art</w:t>
      </w:r>
      <w:r w:rsidR="00D75253">
        <w:rPr>
          <w:rFonts w:ascii="TimesNewToman" w:hAnsi="TimesNewToman"/>
          <w:color w:val="000000"/>
          <w:sz w:val="24"/>
        </w:rPr>
        <w:t>.</w:t>
      </w:r>
      <w:r>
        <w:rPr>
          <w:rFonts w:ascii="TimesNewToman" w:hAnsi="TimesNewToman"/>
          <w:color w:val="000000"/>
          <w:sz w:val="24"/>
        </w:rPr>
        <w:t xml:space="preserve"> Throughout history, artists have drawn inspiration from the universe, using their creative talents to interpret and depict the cosmic wonders that surround us</w:t>
      </w:r>
      <w:r w:rsidR="00D752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Artists have found endless inspiration in galaxies, nebulae, planets, stars, and the vastness of space</w:t>
      </w:r>
      <w:r w:rsidR="00D75253">
        <w:rPr>
          <w:rFonts w:ascii="TimesNewToman" w:hAnsi="TimesNewToman"/>
          <w:color w:val="000000"/>
          <w:sz w:val="24"/>
        </w:rPr>
        <w:t>.</w:t>
      </w:r>
      <w:r>
        <w:rPr>
          <w:rFonts w:ascii="TimesNewToman" w:hAnsi="TimesNewToman"/>
          <w:color w:val="000000"/>
          <w:sz w:val="24"/>
        </w:rPr>
        <w:t xml:space="preserve"> They have captured the awe-inspiring beauty of cosmic phenomena, translating the scientific explanations and theories into visual representations that resonate with emotions, imagination, and wonder</w:t>
      </w:r>
      <w:r w:rsidR="00D75253">
        <w:rPr>
          <w:rFonts w:ascii="TimesNewToman" w:hAnsi="TimesNewToman"/>
          <w:color w:val="000000"/>
          <w:sz w:val="24"/>
        </w:rPr>
        <w:t>.</w:t>
      </w:r>
      <w:r>
        <w:rPr>
          <w:rFonts w:ascii="TimesNewToman" w:hAnsi="TimesNewToman"/>
          <w:color w:val="000000"/>
          <w:sz w:val="24"/>
        </w:rPr>
        <w:t xml:space="preserve"> The cosmos, with its boundless mysteries, has fueled the creative imagination, leading to iconic works of art that both reflect and shape our understanding of the universe</w:t>
      </w:r>
      <w:r w:rsidR="00D752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artistic representations of the cosmos often evoke feelings of wonder, insignificance, and interconnectedness</w:t>
      </w:r>
      <w:r w:rsidR="00D75253">
        <w:rPr>
          <w:rFonts w:ascii="TimesNewToman" w:hAnsi="TimesNewToman"/>
          <w:color w:val="000000"/>
          <w:sz w:val="24"/>
        </w:rPr>
        <w:t>.</w:t>
      </w:r>
      <w:r>
        <w:rPr>
          <w:rFonts w:ascii="TimesNewToman" w:hAnsi="TimesNewToman"/>
          <w:color w:val="000000"/>
          <w:sz w:val="24"/>
        </w:rPr>
        <w:t xml:space="preserve"> Paintings, sculptures, photographs, and other forms of art invite viewers to contemplate their place in the universe, ponder the origins and destiny of life, and marvel at the interconnectedness of all things</w:t>
      </w:r>
      <w:r w:rsidR="00D75253">
        <w:rPr>
          <w:rFonts w:ascii="TimesNewToman" w:hAnsi="TimesNewToman"/>
          <w:color w:val="000000"/>
          <w:sz w:val="24"/>
        </w:rPr>
        <w:t>.</w:t>
      </w:r>
      <w:r>
        <w:rPr>
          <w:rFonts w:ascii="TimesNewToman" w:hAnsi="TimesNewToman"/>
          <w:color w:val="000000"/>
          <w:sz w:val="24"/>
        </w:rPr>
        <w:t xml:space="preserve"> These artistic interpretations have the power to bridge the gap between science and art, opening up new avenues for exploration and understanding</w:t>
      </w:r>
      <w:r w:rsidR="00D75253">
        <w:rPr>
          <w:rFonts w:ascii="TimesNewToman" w:hAnsi="TimesNewToman"/>
          <w:color w:val="000000"/>
          <w:sz w:val="24"/>
        </w:rPr>
        <w:t>.</w:t>
      </w:r>
    </w:p>
    <w:p w:rsidR="00EE4A7C" w:rsidRDefault="00611603">
      <w:r>
        <w:rPr>
          <w:rFonts w:ascii="TimesNewToman" w:hAnsi="TimesNewToman"/>
          <w:color w:val="000000"/>
          <w:sz w:val="28"/>
        </w:rPr>
        <w:t>Summary</w:t>
      </w:r>
    </w:p>
    <w:p w:rsidR="00EE4A7C" w:rsidRDefault="00611603">
      <w:r>
        <w:rPr>
          <w:rFonts w:ascii="TimesNewToman" w:hAnsi="TimesNewToman"/>
          <w:color w:val="000000"/>
        </w:rPr>
        <w:t>The artistic exploration of the cosmos symbolizes humanity's insatiable quest for knowledge, meaning, and connection</w:t>
      </w:r>
      <w:r w:rsidR="00D75253">
        <w:rPr>
          <w:rFonts w:ascii="TimesNewToman" w:hAnsi="TimesNewToman"/>
          <w:color w:val="000000"/>
        </w:rPr>
        <w:t>.</w:t>
      </w:r>
      <w:r>
        <w:rPr>
          <w:rFonts w:ascii="TimesNewToman" w:hAnsi="TimesNewToman"/>
          <w:color w:val="000000"/>
        </w:rPr>
        <w:t xml:space="preserve"> From ancient cave paintings to contemporary installations, artists have translated the vastness and beauty of the universe into visual representations</w:t>
      </w:r>
      <w:r w:rsidR="00D75253">
        <w:rPr>
          <w:rFonts w:ascii="TimesNewToman" w:hAnsi="TimesNewToman"/>
          <w:color w:val="000000"/>
        </w:rPr>
        <w:t>.</w:t>
      </w:r>
      <w:r>
        <w:rPr>
          <w:rFonts w:ascii="TimesNewToman" w:hAnsi="TimesNewToman"/>
          <w:color w:val="000000"/>
        </w:rPr>
        <w:t xml:space="preserve"> These artistic expressions not only capture the awe-inspiring beauty of cosmic phenomena but also stimulate emotions, imagination, and introspection</w:t>
      </w:r>
      <w:r w:rsidR="00D75253">
        <w:rPr>
          <w:rFonts w:ascii="TimesNewToman" w:hAnsi="TimesNewToman"/>
          <w:color w:val="000000"/>
        </w:rPr>
        <w:t>.</w:t>
      </w:r>
      <w:r>
        <w:rPr>
          <w:rFonts w:ascii="TimesNewToman" w:hAnsi="TimesNewToman"/>
          <w:color w:val="000000"/>
        </w:rPr>
        <w:t xml:space="preserve"> They serve as a testament to the human capacity for creativity, wonder, and a deep longing to comprehend our place within the grand cosmic tapestry</w:t>
      </w:r>
      <w:r w:rsidR="00D75253">
        <w:rPr>
          <w:rFonts w:ascii="TimesNewToman" w:hAnsi="TimesNewToman"/>
          <w:color w:val="000000"/>
        </w:rPr>
        <w:t>.</w:t>
      </w:r>
    </w:p>
    <w:sectPr w:rsidR="00EE4A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79622">
    <w:abstractNumId w:val="8"/>
  </w:num>
  <w:num w:numId="2" w16cid:durableId="1839030204">
    <w:abstractNumId w:val="6"/>
  </w:num>
  <w:num w:numId="3" w16cid:durableId="1075778653">
    <w:abstractNumId w:val="5"/>
  </w:num>
  <w:num w:numId="4" w16cid:durableId="172184285">
    <w:abstractNumId w:val="4"/>
  </w:num>
  <w:num w:numId="5" w16cid:durableId="718364631">
    <w:abstractNumId w:val="7"/>
  </w:num>
  <w:num w:numId="6" w16cid:durableId="1107896332">
    <w:abstractNumId w:val="3"/>
  </w:num>
  <w:num w:numId="7" w16cid:durableId="126896447">
    <w:abstractNumId w:val="2"/>
  </w:num>
  <w:num w:numId="8" w16cid:durableId="1268392785">
    <w:abstractNumId w:val="1"/>
  </w:num>
  <w:num w:numId="9" w16cid:durableId="191334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603"/>
    <w:rsid w:val="00AA1D8D"/>
    <w:rsid w:val="00B47730"/>
    <w:rsid w:val="00CB0664"/>
    <w:rsid w:val="00D75253"/>
    <w:rsid w:val="00EE4A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