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F1" w:rsidRDefault="008B5FDC">
      <w:pPr>
        <w:jc w:val="center"/>
      </w:pPr>
      <w:r>
        <w:rPr>
          <w:rFonts w:ascii="TimesNewToman" w:hAnsi="TimesNewToman"/>
          <w:color w:val="000000"/>
          <w:sz w:val="44"/>
        </w:rPr>
        <w:t>Unveiling the Enigma: Quantum Entanglement</w:t>
      </w:r>
    </w:p>
    <w:p w:rsidR="00472FF1" w:rsidRDefault="008B5FD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John Oliver</w:t>
      </w:r>
    </w:p>
    <w:p w:rsidR="00472FF1" w:rsidRDefault="008B5FDC">
      <w:pPr>
        <w:jc w:val="center"/>
      </w:pPr>
      <w:r>
        <w:rPr>
          <w:rFonts w:ascii="TimesNewToman" w:hAnsi="TimesNewToman"/>
          <w:color w:val="000000"/>
          <w:sz w:val="32"/>
        </w:rPr>
        <w:t>john</w:t>
      </w:r>
      <w:r w:rsidR="0096304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oliver@quantumuniversity</w:t>
      </w:r>
      <w:r w:rsidR="0096304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96304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uk</w:t>
      </w:r>
    </w:p>
    <w:p w:rsidR="00472FF1" w:rsidRDefault="00472FF1"/>
    <w:p w:rsidR="00472FF1" w:rsidRDefault="008B5FDC">
      <w:r>
        <w:rPr>
          <w:rFonts w:ascii="TimesNewToman" w:hAnsi="TimesNewToman"/>
          <w:color w:val="000000"/>
          <w:sz w:val="24"/>
        </w:rPr>
        <w:t>Within the vast tapestry of scientific exploration, there exists a perplexing phenomenon that has captivated the minds of physicists for decades: quantum entanglement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peculiar correlation between two particles, whereby the state of one instantanously affects the state of the other, irrespective of the distance separating them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astonishing interconnectedness challenges our conventional understanding of space, time, and reality, pushing the boundaries of our knowledge into uncharted territories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has not only ignited profound philosophical debates but also holds immense potential for technological advancements in fields such as communication, cryptography, and quantum computing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beyond the realm of theoretical conjecture, quantum entanglement has been experimentally verified through numerous groundbreaking experiments, such as the landmark double-slit experiment with electrons and photons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experiments have consistently demonstrated that entangled particles behave in ways that defy classical logic, exhibiting correlations that extend beyond the limits of space-like separation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mysterious link between entangled particles has baffled scientists and given rise to diverse interpretations of quantum mechanics, including the Copenhagen interpretation, the many-worlds interpretation, and the pilot-wave theory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 significant progress made in understanding and characterizing quantum entanglement, its profound implications continue to intrigue and perplex scientists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 into this captivating phenomenon has opened up avenues for deeper exploration into the fundamental nature of reality, inviting us to question the very foundations of our physical understanding</w:t>
      </w:r>
      <w:r w:rsidR="0096304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enigma of quantum entanglement promises to illuminate the deepest mysteries of the universe and bring forth transformative technologies that will shape the future of humankind</w:t>
      </w:r>
      <w:r w:rsidR="00963049">
        <w:rPr>
          <w:rFonts w:ascii="TimesNewToman" w:hAnsi="TimesNewToman"/>
          <w:color w:val="000000"/>
          <w:sz w:val="24"/>
        </w:rPr>
        <w:t>.</w:t>
      </w:r>
    </w:p>
    <w:p w:rsidR="00472FF1" w:rsidRDefault="008B5FDC">
      <w:r>
        <w:rPr>
          <w:rFonts w:ascii="TimesNewToman" w:hAnsi="TimesNewToman"/>
          <w:color w:val="000000"/>
          <w:sz w:val="28"/>
        </w:rPr>
        <w:t>Summary</w:t>
      </w:r>
    </w:p>
    <w:p w:rsidR="00472FF1" w:rsidRDefault="008B5FDC">
      <w:r>
        <w:rPr>
          <w:rFonts w:ascii="TimesNewToman" w:hAnsi="TimesNewToman"/>
          <w:color w:val="000000"/>
        </w:rPr>
        <w:t>Quantum entanglement stands as a testament to the enigmatic nature of the universe, a phenomenon that defies classical intuition and invites us to ponder the fundamental nature of space, time, and reality</w:t>
      </w:r>
      <w:r w:rsidR="0096304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meticulous experiments and theoretical investigations, scientists have unveiled the extraordinary correlations exhibited by entangled particles, pushing the boundaries of our knowledge</w:t>
      </w:r>
      <w:r w:rsidR="0096304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significant strides made in understanding this </w:t>
      </w:r>
      <w:r>
        <w:rPr>
          <w:rFonts w:ascii="TimesNewToman" w:hAnsi="TimesNewToman"/>
          <w:color w:val="000000"/>
        </w:rPr>
        <w:lastRenderedPageBreak/>
        <w:t>intriguing phenomenon, much remains to be explored, leaving us at the precipice of profound discoveries that promise to transform our understanding of the cosmos</w:t>
      </w:r>
      <w:r w:rsidR="00963049">
        <w:rPr>
          <w:rFonts w:ascii="TimesNewToman" w:hAnsi="TimesNewToman"/>
          <w:color w:val="000000"/>
        </w:rPr>
        <w:t>.</w:t>
      </w:r>
    </w:p>
    <w:sectPr w:rsidR="00472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287314">
    <w:abstractNumId w:val="8"/>
  </w:num>
  <w:num w:numId="2" w16cid:durableId="448672542">
    <w:abstractNumId w:val="6"/>
  </w:num>
  <w:num w:numId="3" w16cid:durableId="596257387">
    <w:abstractNumId w:val="5"/>
  </w:num>
  <w:num w:numId="4" w16cid:durableId="1874927042">
    <w:abstractNumId w:val="4"/>
  </w:num>
  <w:num w:numId="5" w16cid:durableId="590746452">
    <w:abstractNumId w:val="7"/>
  </w:num>
  <w:num w:numId="6" w16cid:durableId="2089688061">
    <w:abstractNumId w:val="3"/>
  </w:num>
  <w:num w:numId="7" w16cid:durableId="471141654">
    <w:abstractNumId w:val="2"/>
  </w:num>
  <w:num w:numId="8" w16cid:durableId="155000188">
    <w:abstractNumId w:val="1"/>
  </w:num>
  <w:num w:numId="9" w16cid:durableId="116099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FF1"/>
    <w:rsid w:val="008B5FDC"/>
    <w:rsid w:val="009630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