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139" w:rsidRDefault="009B7531">
      <w:pPr>
        <w:jc w:val="center"/>
      </w:pPr>
      <w:r>
        <w:rPr>
          <w:rFonts w:ascii="TimesNewToman" w:hAnsi="TimesNewToman"/>
          <w:color w:val="000000"/>
          <w:sz w:val="44"/>
        </w:rPr>
        <w:t>Intergalactic Overture: Cosmic Harmonies and Stellar Resonances</w:t>
      </w:r>
    </w:p>
    <w:p w:rsidR="00380139" w:rsidRDefault="009B753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C180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Maxwell</w:t>
      </w:r>
    </w:p>
    <w:p w:rsidR="00380139" w:rsidRDefault="009B7531">
      <w:pPr>
        <w:jc w:val="center"/>
      </w:pPr>
      <w:r>
        <w:rPr>
          <w:rFonts w:ascii="TimesNewToman" w:hAnsi="TimesNewToman"/>
          <w:color w:val="000000"/>
          <w:sz w:val="32"/>
        </w:rPr>
        <w:t>stellar</w:t>
      </w:r>
      <w:r w:rsidR="00AC18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artesian@astrosonology</w:t>
      </w:r>
      <w:r w:rsidR="00AC18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380139" w:rsidRDefault="00380139"/>
    <w:p w:rsidR="00380139" w:rsidRDefault="009B7531">
      <w:r>
        <w:rPr>
          <w:rFonts w:ascii="TimesNewToman" w:hAnsi="TimesNewToman"/>
          <w:color w:val="000000"/>
          <w:sz w:val="24"/>
        </w:rPr>
        <w:t>The cosmos, in its vast and enigmatic expanse, harbors a symphony of celestial vibrations and resonant melodies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of cosmic bodies, from stellar clusters to galaxy superclusters, orchestrates a symphony of gravitational waves and energy fluxes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the visible realm of twinkling stars and swirling nebulae, lies a realm of harmonized rhythms and cosmic consonances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Modern astrophysics, guided by observational data and theoretical frameworks, unveils the fascinating tapestry of these celestial melodies, revealing intricate connections between astronomical phenomena and the underlying principles of physics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dance of celestial bodies, governed by gravitational forces, mimics the patterns and structures observed in musical compositions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periodic orbits of planets, the rhythmic pulsations of stellar oscillations, and the resonant interactions between celestial objects evoke a sense of harmony and order within the seeming chaos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delicate balance of cosmic forces, like an invisible conductor, harmonizes the movements of stars, planets, and galaxies, creating an awe-inspiring cosmic symphony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astrosonology, a burgeoning field at the intersection of astrophysics and music, seeks to unravel these cosmic harmonies and translate them into musical expressions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analyze data from space-based observatories and ground-based telescopes, scrutinizing the subtle vibrations and oscillations of celestial objects</w:t>
      </w:r>
      <w:r w:rsidR="00AC18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converting these astrophysical data into audible frequencies, scientists unveil the hidden melodies woven into the fabric of the universe, transforming cosmic data into captivating sonic experiences</w:t>
      </w:r>
      <w:r w:rsidR="00AC180A">
        <w:rPr>
          <w:rFonts w:ascii="TimesNewToman" w:hAnsi="TimesNewToman"/>
          <w:color w:val="000000"/>
          <w:sz w:val="24"/>
        </w:rPr>
        <w:t>.</w:t>
      </w:r>
    </w:p>
    <w:p w:rsidR="00380139" w:rsidRDefault="009B7531">
      <w:r>
        <w:rPr>
          <w:rFonts w:ascii="TimesNewToman" w:hAnsi="TimesNewToman"/>
          <w:color w:val="000000"/>
          <w:sz w:val="28"/>
        </w:rPr>
        <w:t>Summary</w:t>
      </w:r>
    </w:p>
    <w:p w:rsidR="00380139" w:rsidRDefault="009B7531">
      <w:r>
        <w:rPr>
          <w:rFonts w:ascii="TimesNewToman" w:hAnsi="TimesNewToman"/>
          <w:color w:val="000000"/>
        </w:rPr>
        <w:t>The exploration of celestial harmonies through astrosonology has opened a new window into the cosmos</w:t>
      </w:r>
      <w:r w:rsidR="00AC18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Scientists are deciphering the musical threads woven into the fabric of the universe, translating astrophysical data into audible melodies</w:t>
      </w:r>
      <w:r w:rsidR="00AC18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endeavor not only enhances our understanding of the cosmos but also offers a profound experience of the interconnectedness between science, art, and the human spirit</w:t>
      </w:r>
      <w:r w:rsidR="00AC18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cosmic symphony, as revealed by astrosonology, </w:t>
      </w:r>
      <w:r>
        <w:rPr>
          <w:rFonts w:ascii="TimesNewToman" w:hAnsi="TimesNewToman"/>
          <w:color w:val="000000"/>
        </w:rPr>
        <w:lastRenderedPageBreak/>
        <w:t>speaks to our innate sense of wonder and invites us to contemplate the profound beauty of the universe that surrounds us</w:t>
      </w:r>
      <w:r w:rsidR="00AC180A">
        <w:rPr>
          <w:rFonts w:ascii="TimesNewToman" w:hAnsi="TimesNewToman"/>
          <w:color w:val="000000"/>
        </w:rPr>
        <w:t>.</w:t>
      </w:r>
    </w:p>
    <w:sectPr w:rsidR="003801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949776">
    <w:abstractNumId w:val="8"/>
  </w:num>
  <w:num w:numId="2" w16cid:durableId="323702385">
    <w:abstractNumId w:val="6"/>
  </w:num>
  <w:num w:numId="3" w16cid:durableId="196740602">
    <w:abstractNumId w:val="5"/>
  </w:num>
  <w:num w:numId="4" w16cid:durableId="1286697609">
    <w:abstractNumId w:val="4"/>
  </w:num>
  <w:num w:numId="5" w16cid:durableId="1104421716">
    <w:abstractNumId w:val="7"/>
  </w:num>
  <w:num w:numId="6" w16cid:durableId="1152210935">
    <w:abstractNumId w:val="3"/>
  </w:num>
  <w:num w:numId="7" w16cid:durableId="955795365">
    <w:abstractNumId w:val="2"/>
  </w:num>
  <w:num w:numId="8" w16cid:durableId="254674011">
    <w:abstractNumId w:val="1"/>
  </w:num>
  <w:num w:numId="9" w16cid:durableId="204940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139"/>
    <w:rsid w:val="009B7531"/>
    <w:rsid w:val="00AA1D8D"/>
    <w:rsid w:val="00AC180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