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32A" w:rsidRDefault="00AC1A27">
      <w:pPr>
        <w:jc w:val="center"/>
      </w:pPr>
      <w:r>
        <w:rPr>
          <w:rFonts w:ascii="TimesNewToman" w:hAnsi="TimesNewToman"/>
          <w:color w:val="000000"/>
          <w:sz w:val="44"/>
        </w:rPr>
        <w:t>Twilight's Shadows: Unveiling the Neurobiology of Dreams</w:t>
      </w:r>
    </w:p>
    <w:p w:rsidR="007F532A" w:rsidRDefault="00AC1A2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A3CF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7F532A" w:rsidRDefault="00AC1A27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4A3C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carter@neuroresearch</w:t>
      </w:r>
      <w:r w:rsidR="004A3C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F532A" w:rsidRDefault="007F532A"/>
    <w:p w:rsidR="007F532A" w:rsidRDefault="00AC1A27">
      <w:r>
        <w:rPr>
          <w:rFonts w:ascii="TimesNewToman" w:hAnsi="TimesNewToman"/>
          <w:color w:val="000000"/>
          <w:sz w:val="24"/>
        </w:rPr>
        <w:t>Within the ethereal landscape of the subconscious, dreams unravel like threads of mystery, weaving a tapestry of thoughts, emotions, and sensations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time immemorial, humans have sought to decipher the enigma of dreams, venturing into the depths of their own minds to unravel the secrets held within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exploration, we delve into the realm of neurobiology, where the interplay of neurons and synapses orchestrates the intricate dance of dreams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voyage of discovery, we unravel the physiological mechanisms underlying these nocturnal dramas, illuminating the profound impact dreams exert upon our waking lives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each gentle ebb and flow of slumber, the brain embarks on a symphony of activity, orchestrating a cascade of electrical signals that paint vivid images upon the canvas of the mind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Dreams, like fleeting whispers from the unconscious, provide a glimpse into the innermost recesses of our being, revealing hidden desires, anxieties, and aspirations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complex interplay of neurotransmitters and brain regions involved in dream formation, we gain insights into the enigmatic workings of the human psyche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brain diligently sifts through the day's experiences, dreams serve as a crucible where memories are forged, emotions are processed, and insights are kindled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world of dreams, far from being a mere spectacle of the sleeping mind, plays a pivotal role in our mental and emotional well-being</w:t>
      </w:r>
      <w:r w:rsidR="004A3C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deciphering the neurobiological underpinnings of dreams, we unlock a treasure trove of knowledge, not only shedding light on the intricacies of the human brain but also illuminating the profound interconnectedness between our waking and dreaming lives</w:t>
      </w:r>
      <w:r w:rsidR="004A3CFA">
        <w:rPr>
          <w:rFonts w:ascii="TimesNewToman" w:hAnsi="TimesNewToman"/>
          <w:color w:val="000000"/>
          <w:sz w:val="24"/>
        </w:rPr>
        <w:t>.</w:t>
      </w:r>
    </w:p>
    <w:p w:rsidR="007F532A" w:rsidRDefault="00AC1A27">
      <w:r>
        <w:rPr>
          <w:rFonts w:ascii="TimesNewToman" w:hAnsi="TimesNewToman"/>
          <w:color w:val="000000"/>
          <w:sz w:val="28"/>
        </w:rPr>
        <w:t>Summary</w:t>
      </w:r>
    </w:p>
    <w:p w:rsidR="007F532A" w:rsidRDefault="00AC1A27">
      <w:r>
        <w:rPr>
          <w:rFonts w:ascii="TimesNewToman" w:hAnsi="TimesNewToman"/>
          <w:color w:val="000000"/>
        </w:rPr>
        <w:t>In this exploration of the neurobiology of dreams, we embarked on a journey into the depths of the subconscious, deciphering the interplay of neurons and synapses that orchestrate these enigmatic nocturnal dramas</w:t>
      </w:r>
      <w:r w:rsidR="004A3C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Dreams, we discovered, are not mere fleeting spectacles of the sleeping mind, but rather intricate expressions of our inner selves, providing a glimpse into our hidden desires, anxieties, and aspirations</w:t>
      </w:r>
      <w:r w:rsidR="004A3C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delved into the complex mechanisms underlying dream formation, we unearthed the significance of neurotransmitters and brain regions, revealing </w:t>
      </w:r>
      <w:r>
        <w:rPr>
          <w:rFonts w:ascii="TimesNewToman" w:hAnsi="TimesNewToman"/>
          <w:color w:val="000000"/>
        </w:rPr>
        <w:lastRenderedPageBreak/>
        <w:t>the profound impact dreams exert on our mental and emotional well-being</w:t>
      </w:r>
      <w:r w:rsidR="004A3C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unraveling the mysteries of dreams, we not only illuminate the intricate workings of the human brain but also shed light on the profound interconnectedness between our waking and dreaming lives</w:t>
      </w:r>
      <w:r w:rsidR="004A3CFA">
        <w:rPr>
          <w:rFonts w:ascii="TimesNewToman" w:hAnsi="TimesNewToman"/>
          <w:color w:val="000000"/>
        </w:rPr>
        <w:t>.</w:t>
      </w:r>
    </w:p>
    <w:sectPr w:rsidR="007F53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049136">
    <w:abstractNumId w:val="8"/>
  </w:num>
  <w:num w:numId="2" w16cid:durableId="995107646">
    <w:abstractNumId w:val="6"/>
  </w:num>
  <w:num w:numId="3" w16cid:durableId="1532456636">
    <w:abstractNumId w:val="5"/>
  </w:num>
  <w:num w:numId="4" w16cid:durableId="434400114">
    <w:abstractNumId w:val="4"/>
  </w:num>
  <w:num w:numId="5" w16cid:durableId="1115175491">
    <w:abstractNumId w:val="7"/>
  </w:num>
  <w:num w:numId="6" w16cid:durableId="677200875">
    <w:abstractNumId w:val="3"/>
  </w:num>
  <w:num w:numId="7" w16cid:durableId="2037341210">
    <w:abstractNumId w:val="2"/>
  </w:num>
  <w:num w:numId="8" w16cid:durableId="1632710352">
    <w:abstractNumId w:val="1"/>
  </w:num>
  <w:num w:numId="9" w16cid:durableId="491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CFA"/>
    <w:rsid w:val="007F532A"/>
    <w:rsid w:val="00AA1D8D"/>
    <w:rsid w:val="00AC1A2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