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5E8" w:rsidRDefault="00565E89">
      <w:pPr>
        <w:jc w:val="center"/>
      </w:pPr>
      <w:r>
        <w:rPr>
          <w:rFonts w:ascii="TimesNewToman" w:hAnsi="TimesNewToman"/>
          <w:color w:val="000000"/>
          <w:sz w:val="44"/>
        </w:rPr>
        <w:t>Climate Change: An Unfolding Catastrophe</w:t>
      </w:r>
    </w:p>
    <w:p w:rsidR="009705E8" w:rsidRDefault="00565E8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60EFC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Rachel Carson</w:t>
      </w:r>
    </w:p>
    <w:p w:rsidR="009705E8" w:rsidRDefault="00565E89">
      <w:pPr>
        <w:jc w:val="center"/>
      </w:pPr>
      <w:r>
        <w:rPr>
          <w:rFonts w:ascii="TimesNewToman" w:hAnsi="TimesNewToman"/>
          <w:color w:val="000000"/>
          <w:sz w:val="32"/>
        </w:rPr>
        <w:t>rachel</w:t>
      </w:r>
      <w:r w:rsidR="00360EF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carson@envirostudies</w:t>
      </w:r>
      <w:r w:rsidR="00360EF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9705E8" w:rsidRDefault="009705E8"/>
    <w:p w:rsidR="009705E8" w:rsidRDefault="00565E89">
      <w:r>
        <w:rPr>
          <w:rFonts w:ascii="TimesNewToman" w:hAnsi="TimesNewToman"/>
          <w:color w:val="000000"/>
          <w:sz w:val="24"/>
        </w:rPr>
        <w:t>Climate change has emerged as one of the most pressing challenges of our time</w:t>
      </w:r>
      <w:r w:rsidR="00360E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global crisis that transcends geographical boundaries, affecting every aspect of our planet and its inhabitants</w:t>
      </w:r>
      <w:r w:rsidR="00360E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temperatures rise, sea levels escalate, and extreme weather events become increasingly frequent and severe, we find ourselves at a critical juncture, where inaction spells catastrophe</w:t>
      </w:r>
      <w:r w:rsidR="00360E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recent decades, human activities, particularly the burning of fossil fuels, have significantly contributed to an alarming surge in greenhouse gas emissions</w:t>
      </w:r>
      <w:r w:rsidR="00360E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has led to an unprecedented rise in global temperatures, disrupting ecosystems, exacerbating natural disasters, and threatening the livelihoods and well-being of billions worldwide</w:t>
      </w:r>
      <w:r w:rsidR="00360E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Urgent action is imperative to mitigate this rapidly unfolding crisis</w:t>
      </w:r>
      <w:r w:rsidR="00360E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consequences of climate change are pervasive and wide-ranging</w:t>
      </w:r>
      <w:r w:rsidR="00360E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Rising sea levels inundate coastal communities, while increasingly erratic precipitation patterns disrupt agriculture, leading to food shortages and widespread hunger</w:t>
      </w:r>
      <w:r w:rsidR="00360E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Extreme weather events, such as heatwaves, floods, and hurricanes, have become more frequent and destructive, causing widespread devastation and loss of life</w:t>
      </w:r>
      <w:r w:rsidR="00360E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planet's biodiversity is also under threat, as species struggle to adapt to rapidly changing conditions, leading to habitat loss and mass extinction</w:t>
      </w:r>
      <w:r w:rsidR="00360EFC">
        <w:rPr>
          <w:rFonts w:ascii="TimesNewToman" w:hAnsi="TimesNewToman"/>
          <w:color w:val="000000"/>
          <w:sz w:val="24"/>
        </w:rPr>
        <w:t>.</w:t>
      </w:r>
    </w:p>
    <w:p w:rsidR="009705E8" w:rsidRDefault="00565E89">
      <w:r>
        <w:rPr>
          <w:rFonts w:ascii="TimesNewToman" w:hAnsi="TimesNewToman"/>
          <w:color w:val="000000"/>
          <w:sz w:val="28"/>
        </w:rPr>
        <w:t>Summary</w:t>
      </w:r>
    </w:p>
    <w:p w:rsidR="009705E8" w:rsidRDefault="00565E89">
      <w:r>
        <w:rPr>
          <w:rFonts w:ascii="TimesNewToman" w:hAnsi="TimesNewToman"/>
          <w:color w:val="000000"/>
        </w:rPr>
        <w:t>Climate change represents an existential threat to our planet and its inhabitants</w:t>
      </w:r>
      <w:r w:rsidR="00360EF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We have reached a point where decisive action can no longer be postponed</w:t>
      </w:r>
      <w:r w:rsidR="00360EF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transitioning to renewable energy sources, implementing sustainable practices, and fostering global cooperation, we can turn the tide and create a sustainable future for generations to come</w:t>
      </w:r>
      <w:r w:rsidR="00360EF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choices we make today will shape the destiny of our planet and determine the legacy we leave for posterity</w:t>
      </w:r>
      <w:r w:rsidR="00360EFC">
        <w:rPr>
          <w:rFonts w:ascii="TimesNewToman" w:hAnsi="TimesNewToman"/>
          <w:color w:val="000000"/>
        </w:rPr>
        <w:t>.</w:t>
      </w:r>
    </w:p>
    <w:sectPr w:rsidR="009705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879740">
    <w:abstractNumId w:val="8"/>
  </w:num>
  <w:num w:numId="2" w16cid:durableId="1470005048">
    <w:abstractNumId w:val="6"/>
  </w:num>
  <w:num w:numId="3" w16cid:durableId="1001202372">
    <w:abstractNumId w:val="5"/>
  </w:num>
  <w:num w:numId="4" w16cid:durableId="1352418085">
    <w:abstractNumId w:val="4"/>
  </w:num>
  <w:num w:numId="5" w16cid:durableId="684402584">
    <w:abstractNumId w:val="7"/>
  </w:num>
  <w:num w:numId="6" w16cid:durableId="973869167">
    <w:abstractNumId w:val="3"/>
  </w:num>
  <w:num w:numId="7" w16cid:durableId="1956911856">
    <w:abstractNumId w:val="2"/>
  </w:num>
  <w:num w:numId="8" w16cid:durableId="98259898">
    <w:abstractNumId w:val="1"/>
  </w:num>
  <w:num w:numId="9" w16cid:durableId="104163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EFC"/>
    <w:rsid w:val="00565E89"/>
    <w:rsid w:val="009705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