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CCF45">
      <w:pPr>
        <w:keepNext w:val="0"/>
        <w:keepLines w:val="0"/>
        <w:widowControl/>
        <w:suppressLineNumbers w:val="0"/>
        <w:jc w:val="left"/>
        <w:rPr>
          <w:rFonts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</w:pPr>
      <w:r>
        <w:rPr>
          <w:rFonts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  <w:t>基于图像处理的船舶吃水线检测方法</w:t>
      </w:r>
    </w:p>
    <w:p w14:paraId="50D4C7EC">
      <w:pPr>
        <w:keepNext w:val="0"/>
        <w:keepLines w:val="0"/>
        <w:widowControl/>
        <w:suppressLineNumbers w:val="0"/>
        <w:jc w:val="left"/>
        <w:rPr>
          <w:rFonts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</w:pPr>
    </w:p>
    <w:p w14:paraId="60163800">
      <w:pPr>
        <w:keepNext w:val="0"/>
        <w:keepLines w:val="0"/>
        <w:widowControl/>
        <w:suppressLineNumbers w:val="0"/>
        <w:jc w:val="left"/>
        <w:rPr>
          <w:rFonts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</w:pPr>
    </w:p>
    <w:p w14:paraId="352DD509">
      <w:pPr>
        <w:keepNext w:val="0"/>
        <w:keepLines w:val="0"/>
        <w:widowControl/>
        <w:suppressLineNumbers w:val="0"/>
        <w:jc w:val="left"/>
        <w:rPr>
          <w:rFonts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</w:pPr>
    </w:p>
    <w:p w14:paraId="4E0CDB9C">
      <w:pPr>
        <w:keepNext w:val="0"/>
        <w:keepLines w:val="0"/>
        <w:widowControl/>
        <w:suppressLineNumbers w:val="0"/>
        <w:jc w:val="left"/>
        <w:rPr>
          <w:rFonts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FZXiaoBiaoSong-B05S" w:hAnsi="FZXiaoBiaoSong-B05S" w:eastAsia="FZXiaoBiaoSong-B05S" w:cs="FZXiaoBiaoSong-B05S"/>
          <w:color w:val="000000"/>
          <w:kern w:val="0"/>
          <w:sz w:val="44"/>
          <w:szCs w:val="44"/>
          <w:lang w:val="en-US" w:eastAsia="zh-CN" w:bidi="ar"/>
        </w:rPr>
        <w:t>Canny 边缘检测</w:t>
      </w:r>
    </w:p>
    <w:p w14:paraId="22FF773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FF0000"/>
          <w:kern w:val="0"/>
          <w:sz w:val="28"/>
          <w:szCs w:val="28"/>
          <w:lang w:val="en-US" w:eastAsia="zh-CN" w:bidi="ar"/>
        </w:rPr>
        <w:t>Canny 算子</w:t>
      </w:r>
    </w:p>
    <w:p w14:paraId="06072F7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FF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6690" cy="4535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5CB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五个核心步骤</w:t>
      </w:r>
    </w:p>
    <w:p w14:paraId="081EC5F7">
      <w:pPr>
        <w:keepNext w:val="0"/>
        <w:keepLines w:val="0"/>
        <w:widowControl/>
        <w:suppressLineNumbers w:val="0"/>
        <w:ind w:left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① 灰度化 彩色图像转换为单通道灰度图，简化后续处理。</w:t>
      </w:r>
    </w:p>
    <w:p w14:paraId="404E208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② 高斯模糊 用高斯核对图像做卷积，抑制高频噪声。参数 σ（标准差）控制平滑程度——σ 越大，模糊越强，细节损失越多，但抗噪能力越强。</w:t>
      </w:r>
    </w:p>
    <w:p w14:paraId="05A6F44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③ 梯度计算（Sobel 算子） 用 Sobel 核分别计算水平方向梯度 Gx 和垂直方向梯度 Gy，得到。 用 Sobel 算子分别沿 x、y 方向求偏导，合成梯度幅值 |G| = √(Gx² + Gy²) 和方向 θ = arctan(Gy/Gx)，方向离散为 0°/45°/90°/135° 四种。</w:t>
      </w:r>
    </w:p>
    <w:p w14:paraId="687E4018">
      <w:pPr>
        <w:keepNext w:val="0"/>
        <w:keepLines w:val="0"/>
        <w:widowControl/>
        <w:suppressLineNumbers w:val="0"/>
        <w:ind w:left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• 梯度幅值：G = √</w:t>
      </w:r>
      <m:oMath>
        <m:r>
          <m:rPr/>
          <w:rPr>
            <w:rFonts w:hint="eastAsia" w:ascii="Cambria Math" w:hAnsi="Cambria Math" w:eastAsia="黑体" w:cs="黑体"/>
            <w:color w:val="000000" w:themeColor="text1"/>
            <w:sz w:val="21"/>
            <w:szCs w:val="21"/>
            <w14:textFill>
              <w14:solidFill>
                <w14:schemeClr w14:val="tx1"/>
              </w14:solidFill>
            </w14:textFill>
          </w:rPr>
          <m:t>Gx²+Gy²</m:t>
        </m:r>
      </m:oMath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，反映边缘强度</w:t>
      </w:r>
    </w:p>
    <w:p w14:paraId="4F078E2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• 梯度方向：θ = arctan(Gy / Gx)，反映边缘朝向</w:t>
      </w:r>
    </w:p>
    <w:p w14:paraId="274F2B9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④ 非极大值抑制（NMS） 沿每个像素的梯度方向，与前后邻居比较，只保留局部最大值，将"粗边缘"细化为"单像素宽度"的边缘线。</w:t>
      </w:r>
    </w:p>
    <w:p w14:paraId="25AB9BA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⑤ 双阈值检测 + 边缘连接 设置高阈值 T_high 和低阈值 T_low（通常比例约 1:2 或 1:3）：</w:t>
      </w:r>
    </w:p>
    <w:p w14:paraId="7BFE8AE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• 幅值 &gt; T_high → 强边缘，直接保留</w:t>
      </w:r>
    </w:p>
    <w:p w14:paraId="5119FD2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• T_low &lt; 幅值 &lt; T_high → 弱边缘，仅当与强边缘相连时保留</w:t>
      </w:r>
    </w:p>
    <w:p w14:paraId="3C260F5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• 幅值 &lt; T_low → 直接丢弃</w:t>
      </w:r>
    </w:p>
    <w:p w14:paraId="721CBC5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滞后阈值 / 边缘追踪 — 从强边缘出发，追踪与之相连的弱边缘并保留；孤立的弱边缘（不与任何强边缘相连）视为噪声，丢弃。</w:t>
      </w:r>
    </w:p>
    <w:p w14:paraId="04E7522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639F8F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import cv2</w:t>
      </w:r>
    </w:p>
    <w:p w14:paraId="4F87DEF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img = cv2.imread('image.jpg', cv2.IMREAD_GRAYSCALE)</w:t>
      </w:r>
    </w:p>
    <w:p w14:paraId="46F3CCD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blurred = cv2.GaussianBlur(img, (5, 5), 1.4)   # 步骤2</w:t>
      </w:r>
    </w:p>
    <w:p w14:paraId="7CAC765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edges = cv2.Canny(blurred, threshold1=50, threshold2=150)  # 步骤③④⑤</w:t>
      </w:r>
    </w:p>
    <w:p w14:paraId="5F6CA9D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threshold1 是 T_low，threshold2 是 T_high。</w:t>
      </w:r>
    </w:p>
    <w:p w14:paraId="55603B6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</w:p>
    <w:p w14:paraId="4C3D74E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1.为什么必须先做高斯滤波？</w:t>
      </w:r>
    </w:p>
    <w:p w14:paraId="3B6E9A6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图像传感器、压缩噪声等会在像素值中引入随机扰动。Canny 的后续步骤（求梯度）对噪声极其敏感——一个随机噪点可以产生很大的局部梯度，被误判为边缘。高斯滤波的作用就是在不严重破坏真实边缘的前提下，先把这些扰动压下去。</w:t>
      </w:r>
    </w:p>
    <w:p w14:paraId="562BA2E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</w:p>
    <w:p w14:paraId="506ECD3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数学上，高斯函数为 G(x,y) = (1/2πσ²) · e^(-(x²+y²)/2σ²)，归一化后用作卷积核。</w:t>
      </w:r>
    </w:p>
    <w:p w14:paraId="564A8BB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</w:p>
    <w:p w14:paraId="4083DD6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3124200" cy="3054350"/>
            <wp:effectExtent l="0" t="0" r="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310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</w:p>
    <w:p w14:paraId="2F398AF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2.Sobel 算子是什么？</w:t>
      </w:r>
    </w:p>
    <w:p w14:paraId="0BBAA4E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Sobel 算子是一对 3×3 卷积核，分别沿水平（x）和垂直（y）方向估算图像亮度的偏导数。它的设计思路是：边缘 = 亮度变化剧烈的地方，而导数正是度量"变化快慢"的工具。</w:t>
      </w:r>
    </w:p>
    <w:p w14:paraId="396F608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对图像每个像素，分别用 Sobel_x 和 Sobel_y 做卷积，得到两个分量：</w:t>
      </w:r>
    </w:p>
    <w:p w14:paraId="57F6C73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Gx = Sobel_x * I(x, y)   ← 水平梯度分量</w:t>
      </w:r>
    </w:p>
    <w:p w14:paraId="106A965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Gy = Sobel_y * I(x, y)   ← 垂直梯度分量</w:t>
      </w:r>
    </w:p>
    <w:p w14:paraId="464A38F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然后合成：</w:t>
      </w:r>
    </w:p>
    <w:p w14:paraId="4078598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梯度幅值  |G| = sqrt</w:t>
      </w:r>
      <m:oMath>
        <m:r>
          <m:rPr/>
          <w:rPr>
            <w:rFonts w:hint="default" w:ascii="Cambria Math"/>
          </w:rPr>
          <m:t>Gx²+Gy²</m:t>
        </m:r>
      </m:oMath>
      <w:r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 xml:space="preserve">     ← 边缘"强度"梯度方向   θ = arctan(Gy / Gx)      ← 边缘法线方向（即亮度变化最快的朝向）</w:t>
      </w:r>
    </w:p>
    <w:p w14:paraId="078CA38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  <w:t>实际中为了节省计算，幅值有时用近似公式 |G| ≈ |Gx| + |Gy|（L1 范数）代替。</w:t>
      </w:r>
    </w:p>
    <w:p w14:paraId="7617C22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color w:val="0000FF"/>
          <w:kern w:val="0"/>
          <w:sz w:val="21"/>
          <w:szCs w:val="21"/>
          <w:lang w:val="en-US" w:eastAsia="zh-CN" w:bidi="ar"/>
        </w:rPr>
      </w:pPr>
    </w:p>
    <w:p w14:paraId="01C496B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5F8456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b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卷积核的选择</w:t>
      </w:r>
    </w:p>
    <w:p w14:paraId="1C44A97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卷积核是啥</w:t>
      </w:r>
    </w:p>
    <w:p w14:paraId="4CECAAD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卷积核（kernel / filter）就是一个小矩阵，在图像上逐块滑动，对每个位置做加权求和，输出一个新值。</w:t>
      </w:r>
    </w:p>
    <w:p w14:paraId="568063E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核的每个数字就是权重——决定"这个邻居像素对结果贡献多少"。核的内容不同，效果就完全不同：模糊、锐化、边缘检测……都是靠改变权重实现的。</w:t>
      </w:r>
    </w:p>
    <w:p w14:paraId="5CF5D96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6511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622A">
      <w:pPr>
        <w:keepNext w:val="0"/>
        <w:keepLines w:val="0"/>
        <w:widowControl/>
        <w:suppressLineNumbers w:val="0"/>
        <w:jc w:val="left"/>
      </w:pPr>
    </w:p>
    <w:p w14:paraId="4386A13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灰度线性变换公式</w:t>
      </w:r>
    </w:p>
    <w:p w14:paraId="4A6E3C0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把一张图像的**灰度范围"拉伸"或"压缩"**到你想要的区间。</w:t>
      </w:r>
    </w:p>
    <w:p w14:paraId="69751FD6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比如原图灰度集中在 [50, 180]，看起来灰蒙蒙、对比度差。用这个公式可以把它映射到 [0, 255]，让暗的更暗、亮的更亮，图像更清晰。</w:t>
      </w:r>
    </w:p>
    <w:p w14:paraId="548B7AE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BDB318">
      <w:pPr>
        <w:keepNext w:val="0"/>
        <w:keepLines w:val="0"/>
        <w:widowControl/>
        <w:suppressLineNumbers w:val="0"/>
        <w:tabs>
          <w:tab w:val="left" w:pos="944"/>
        </w:tabs>
        <w:jc w:val="left"/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ab/>
      </w:r>
      <w:r>
        <w:drawing>
          <wp:inline distT="0" distB="0" distL="114300" distR="114300">
            <wp:extent cx="5269865" cy="2832100"/>
            <wp:effectExtent l="0" t="0" r="63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148A">
      <w:pPr>
        <w:keepNext w:val="0"/>
        <w:keepLines w:val="0"/>
        <w:widowControl/>
        <w:suppressLineNumbers w:val="0"/>
        <w:tabs>
          <w:tab w:val="left" w:pos="944"/>
        </w:tabs>
        <w:jc w:val="left"/>
        <w:rPr>
          <w:rFonts w:hint="eastAsia"/>
          <w:lang w:val="en-US" w:eastAsia="zh-CN"/>
        </w:rPr>
      </w:pPr>
    </w:p>
    <w:p w14:paraId="67AF7DD2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6024245" cy="1868170"/>
            <wp:effectExtent l="0" t="0" r="8255" b="1143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E9418">
      <w:pPr>
        <w:rPr>
          <w:b w:val="0"/>
          <w:bCs w:val="0"/>
        </w:rPr>
      </w:pPr>
    </w:p>
    <w:p w14:paraId="69B2042F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中值滤波</w:t>
      </w:r>
    </w:p>
    <w:p w14:paraId="6E92BBBF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中值滤波是对一个滑动的窗口内的各像素灰度值按升序排列，用其中值代替窗口中心像素的灰度值的滤波方法。</w:t>
      </w:r>
    </w:p>
    <w:p w14:paraId="3B5BC11D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为什么比均值滤波好</w:t>
      </w:r>
    </w:p>
    <w:p w14:paraId="495F0A7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均值滤波是取平均：这个异常值直接把平均数拉偏了，周围像素都跟着变亮，边缘被污染。</w:t>
      </w:r>
    </w:p>
    <w:p w14:paraId="60AB1C40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中值滤波取中位数，255 排到末尾根本影响不了中间值，异常值被天然隔离。</w:t>
      </w:r>
    </w:p>
    <w:p w14:paraId="21D90CA6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3675" cy="3568065"/>
            <wp:effectExtent l="0" t="0" r="9525" b="63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78E5">
      <w:pP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img_denoised = cv2.medianBlur(img, 5)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5是滤波核，比高斯模糊更适合去除孤立噪点</w:t>
      </w:r>
    </w:p>
    <w:p w14:paraId="0B97955A">
      <w:pP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3B7B30E2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t>为啥中值滤波在灰度化之前</w:t>
      </w: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br w:type="textWrapping"/>
      </w: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噪声是在原始彩色图像上的，如果先转 HSV 再去噪，噪声已经影响了 H、S、V 三个通道的值，颜色分割就会不准。先在原图去噪，把脏数据清干净，再转 HSV 做颜色判断，结果更可靠。</w:t>
      </w:r>
    </w:p>
    <w:p w14:paraId="693885B9">
      <w:pP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35AB75EB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t>hsv和灰度图不同？hsv是什么</w:t>
      </w: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H（Hue，色调）：颜色是什么，红/绿/蓝/黄……用0~180的数字表示，可以理解成色轮上的角度</w:t>
      </w:r>
    </w:p>
    <w:p w14:paraId="1621DF50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• S（Saturation，饱和度）：颜色有多鲜艳，0是灰色，255是最纯的颜色</w:t>
      </w:r>
    </w:p>
    <w:p w14:paraId="7360C103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• V（Value，亮度）：有多亮，0是纯黑，255是最亮</w:t>
      </w:r>
    </w:p>
    <w:p w14:paraId="31CDCA05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103848ED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hsv = cv2.cvtColor(img, cv2.COLOR_BGR2HSV)</w:t>
      </w:r>
    </w:p>
    <w:p w14:paraId="433389A2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79D12B9A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t>roi_hsv 这张图里，找所有满足条件的像素：</w:t>
      </w: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br w:type="textWrapping"/>
      </w: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•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H 在 0~10 之间（红色色调低段）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 xml:space="preserve"> </w:t>
      </w:r>
    </w:p>
    <w:p w14:paraId="24BAE822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• S 在 80~255 之间（排除灰色，灰色饱和度低）</w:t>
      </w:r>
    </w:p>
    <w:p w14:paraId="2C8F3EF6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• V 在 80~255 之间（排除过暗的区域）</w:t>
      </w:r>
    </w:p>
    <w:p w14:paraId="4DDFB179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3BA60F7E">
      <w:pPr>
        <w:rPr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</w:p>
    <w:p w14:paraId="08B52F4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A4AF40">
      <w:pPr>
        <w:rPr>
          <w:rFonts w:ascii="宋体" w:hAnsi="宋体" w:eastAsia="宋体" w:cs="宋体"/>
          <w:sz w:val="24"/>
          <w:szCs w:val="24"/>
        </w:rPr>
      </w:pPr>
    </w:p>
    <w:p w14:paraId="2DC86A97">
      <w:pPr>
        <w:rPr>
          <w:rFonts w:ascii="宋体" w:hAnsi="宋体" w:eastAsia="宋体" w:cs="宋体"/>
          <w:sz w:val="24"/>
          <w:szCs w:val="24"/>
        </w:rPr>
      </w:pPr>
    </w:p>
    <w:p w14:paraId="613567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CACE2C">
      <w:r>
        <w:drawing>
          <wp:inline distT="0" distB="0" distL="114300" distR="114300">
            <wp:extent cx="4978400" cy="2317750"/>
            <wp:effectExtent l="0" t="0" r="0" b="635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6551">
      <w:pPr>
        <w:rPr>
          <w:rFonts w:hint="eastAsia"/>
        </w:rPr>
      </w:pPr>
      <w:r>
        <w:rPr>
          <w:rFonts w:hint="eastAsia"/>
        </w:rPr>
        <w:t>这段是逐列扫描，找每列红色区域最低点，把所有最低点连起来就是吃水线。</w:t>
      </w:r>
    </w:p>
    <w:p w14:paraId="67F3FBDB">
      <w:pPr>
        <w:rPr>
          <w:rFonts w:hint="eastAsia"/>
        </w:rPr>
      </w:pPr>
    </w:p>
    <w:p w14:paraId="7844EDA5">
      <w:pPr>
        <w:rPr>
          <w:rFonts w:hint="eastAsia"/>
        </w:rPr>
      </w:pPr>
      <w:r>
        <w:rPr>
          <w:rFonts w:hint="eastAsia"/>
        </w:rPr>
        <w:t>waterline_points = []</w:t>
      </w:r>
    </w:p>
    <w:p w14:paraId="7F46E389">
      <w:pPr>
        <w:rPr>
          <w:rFonts w:hint="eastAsia"/>
        </w:rPr>
      </w:pPr>
      <w:r>
        <w:rPr>
          <w:rFonts w:hint="eastAsia"/>
        </w:rPr>
        <w:t>建一个空列表，用来存找到的吃水线坐标点。</w:t>
      </w:r>
    </w:p>
    <w:p w14:paraId="1D4543CD">
      <w:pPr>
        <w:rPr>
          <w:rFonts w:hint="eastAsia"/>
        </w:rPr>
      </w:pPr>
      <w:r>
        <w:rPr>
          <w:rFonts w:hint="eastAsia"/>
        </w:rPr>
        <w:t>h_mask, w_mask = red_mask.shape</w:t>
      </w:r>
    </w:p>
    <w:p w14:paraId="29A4D747">
      <w:pPr>
        <w:rPr>
          <w:rFonts w:hint="eastAsia"/>
        </w:rPr>
      </w:pPr>
      <w:r>
        <w:rPr>
          <w:rFonts w:hint="eastAsia"/>
        </w:rPr>
        <w:t>获取掩膜图的高度和宽度，比如 (300, 500)。</w:t>
      </w:r>
    </w:p>
    <w:p w14:paraId="46482421">
      <w:pPr>
        <w:rPr>
          <w:rFonts w:hint="eastAsia"/>
        </w:rPr>
      </w:pPr>
      <w:r>
        <w:rPr>
          <w:rFonts w:hint="eastAsia"/>
        </w:rPr>
        <w:t>for col in range(w_mask):</w:t>
      </w:r>
    </w:p>
    <w:p w14:paraId="12FF0C6F">
      <w:pPr>
        <w:rPr>
          <w:rFonts w:hint="eastAsia"/>
        </w:rPr>
      </w:pPr>
      <w:r>
        <w:rPr>
          <w:rFonts w:hint="eastAsia"/>
        </w:rPr>
        <w:t>从第0列开始，一列一列往右扫，一共扫 w_mask 列。</w:t>
      </w:r>
    </w:p>
    <w:p w14:paraId="6061E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column = red_mask[:, col]</w:t>
      </w:r>
    </w:p>
    <w:p w14:paraId="7B2EF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取出当前这一列所有行的像素值，得到一个一维数组。比如第1列就是 [255, 255, 255, 0]。</w:t>
      </w:r>
    </w:p>
    <w:p w14:paraId="2C84A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white_pixels = np.where(column == 255)[0]</w:t>
      </w:r>
    </w:p>
    <w:p w14:paraId="1C2EB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找出这一列里所有值等于255（白色）的位置，返回行号数组。比如 [0, 1, 2]，表示第0、1、2行是白色。</w:t>
      </w:r>
    </w:p>
    <w:p w14:paraId="617A9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len(white_pixels) &gt; 0:</w:t>
      </w:r>
    </w:p>
    <w:p w14:paraId="64606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如果这一列有白色像素（有船体），才继续处理。没有白色说明这列全是水面，跳过。</w:t>
      </w:r>
    </w:p>
    <w:p w14:paraId="14C40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lowest = white_pixels[-1]</w:t>
      </w:r>
    </w:p>
    <w:p w14:paraId="119A4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取数组最后一个，也就是行号最大的那个，即最低的白色像素。上面例子里就是第2行。</w:t>
      </w:r>
    </w:p>
    <w:p w14:paraId="79CBC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waterline_points.append((col, lowest))</w:t>
      </w:r>
    </w:p>
    <w:p w14:paraId="54A7B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把这个点的坐标 (列号, 行号) 存进列表。</w:t>
      </w:r>
    </w:p>
    <w:p w14:paraId="2922C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扫完所有列之后，waterline_points 里就存了一串坐标，比如：</w:t>
      </w:r>
    </w:p>
    <w:p w14:paraId="0620E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￼</w:t>
      </w:r>
    </w:p>
    <w:p w14:paraId="0BE2F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[(0, 2), (1, 2), (2, 1), (3, 3), ...]</w:t>
      </w:r>
    </w:p>
    <w:p w14:paraId="72265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把这些点画出来，连起来就是吃水线。</w:t>
      </w:r>
    </w:p>
    <w:p w14:paraId="489B6D7E">
      <w:pPr>
        <w:rPr>
          <w:rFonts w:hint="default"/>
          <w:lang w:val="en-US" w:eastAsia="zh-CN"/>
        </w:rPr>
      </w:pPr>
    </w:p>
    <w:p w14:paraId="597D3BED">
      <w:r>
        <w:drawing>
          <wp:inline distT="0" distB="0" distL="114300" distR="114300">
            <wp:extent cx="5272405" cy="2173605"/>
            <wp:effectExtent l="0" t="0" r="10795" b="1079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5E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y_coords = [p[1] for p in waterline_points]</w:t>
      </w:r>
    </w:p>
    <w:p w14:paraId="706EF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waterline_points 里把所有 y 坐标单独取出来，存成一个列表。p[1] 是取每个点的第二个数，也就是行号（y坐标）。比如 waterline_points 是 [(0,45),(1,47),(2,90)]，y_coords 就是 [45, 47, 90]。</w:t>
      </w:r>
    </w:p>
    <w:p w14:paraId="366E0AFA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coords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 xml:space="preserve"> 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不是 Python 内置关键字 / 函数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，它是编程里 ** 坐标（coordinates）** 的缩写，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本质是存储 x、y（或 z）坐标位置的变量 / 属性</w:t>
      </w:r>
    </w:p>
    <w:p w14:paraId="7B508C3F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</w:p>
    <w:p w14:paraId="6C6A1D1E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smoothed_points = []</w:t>
      </w:r>
    </w:p>
    <w:p w14:paraId="29D5BA9D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window = 30</w:t>
      </w:r>
    </w:p>
    <w:p w14:paraId="2A159087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建一个空列表存平滑后的点。window=30 表示每个点看左右各30列的邻居。</w:t>
      </w:r>
    </w:p>
    <w:p w14:paraId="2D152BE4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</w:p>
    <w:p w14:paraId="5C7D6109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for i in range(len(waterline_points)):</w:t>
      </w:r>
    </w:p>
    <w:p w14:paraId="07C3C37F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遍历每一个吃水线点，i 是当前点的序号。</w:t>
      </w:r>
    </w:p>
    <w:p w14:paraId="6F90C72F">
      <w:pPr>
        <w:ind w:firstLine="360" w:firstLineChars="200"/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left = max(0, i - window)</w:t>
      </w:r>
    </w:p>
    <w:p w14:paraId="083EC50E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 xml:space="preserve">    right = min(len(y_coords), i + window)</w:t>
      </w:r>
    </w:p>
    <w:p w14:paraId="5ED64329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  <w:t>计算当前点的窗口范围，左边到 i-30，右边到 i+30。max(0,...) 是防止跑到负数，min(len,...) 是防止超出列表长度。</w:t>
      </w:r>
    </w:p>
    <w:p w14:paraId="2628C9EE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</w:p>
    <w:p w14:paraId="25BB6312">
      <w:pPr>
        <w:widowControl w:val="0"/>
        <w:ind w:firstLine="360" w:firstLineChars="20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  <w:t>median_y = int(np.median(y_coords[left:right]))</w:t>
      </w:r>
    </w:p>
    <w:p w14:paraId="2B31F065">
      <w:pPr>
        <w:widowControl w:val="0"/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  <w:t>取窗口内所有 y 坐标的中位数。中位数的意思是把这些数排序后取中间那个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  <w:t>——少数几个跳变的噪声值不会影响中位数，但会影响平均数，所以用中位数更稳。</w:t>
      </w:r>
    </w:p>
    <w:p w14:paraId="470B85A5">
      <w:pPr>
        <w:widowControl w:val="0"/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</w:pPr>
    </w:p>
    <w:p w14:paraId="383960BD">
      <w:pPr>
        <w:widowControl w:val="0"/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  <w:t xml:space="preserve">  smoothed_points.append((waterline_points[i][0], median_y))</w:t>
      </w:r>
    </w:p>
    <w:p w14:paraId="5F7566EA">
      <w:pPr>
        <w:widowControl w:val="0"/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  <w:t>用平滑后的 y 替换原来的 y，x 坐标不变，存入新列表。</w:t>
      </w:r>
    </w:p>
    <w:p w14:paraId="291C49E3">
      <w:pPr>
        <w:widowControl w:val="0"/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18"/>
          <w:szCs w:val="18"/>
          <w:bdr w:val="none" w:color="auto" w:sz="0" w:space="0"/>
          <w:lang w:val="en-US" w:eastAsia="zh-CN" w:bidi="ar-SA"/>
        </w:rPr>
      </w:pPr>
    </w:p>
    <w:p w14:paraId="5FC2B018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</w:p>
    <w:p w14:paraId="548EDC5D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</w:p>
    <w:p w14:paraId="1B9AFC7F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</w:rPr>
      </w:pPr>
    </w:p>
    <w:p w14:paraId="2B3F1FB5">
      <w:pPr>
        <w:rPr>
          <w:rStyle w:val="6"/>
          <w:rFonts w:hint="eastAsia" w:ascii="微软雅黑" w:hAnsi="微软雅黑" w:eastAsia="微软雅黑" w:cs="微软雅黑"/>
          <w:b w:val="0"/>
          <w:bCs w:val="0"/>
          <w:sz w:val="18"/>
          <w:szCs w:val="18"/>
          <w:bdr w:val="none" w:color="auto" w:sz="0" w:space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XiaoBiaoSong-B05S">
    <w:altName w:val="0xProto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0xProto Nerd Font">
    <w:panose1 w:val="02000009000000000000"/>
    <w:charset w:val="00"/>
    <w:family w:val="auto"/>
    <w:pitch w:val="default"/>
    <w:sig w:usb0="A10000FF" w:usb1="0000084A" w:usb2="00000008" w:usb3="00000000" w:csb0="00000193" w:csb1="CD4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C6E07"/>
    <w:rsid w:val="2A5D1649"/>
    <w:rsid w:val="2BA02766"/>
    <w:rsid w:val="6B982EB7"/>
    <w:rsid w:val="76B408A8"/>
    <w:rsid w:val="7976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1186</Words>
  <Characters>1565</Characters>
  <Lines>0</Lines>
  <Paragraphs>0</Paragraphs>
  <TotalTime>170</TotalTime>
  <ScaleCrop>false</ScaleCrop>
  <LinksUpToDate>false</LinksUpToDate>
  <CharactersWithSpaces>1734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2026-04-28T12:00:00Z</dcterms:created>
  <dc:creator>Administrator</dc:creator>
  <cp:lastModifiedBy>WILL_Gni</cp:lastModifiedBy>
  <dcterms:modified xsi:type="dcterms:W3CDTF">2026-05-25T15:03:09Z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eyJoZGlkIjoiMDgyYmY1MzY3OTA3OWE0ZWRmYzA5M2RmN2ZhMTJkMzEiLCJ1c2VySWQiOiIxNDAzMzU2MjM4In0=</vt:lpwstr>
  </property>
  <property fmtid="{D5CDD505-2E9C-101B-9397-08002B2CF9AE}" pid="4" name="ICV">
    <vt:lpwstr>4DFAB12E0DAB498391B6FC9CFE4C32C7_12</vt:lpwstr>
  </property>
</Properties>
</file>