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8.jpg" ContentType="image/jpeg"/>
  <Override PartName="/word/media/rId61.jpg" ContentType="image/jpeg"/>
  <Override PartName="/word/media/rId153.jpg" ContentType="image/jpeg"/>
  <Override PartName="/word/media/rId52.png" ContentType="image/png"/>
  <Override PartName="/word/media/rId55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100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前言"/>
    <w:p>
      <w:pPr>
        <w:pStyle w:val="Heading1"/>
      </w:pPr>
      <w:r>
        <w:t xml:space="preserve">前言</w:t>
      </w:r>
    </w:p>
    <w:p>
      <w:pPr>
        <w:numPr>
          <w:ilvl w:val="0"/>
          <w:numId w:val="1001"/>
        </w:numPr>
      </w:pPr>
      <w:r>
        <w:t xml:space="preserve">内容主要来源：教材、PPT、百度百科、AI</w:t>
      </w:r>
    </w:p>
    <w:p>
      <w:pPr>
        <w:numPr>
          <w:ilvl w:val="0"/>
          <w:numId w:val="1001"/>
        </w:numPr>
      </w:pPr>
      <w:r>
        <w:t xml:space="preserve">重点来源：4-6班</w:t>
      </w:r>
    </w:p>
    <w:p>
      <w:pPr>
        <w:numPr>
          <w:ilvl w:val="0"/>
          <w:numId w:val="1001"/>
        </w:numPr>
      </w:pPr>
      <w:r>
        <w:t xml:space="preserve">感谢：lyf</w:t>
      </w:r>
    </w:p>
    <w:p>
      <w:pPr>
        <w:numPr>
          <w:ilvl w:val="0"/>
          <w:numId w:val="1001"/>
        </w:numPr>
      </w:pPr>
      <w:r>
        <w:t xml:space="preserve">总结得很草率，因为没听过课，也玩不懂</w:t>
      </w:r>
    </w:p>
    <w:bookmarkEnd w:id="20"/>
    <w:bookmarkStart w:id="21" w:name="重点汇总"/>
    <w:p>
      <w:pPr>
        <w:pStyle w:val="Heading1"/>
      </w:pPr>
      <w:r>
        <w:t xml:space="preserve">重点汇总</w:t>
      </w:r>
    </w:p>
    <w:p>
      <w:pPr>
        <w:numPr>
          <w:ilvl w:val="0"/>
          <w:numId w:val="1002"/>
        </w:numPr>
      </w:pPr>
      <w:r>
        <w:t xml:space="preserve">考试题型</w:t>
      </w:r>
    </w:p>
    <w:p>
      <w:pPr>
        <w:numPr>
          <w:ilvl w:val="1"/>
          <w:numId w:val="1003"/>
        </w:numPr>
      </w:pPr>
      <w:r>
        <w:t xml:space="preserve">选择（40 分）</w:t>
      </w:r>
    </w:p>
    <w:p>
      <w:pPr>
        <w:numPr>
          <w:ilvl w:val="1"/>
          <w:numId w:val="1003"/>
        </w:numPr>
      </w:pPr>
      <w:r>
        <w:t xml:space="preserve">简答（20 分）</w:t>
      </w:r>
    </w:p>
    <w:p>
      <w:pPr>
        <w:numPr>
          <w:ilvl w:val="1"/>
          <w:numId w:val="1003"/>
        </w:numPr>
      </w:pPr>
      <w:r>
        <w:t xml:space="preserve">程序题（20 分）</w:t>
      </w:r>
    </w:p>
    <w:p>
      <w:pPr>
        <w:numPr>
          <w:ilvl w:val="2"/>
          <w:numId w:val="1004"/>
        </w:numPr>
      </w:pPr>
      <w:r>
        <w:t xml:space="preserve">内容包括代码说明、实现部分功能等</w:t>
      </w:r>
    </w:p>
    <w:p>
      <w:pPr>
        <w:numPr>
          <w:ilvl w:val="2"/>
          <w:numId w:val="1004"/>
        </w:numPr>
      </w:pPr>
      <w:r>
        <w:t xml:space="preserve">考查方式如代码填空、写注释、回答执行效果</w:t>
      </w:r>
    </w:p>
    <w:p>
      <w:pPr>
        <w:numPr>
          <w:ilvl w:val="1"/>
          <w:numId w:val="1003"/>
        </w:numPr>
      </w:pPr>
      <w:r>
        <w:t xml:space="preserve">问答题（20 分）</w:t>
      </w:r>
    </w:p>
    <w:p>
      <w:pPr>
        <w:numPr>
          <w:ilvl w:val="0"/>
          <w:numId w:val="1002"/>
        </w:numPr>
      </w:pPr>
      <w:r>
        <w:t xml:space="preserve">主要知识点</w:t>
      </w:r>
    </w:p>
    <w:p>
      <w:pPr>
        <w:numPr>
          <w:ilvl w:val="1"/>
          <w:numId w:val="1005"/>
        </w:numPr>
      </w:pPr>
      <w:r>
        <w:t xml:space="preserve">第 1 章：</w:t>
      </w:r>
    </w:p>
    <w:p>
      <w:pPr>
        <w:numPr>
          <w:ilvl w:val="2"/>
          <w:numId w:val="1006"/>
        </w:numPr>
      </w:pPr>
      <w:r>
        <w:t xml:space="preserve">嵌入式系统概念、应用与特点</w:t>
      </w:r>
    </w:p>
    <w:p>
      <w:pPr>
        <w:numPr>
          <w:ilvl w:val="2"/>
          <w:numId w:val="1006"/>
        </w:numPr>
      </w:pPr>
      <w:r>
        <w:t xml:space="preserve">嵌入式系统的硬件（CPU、外设）</w:t>
      </w:r>
    </w:p>
    <w:p>
      <w:pPr>
        <w:numPr>
          <w:ilvl w:val="2"/>
          <w:numId w:val="1006"/>
        </w:numPr>
      </w:pPr>
      <w:r>
        <w:t xml:space="preserve">主要嵌入式软件系统（应用及 OS）</w:t>
      </w:r>
    </w:p>
    <w:p>
      <w:pPr>
        <w:numPr>
          <w:ilvl w:val="2"/>
          <w:numId w:val="1006"/>
        </w:numPr>
      </w:pPr>
      <w:r>
        <w:t xml:space="preserve">嵌入式系统的发展趋势</w:t>
      </w:r>
    </w:p>
    <w:p>
      <w:pPr>
        <w:numPr>
          <w:ilvl w:val="1"/>
          <w:numId w:val="1005"/>
        </w:numPr>
      </w:pPr>
      <w:r>
        <w:t xml:space="preserve">第 2 章：</w:t>
      </w:r>
    </w:p>
    <w:p>
      <w:pPr>
        <w:numPr>
          <w:ilvl w:val="2"/>
          <w:numId w:val="1007"/>
        </w:numPr>
      </w:pPr>
      <w:r>
        <w:t xml:space="preserve">ARM 处理器特点及应用</w:t>
      </w:r>
    </w:p>
    <w:p>
      <w:pPr>
        <w:numPr>
          <w:ilvl w:val="2"/>
          <w:numId w:val="1007"/>
        </w:numPr>
      </w:pPr>
      <w:r>
        <w:t xml:space="preserve">CM3 微控制器简介</w:t>
      </w:r>
    </w:p>
    <w:p>
      <w:pPr>
        <w:numPr>
          <w:ilvl w:val="2"/>
          <w:numId w:val="1007"/>
        </w:numPr>
      </w:pPr>
      <w:r>
        <w:t xml:space="preserve">CM3 存储格式类型</w:t>
      </w:r>
    </w:p>
    <w:p>
      <w:pPr>
        <w:numPr>
          <w:ilvl w:val="2"/>
          <w:numId w:val="1007"/>
        </w:numPr>
      </w:pPr>
      <w:r>
        <w:t xml:space="preserve">CM3 嵌套向量中断控制器 NVIC</w:t>
      </w:r>
    </w:p>
    <w:p>
      <w:pPr>
        <w:numPr>
          <w:ilvl w:val="2"/>
          <w:numId w:val="1007"/>
        </w:numPr>
      </w:pPr>
      <w:r>
        <w:t xml:space="preserve">CM3 寄存器组织</w:t>
      </w:r>
    </w:p>
    <w:p>
      <w:pPr>
        <w:numPr>
          <w:ilvl w:val="2"/>
          <w:numId w:val="1007"/>
        </w:numPr>
      </w:pPr>
      <w:r>
        <w:t xml:space="preserve">CM3 存储映射（位带及计算）</w:t>
      </w:r>
    </w:p>
    <w:p>
      <w:pPr>
        <w:numPr>
          <w:ilvl w:val="2"/>
          <w:numId w:val="1007"/>
        </w:numPr>
      </w:pPr>
      <w:r>
        <w:t xml:space="preserve">CM3 异常与中断</w:t>
      </w:r>
    </w:p>
    <w:p>
      <w:pPr>
        <w:numPr>
          <w:ilvl w:val="2"/>
          <w:numId w:val="1007"/>
        </w:numPr>
      </w:pPr>
      <w:r>
        <w:t xml:space="preserve">STM32 时钟源与时钟树</w:t>
      </w:r>
    </w:p>
    <w:p>
      <w:pPr>
        <w:numPr>
          <w:ilvl w:val="2"/>
          <w:numId w:val="1007"/>
        </w:numPr>
      </w:pPr>
      <w:r>
        <w:t xml:space="preserve">STM32F10 系列的 GPIO</w:t>
      </w:r>
    </w:p>
    <w:p>
      <w:pPr>
        <w:numPr>
          <w:ilvl w:val="1"/>
          <w:numId w:val="1005"/>
        </w:numPr>
      </w:pPr>
      <w:r>
        <w:t xml:space="preserve">第 3 章：</w:t>
      </w:r>
    </w:p>
    <w:p>
      <w:pPr>
        <w:numPr>
          <w:ilvl w:val="2"/>
          <w:numId w:val="1008"/>
        </w:numPr>
      </w:pPr>
      <w:r>
        <w:t xml:space="preserve">嵌入式开发环境(交叉编译、开发、调试工具)</w:t>
      </w:r>
    </w:p>
    <w:p>
      <w:pPr>
        <w:numPr>
          <w:ilvl w:val="1"/>
          <w:numId w:val="1005"/>
        </w:numPr>
      </w:pPr>
      <w:r>
        <w:t xml:space="preserve">第 4 章：</w:t>
      </w:r>
    </w:p>
    <w:p>
      <w:pPr>
        <w:numPr>
          <w:ilvl w:val="2"/>
          <w:numId w:val="1009"/>
        </w:numPr>
      </w:pPr>
      <w:r>
        <w:t xml:space="preserve">GPIO 实验（流水灯程序，八段数码管显示程序）</w:t>
      </w:r>
    </w:p>
    <w:p>
      <w:pPr>
        <w:numPr>
          <w:ilvl w:val="2"/>
          <w:numId w:val="1009"/>
        </w:numPr>
      </w:pPr>
      <w:r>
        <w:t xml:space="preserve">按键原理、中断过程与中断程序设计（键盘扫描程序）</w:t>
      </w:r>
    </w:p>
    <w:p>
      <w:pPr>
        <w:numPr>
          <w:ilvl w:val="2"/>
          <w:numId w:val="1009"/>
        </w:numPr>
      </w:pPr>
      <w:r>
        <w:t xml:space="preserve">串口通信原理与程序设计（接收数据处理）</w:t>
      </w:r>
    </w:p>
    <w:p>
      <w:pPr>
        <w:numPr>
          <w:ilvl w:val="2"/>
          <w:numId w:val="1009"/>
        </w:numPr>
      </w:pPr>
      <w:r>
        <w:t xml:space="preserve">模数转换原理与程序设计</w:t>
      </w:r>
    </w:p>
    <w:p>
      <w:pPr>
        <w:numPr>
          <w:ilvl w:val="2"/>
          <w:numId w:val="1009"/>
        </w:numPr>
      </w:pPr>
      <w:r>
        <w:t xml:space="preserve">定时器与看门狗原理与程序设计</w:t>
      </w:r>
    </w:p>
    <w:p>
      <w:pPr>
        <w:numPr>
          <w:ilvl w:val="1"/>
          <w:numId w:val="1005"/>
        </w:numPr>
      </w:pPr>
      <w:r>
        <w:t xml:space="preserve">第 5 章：</w:t>
      </w:r>
    </w:p>
    <w:p>
      <w:pPr>
        <w:numPr>
          <w:ilvl w:val="2"/>
          <w:numId w:val="1010"/>
        </w:numPr>
      </w:pPr>
      <w:r>
        <w:t xml:space="preserve">嵌入式操作系统概念、特点及应用</w:t>
      </w:r>
    </w:p>
    <w:p>
      <w:pPr>
        <w:numPr>
          <w:ilvl w:val="2"/>
          <w:numId w:val="1010"/>
        </w:numPr>
      </w:pPr>
      <w:r>
        <w:t xml:space="preserve">任务状态机</w:t>
      </w:r>
    </w:p>
    <w:p>
      <w:pPr>
        <w:numPr>
          <w:ilvl w:val="0"/>
          <w:numId w:val="1002"/>
        </w:numPr>
      </w:pPr>
      <w:r>
        <w:t xml:space="preserve">复习要点</w:t>
      </w:r>
    </w:p>
    <w:p>
      <w:pPr>
        <w:numPr>
          <w:ilvl w:val="1"/>
          <w:numId w:val="1011"/>
        </w:numPr>
      </w:pPr>
      <w:r>
        <w:t xml:space="preserve">阅读教材，突出重点</w:t>
      </w:r>
    </w:p>
    <w:p>
      <w:pPr>
        <w:numPr>
          <w:ilvl w:val="1"/>
          <w:numId w:val="1011"/>
        </w:numPr>
      </w:pPr>
      <w:r>
        <w:t xml:space="preserve">分析代码，尤其初始化部分，动作部分，理解程序。</w:t>
      </w:r>
    </w:p>
    <w:p>
      <w:pPr>
        <w:numPr>
          <w:ilvl w:val="1"/>
          <w:numId w:val="1011"/>
        </w:numPr>
      </w:pPr>
      <w:r>
        <w:t xml:space="preserve">了解嵌入式处理器的选型原则（根据需求，性能，成本，开发工具，已有资源）</w:t>
      </w:r>
    </w:p>
    <w:p>
      <w:pPr>
        <w:numPr>
          <w:ilvl w:val="1"/>
          <w:numId w:val="1011"/>
        </w:numPr>
      </w:pPr>
      <w:r>
        <w:t xml:space="preserve">了解嵌入式系统的发展趋势</w:t>
      </w:r>
    </w:p>
    <w:p>
      <w:pPr>
        <w:numPr>
          <w:ilvl w:val="1"/>
          <w:numId w:val="1011"/>
        </w:numPr>
      </w:pPr>
      <w:r>
        <w:t xml:space="preserve">了解嵌入式系统发展的挑战与机遇</w:t>
      </w:r>
    </w:p>
    <w:bookmarkEnd w:id="21"/>
    <w:bookmarkStart w:id="39" w:name="第-1-章"/>
    <w:p>
      <w:pPr>
        <w:pStyle w:val="Heading1"/>
      </w:pPr>
      <w:r>
        <w:t xml:space="preserve">第 1 章</w:t>
      </w:r>
    </w:p>
    <w:bookmarkStart w:id="38" w:name="嵌入式系统"/>
    <w:p>
      <w:pPr>
        <w:pStyle w:val="Heading2"/>
      </w:pPr>
      <w:r>
        <w:t xml:space="preserve">嵌入式系统</w:t>
      </w:r>
    </w:p>
    <w:bookmarkStart w:id="22" w:name="概念-1"/>
    <w:p>
      <w:pPr>
        <w:pStyle w:val="Heading3"/>
      </w:pPr>
      <w:r>
        <w:t xml:space="preserve">概念</w:t>
      </w:r>
    </w:p>
    <w:p>
      <w:pPr>
        <w:pStyle w:val="FirstParagraph"/>
      </w:pPr>
      <w:r>
        <w:rPr>
          <w:bCs/>
          <w:b/>
        </w:rPr>
        <w:t xml:space="preserve">以应用为中心</w:t>
      </w:r>
      <w:r>
        <w:t xml:space="preserve">、</w:t>
      </w:r>
      <w:r>
        <w:rPr>
          <w:bCs/>
          <w:b/>
        </w:rPr>
        <w:t xml:space="preserve">以计算机技术为基础</w:t>
      </w:r>
      <w:r>
        <w:t xml:space="preserve">、软件硬件可裁剪、适应应用系统对功能、可靠性、成本、体积、功耗严格要求的</w:t>
      </w:r>
      <w:r>
        <w:rPr>
          <w:bCs/>
          <w:b/>
        </w:rPr>
        <w:t xml:space="preserve">专用计算机系统</w:t>
      </w:r>
      <w:r>
        <w:t xml:space="preserve">。</w:t>
      </w:r>
    </w:p>
    <w:bookmarkEnd w:id="22"/>
    <w:bookmarkStart w:id="23" w:name="应用-1"/>
    <w:p>
      <w:pPr>
        <w:pStyle w:val="Heading3"/>
      </w:pPr>
      <w:r>
        <w:t xml:space="preserve">应用</w:t>
      </w:r>
    </w:p>
    <w:p>
      <w:pPr>
        <w:numPr>
          <w:ilvl w:val="0"/>
          <w:numId w:val="1012"/>
        </w:numPr>
      </w:pPr>
      <w:r>
        <w:t xml:space="preserve">国防军事</w:t>
      </w:r>
    </w:p>
    <w:p>
      <w:pPr>
        <w:numPr>
          <w:ilvl w:val="0"/>
          <w:numId w:val="1012"/>
        </w:numPr>
      </w:pPr>
      <w:r>
        <w:t xml:space="preserve">工业控制</w:t>
      </w:r>
    </w:p>
    <w:p>
      <w:pPr>
        <w:numPr>
          <w:ilvl w:val="0"/>
          <w:numId w:val="1012"/>
        </w:numPr>
      </w:pPr>
      <w:r>
        <w:t xml:space="preserve">交通管理</w:t>
      </w:r>
    </w:p>
    <w:p>
      <w:pPr>
        <w:numPr>
          <w:ilvl w:val="0"/>
          <w:numId w:val="1012"/>
        </w:numPr>
      </w:pPr>
      <w:r>
        <w:t xml:space="preserve">信息家电</w:t>
      </w:r>
    </w:p>
    <w:p>
      <w:pPr>
        <w:numPr>
          <w:ilvl w:val="0"/>
          <w:numId w:val="1012"/>
        </w:numPr>
      </w:pPr>
      <w:r>
        <w:t xml:space="preserve">办公自动化</w:t>
      </w:r>
    </w:p>
    <w:p>
      <w:pPr>
        <w:numPr>
          <w:ilvl w:val="0"/>
          <w:numId w:val="1012"/>
        </w:numPr>
      </w:pPr>
      <w:r>
        <w:t xml:space="preserve">POS网络及电子商务领域</w:t>
      </w:r>
    </w:p>
    <w:p>
      <w:pPr>
        <w:numPr>
          <w:ilvl w:val="0"/>
          <w:numId w:val="1012"/>
        </w:numPr>
      </w:pPr>
      <w:r>
        <w:t xml:space="preserve">医疗保健设备</w:t>
      </w:r>
    </w:p>
    <w:p>
      <w:pPr>
        <w:numPr>
          <w:ilvl w:val="0"/>
          <w:numId w:val="1012"/>
        </w:numPr>
      </w:pPr>
      <w:r>
        <w:t xml:space="preserve">环境工程与自然</w:t>
      </w:r>
    </w:p>
    <w:p>
      <w:pPr>
        <w:numPr>
          <w:ilvl w:val="0"/>
          <w:numId w:val="1012"/>
        </w:numPr>
      </w:pPr>
      <w:r>
        <w:t xml:space="preserve">机器人</w:t>
      </w:r>
    </w:p>
    <w:p>
      <w:pPr>
        <w:numPr>
          <w:ilvl w:val="0"/>
          <w:numId w:val="1012"/>
        </w:numPr>
      </w:pPr>
      <w:r>
        <w:t xml:space="preserve">移动终端设备</w:t>
      </w:r>
    </w:p>
    <w:bookmarkEnd w:id="23"/>
    <w:bookmarkStart w:id="24" w:name="特点-1"/>
    <w:p>
      <w:pPr>
        <w:pStyle w:val="Heading3"/>
      </w:pPr>
      <w:r>
        <w:t xml:space="preserve">特点</w:t>
      </w:r>
    </w:p>
    <w:p>
      <w:pPr>
        <w:numPr>
          <w:ilvl w:val="0"/>
          <w:numId w:val="1013"/>
        </w:numPr>
      </w:pPr>
      <w:r>
        <w:t xml:space="preserve">以应用为中心</w:t>
      </w:r>
    </w:p>
    <w:p>
      <w:pPr>
        <w:numPr>
          <w:ilvl w:val="0"/>
          <w:numId w:val="1013"/>
        </w:numPr>
      </w:pPr>
      <w:r>
        <w:t xml:space="preserve">以计算机技术为基础</w:t>
      </w:r>
    </w:p>
    <w:p>
      <w:pPr>
        <w:numPr>
          <w:ilvl w:val="0"/>
          <w:numId w:val="1000"/>
        </w:numPr>
        <w:pStyle w:val="BlockText"/>
      </w:pPr>
      <w:r>
        <w:t xml:space="preserve">计算机系统由软件和硬件构成</w:t>
      </w:r>
    </w:p>
    <w:p>
      <w:pPr>
        <w:numPr>
          <w:ilvl w:val="0"/>
          <w:numId w:val="1013"/>
        </w:numPr>
      </w:pPr>
      <w:r>
        <w:t xml:space="preserve">专用于特定任务</w:t>
      </w:r>
    </w:p>
    <w:p>
      <w:pPr>
        <w:numPr>
          <w:ilvl w:val="0"/>
          <w:numId w:val="1013"/>
        </w:numPr>
      </w:pPr>
      <w:r>
        <w:t xml:space="preserve">多类型处理器和处理器系统支持</w:t>
      </w:r>
    </w:p>
    <w:p>
      <w:pPr>
        <w:numPr>
          <w:ilvl w:val="0"/>
          <w:numId w:val="1013"/>
        </w:numPr>
      </w:pPr>
      <w:r>
        <w:t xml:space="preserve">通常极其关注（系统）成本</w:t>
      </w:r>
    </w:p>
    <w:p>
      <w:pPr>
        <w:numPr>
          <w:ilvl w:val="0"/>
          <w:numId w:val="1013"/>
        </w:numPr>
      </w:pPr>
      <w:r>
        <w:t xml:space="preserve">一般是实时系统</w:t>
      </w:r>
    </w:p>
    <w:p>
      <w:pPr>
        <w:numPr>
          <w:ilvl w:val="0"/>
          <w:numId w:val="1013"/>
        </w:numPr>
      </w:pPr>
      <w:r>
        <w:t xml:space="preserve">可裁剪性好</w:t>
      </w:r>
    </w:p>
    <w:p>
      <w:pPr>
        <w:numPr>
          <w:ilvl w:val="0"/>
          <w:numId w:val="1013"/>
        </w:numPr>
      </w:pPr>
      <w:r>
        <w:t xml:space="preserve">可靠性高</w:t>
      </w:r>
    </w:p>
    <w:p>
      <w:pPr>
        <w:numPr>
          <w:ilvl w:val="0"/>
          <w:numId w:val="1013"/>
        </w:numPr>
      </w:pPr>
      <w:r>
        <w:t xml:space="preserve">大多有功耗约束</w:t>
      </w:r>
    </w:p>
    <w:bookmarkEnd w:id="24"/>
    <w:bookmarkStart w:id="36" w:name="组成"/>
    <w:p>
      <w:pPr>
        <w:pStyle w:val="Heading3"/>
      </w:pPr>
      <w:r>
        <w:t xml:space="preserve">组成</w:t>
      </w:r>
    </w:p>
    <w:p>
      <w:pPr>
        <w:pStyle w:val="CaptionedFigure"/>
      </w:pPr>
      <w:r>
        <w:drawing>
          <wp:inline>
            <wp:extent cx="5334000" cy="445009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G_20230426_202700_edit_541010690773176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32" w:name="硬件"/>
    <w:p>
      <w:pPr>
        <w:pStyle w:val="Heading4"/>
      </w:pPr>
      <w:r>
        <w:t xml:space="preserve">硬件</w:t>
      </w:r>
    </w:p>
    <w:bookmarkStart w:id="28" w:name="嵌入式微处理器"/>
    <w:p>
      <w:pPr>
        <w:pStyle w:val="Heading5"/>
      </w:pPr>
      <w:r>
        <w:t xml:space="preserve">嵌入式微处理器</w:t>
      </w:r>
    </w:p>
    <w:p>
      <w:pPr>
        <w:numPr>
          <w:ilvl w:val="0"/>
          <w:numId w:val="1014"/>
        </w:numPr>
      </w:pPr>
      <w:r>
        <w:t xml:space="preserve">嵌入式微控制器（Micro Controller Unit，MCU）/ 单片机</w:t>
      </w:r>
    </w:p>
    <w:p>
      <w:pPr>
        <w:numPr>
          <w:ilvl w:val="0"/>
          <w:numId w:val="1014"/>
        </w:numPr>
      </w:pPr>
      <w:r>
        <w:t xml:space="preserve">嵌入式微处理器（Embedded Micro Processor Unit，EMPU）</w:t>
      </w:r>
    </w:p>
    <w:p>
      <w:pPr>
        <w:numPr>
          <w:ilvl w:val="0"/>
          <w:numId w:val="1000"/>
        </w:numPr>
      </w:pPr>
      <w:r>
        <w:t xml:space="preserve">各公司产品</w:t>
      </w:r>
    </w:p>
    <w:p>
      <w:pPr>
        <w:numPr>
          <w:ilvl w:val="1"/>
          <w:numId w:val="1015"/>
        </w:numPr>
      </w:pPr>
      <w:r>
        <w:t xml:space="preserve">ARM</w:t>
      </w:r>
    </w:p>
    <w:p>
      <w:pPr>
        <w:numPr>
          <w:ilvl w:val="1"/>
          <w:numId w:val="1015"/>
        </w:numPr>
      </w:pPr>
      <w:r>
        <w:t xml:space="preserve">MIPS</w:t>
      </w:r>
    </w:p>
    <w:p>
      <w:pPr>
        <w:numPr>
          <w:ilvl w:val="1"/>
          <w:numId w:val="1015"/>
        </w:numPr>
      </w:pPr>
      <w:r>
        <w:t xml:space="preserve">PowerPC</w:t>
      </w:r>
    </w:p>
    <w:p>
      <w:pPr>
        <w:numPr>
          <w:ilvl w:val="1"/>
          <w:numId w:val="1015"/>
        </w:numPr>
      </w:pPr>
      <w:r>
        <w:t xml:space="preserve">x86</w:t>
      </w:r>
    </w:p>
    <w:p>
      <w:pPr>
        <w:numPr>
          <w:ilvl w:val="1"/>
          <w:numId w:val="1015"/>
        </w:numPr>
      </w:pPr>
      <w:r>
        <w:t xml:space="preserve">Motorola 68000</w:t>
      </w:r>
    </w:p>
    <w:p>
      <w:pPr>
        <w:numPr>
          <w:ilvl w:val="0"/>
          <w:numId w:val="1014"/>
        </w:numPr>
      </w:pPr>
      <w:r>
        <w:t xml:space="preserve">嵌入式DSP处理器（Embedded Digital Signal Processor，EDSP）</w:t>
      </w:r>
    </w:p>
    <w:p>
      <w:pPr>
        <w:numPr>
          <w:ilvl w:val="0"/>
          <w:numId w:val="1014"/>
        </w:numPr>
      </w:pPr>
      <w:r>
        <w:t xml:space="preserve">嵌入式片上系统（System on Chip，SoC）</w:t>
      </w:r>
    </w:p>
    <w:bookmarkEnd w:id="28"/>
    <w:bookmarkStart w:id="31" w:name="外围设备"/>
    <w:p>
      <w:pPr>
        <w:pStyle w:val="Heading5"/>
      </w:pPr>
      <w:r>
        <w:t xml:space="preserve">外围设备</w:t>
      </w:r>
    </w:p>
    <w:bookmarkStart w:id="29" w:name="按功能分类"/>
    <w:p>
      <w:pPr>
        <w:pStyle w:val="Heading6"/>
      </w:pPr>
      <w:r>
        <w:t xml:space="preserve">按功能分类</w:t>
      </w:r>
    </w:p>
    <w:p>
      <w:pPr>
        <w:numPr>
          <w:ilvl w:val="0"/>
          <w:numId w:val="1016"/>
        </w:numPr>
      </w:pPr>
      <w:r>
        <w:t xml:space="preserve">存储设备</w:t>
      </w:r>
    </w:p>
    <w:p>
      <w:pPr>
        <w:numPr>
          <w:ilvl w:val="0"/>
          <w:numId w:val="1016"/>
        </w:numPr>
      </w:pPr>
      <w:r>
        <w:t xml:space="preserve">通信设备</w:t>
      </w:r>
    </w:p>
    <w:p>
      <w:pPr>
        <w:numPr>
          <w:ilvl w:val="0"/>
          <w:numId w:val="1016"/>
        </w:numPr>
      </w:pPr>
      <w:r>
        <w:t xml:space="preserve">I/O设备/显示设备</w:t>
      </w:r>
    </w:p>
    <w:bookmarkEnd w:id="29"/>
    <w:bookmarkStart w:id="30" w:name="按技术分类"/>
    <w:p>
      <w:pPr>
        <w:pStyle w:val="Heading6"/>
      </w:pPr>
      <w:r>
        <w:t xml:space="preserve">按技术分类</w:t>
      </w:r>
    </w:p>
    <w:p>
      <w:pPr>
        <w:numPr>
          <w:ilvl w:val="0"/>
          <w:numId w:val="1017"/>
        </w:numPr>
      </w:pPr>
      <w:r>
        <w:t xml:space="preserve">静态易失型存储器</w:t>
      </w:r>
    </w:p>
    <w:p>
      <w:pPr>
        <w:numPr>
          <w:ilvl w:val="1"/>
          <w:numId w:val="1018"/>
        </w:numPr>
      </w:pPr>
      <w:r>
        <w:t xml:space="preserve">RAM</w:t>
      </w:r>
    </w:p>
    <w:p>
      <w:pPr>
        <w:numPr>
          <w:ilvl w:val="1"/>
          <w:numId w:val="1018"/>
        </w:numPr>
      </w:pPr>
      <w:r>
        <w:t xml:space="preserve">SRAM</w:t>
      </w:r>
    </w:p>
    <w:p>
      <w:pPr>
        <w:numPr>
          <w:ilvl w:val="0"/>
          <w:numId w:val="1017"/>
        </w:numPr>
      </w:pPr>
      <w:r>
        <w:t xml:space="preserve">动态存储器（DRAM）</w:t>
      </w:r>
    </w:p>
    <w:p>
      <w:pPr>
        <w:numPr>
          <w:ilvl w:val="0"/>
          <w:numId w:val="1017"/>
        </w:numPr>
      </w:pPr>
      <w:r>
        <w:t xml:space="preserve">非易失型存储器</w:t>
      </w:r>
    </w:p>
    <w:p>
      <w:pPr>
        <w:numPr>
          <w:ilvl w:val="1"/>
          <w:numId w:val="1019"/>
        </w:numPr>
      </w:pPr>
      <w:r>
        <w:t xml:space="preserve">ROM</w:t>
      </w:r>
    </w:p>
    <w:p>
      <w:pPr>
        <w:numPr>
          <w:ilvl w:val="1"/>
          <w:numId w:val="1019"/>
        </w:numPr>
      </w:pPr>
      <w:r>
        <w:t xml:space="preserve">EPROM</w:t>
      </w:r>
    </w:p>
    <w:p>
      <w:pPr>
        <w:numPr>
          <w:ilvl w:val="1"/>
          <w:numId w:val="1019"/>
        </w:numPr>
      </w:pPr>
      <w:r>
        <w:t xml:space="preserve">EEPROM</w:t>
      </w:r>
    </w:p>
    <w:p>
      <w:pPr>
        <w:numPr>
          <w:ilvl w:val="1"/>
          <w:numId w:val="1019"/>
        </w:numPr>
      </w:pPr>
      <w:r>
        <w:t xml:space="preserve">FLASH（广泛应用）</w:t>
      </w:r>
    </w:p>
    <w:bookmarkEnd w:id="30"/>
    <w:bookmarkEnd w:id="31"/>
    <w:bookmarkEnd w:id="32"/>
    <w:bookmarkStart w:id="35" w:name="软件"/>
    <w:p>
      <w:pPr>
        <w:pStyle w:val="Heading4"/>
      </w:pPr>
      <w:r>
        <w:t xml:space="preserve">软件</w:t>
      </w:r>
    </w:p>
    <w:bookmarkStart w:id="33" w:name="嵌入式操作系统"/>
    <w:p>
      <w:pPr>
        <w:pStyle w:val="Heading5"/>
      </w:pPr>
      <w:r>
        <w:t xml:space="preserve">嵌入式操作系统</w:t>
      </w:r>
    </w:p>
    <w:p>
      <w:pPr>
        <w:numPr>
          <w:ilvl w:val="0"/>
          <w:numId w:val="1020"/>
        </w:numPr>
      </w:pPr>
      <w:r>
        <w:t xml:space="preserve">RTOS</w:t>
      </w:r>
    </w:p>
    <w:p>
      <w:pPr>
        <w:numPr>
          <w:ilvl w:val="0"/>
          <w:numId w:val="1020"/>
        </w:numPr>
      </w:pPr>
      <w:r>
        <w:t xml:space="preserve">Linux</w:t>
      </w:r>
    </w:p>
    <w:p>
      <w:pPr>
        <w:numPr>
          <w:ilvl w:val="0"/>
          <w:numId w:val="1020"/>
        </w:numPr>
      </w:pPr>
      <w:r>
        <w:t xml:space="preserve">Android</w:t>
      </w:r>
    </w:p>
    <w:p>
      <w:pPr>
        <w:numPr>
          <w:ilvl w:val="0"/>
          <w:numId w:val="1020"/>
        </w:numPr>
      </w:pPr>
      <w:r>
        <w:t xml:space="preserve">Windows CE</w:t>
      </w:r>
    </w:p>
    <w:p>
      <w:pPr>
        <w:numPr>
          <w:ilvl w:val="0"/>
          <w:numId w:val="1020"/>
        </w:numPr>
      </w:pPr>
      <w:r>
        <w:t xml:space="preserve">μC/OS-II</w:t>
      </w:r>
    </w:p>
    <w:bookmarkEnd w:id="33"/>
    <w:bookmarkStart w:id="34" w:name="应用软件"/>
    <w:p>
      <w:pPr>
        <w:pStyle w:val="Heading5"/>
      </w:pPr>
      <w:r>
        <w:t xml:space="preserve">应用软件</w:t>
      </w:r>
    </w:p>
    <w:p>
      <w:pPr>
        <w:numPr>
          <w:ilvl w:val="0"/>
          <w:numId w:val="1021"/>
        </w:numPr>
      </w:pPr>
      <w:r>
        <w:t xml:space="preserve">嵌入式支持软件</w:t>
      </w:r>
    </w:p>
    <w:p>
      <w:pPr>
        <w:numPr>
          <w:ilvl w:val="0"/>
          <w:numId w:val="1021"/>
        </w:numPr>
      </w:pPr>
      <w:r>
        <w:t xml:space="preserve">应用程序</w:t>
      </w:r>
    </w:p>
    <w:bookmarkEnd w:id="34"/>
    <w:bookmarkEnd w:id="35"/>
    <w:bookmarkEnd w:id="36"/>
    <w:bookmarkStart w:id="37" w:name="嵌入式系统的发展趋势"/>
    <w:p>
      <w:pPr>
        <w:pStyle w:val="Heading3"/>
      </w:pPr>
      <w:r>
        <w:t xml:space="preserve">嵌入式系统的发展趋势</w:t>
      </w:r>
    </w:p>
    <w:p>
      <w:pPr>
        <w:numPr>
          <w:ilvl w:val="0"/>
          <w:numId w:val="1022"/>
        </w:numPr>
      </w:pPr>
      <w:r>
        <w:t xml:space="preserve">嵌入式开发是一项系统工程</w:t>
      </w:r>
    </w:p>
    <w:p>
      <w:pPr>
        <w:numPr>
          <w:ilvl w:val="0"/>
          <w:numId w:val="1022"/>
        </w:numPr>
      </w:pPr>
      <w:r>
        <w:t xml:space="preserve">网络化、信息化的要求</w:t>
      </w:r>
    </w:p>
    <w:p>
      <w:pPr>
        <w:numPr>
          <w:ilvl w:val="0"/>
          <w:numId w:val="1022"/>
        </w:numPr>
      </w:pPr>
      <w:r>
        <w:t xml:space="preserve">网络互连、移动互联成为必然趋势</w:t>
      </w:r>
    </w:p>
    <w:p>
      <w:pPr>
        <w:numPr>
          <w:ilvl w:val="0"/>
          <w:numId w:val="1022"/>
        </w:numPr>
      </w:pPr>
      <w:r>
        <w:t xml:space="preserve">精简系统内核、算法，降低功耗和软硬件成本</w:t>
      </w:r>
    </w:p>
    <w:p>
      <w:pPr>
        <w:numPr>
          <w:ilvl w:val="0"/>
          <w:numId w:val="1022"/>
        </w:numPr>
      </w:pPr>
      <w:r>
        <w:t xml:space="preserve">提供友好的多媒体人机页面</w:t>
      </w:r>
    </w:p>
    <w:bookmarkEnd w:id="37"/>
    <w:bookmarkEnd w:id="38"/>
    <w:bookmarkEnd w:id="39"/>
    <w:bookmarkStart w:id="87" w:name="第-2-章"/>
    <w:p>
      <w:pPr>
        <w:pStyle w:val="Heading1"/>
      </w:pPr>
      <w:r>
        <w:t xml:space="preserve">第 2 章</w:t>
      </w:r>
    </w:p>
    <w:bookmarkStart w:id="42" w:name="arm-处理器"/>
    <w:p>
      <w:pPr>
        <w:pStyle w:val="Heading2"/>
      </w:pPr>
      <w:r>
        <w:t xml:space="preserve">ARM 处理器</w:t>
      </w:r>
    </w:p>
    <w:p>
      <w:pPr>
        <w:pStyle w:val="FirstParagraph"/>
      </w:pPr>
      <w:r>
        <w:t xml:space="preserve">ARM微处理器采用 RISC 架构</w:t>
      </w:r>
    </w:p>
    <w:bookmarkStart w:id="40" w:name="特点-2"/>
    <w:p>
      <w:pPr>
        <w:pStyle w:val="Heading3"/>
      </w:pPr>
      <w:r>
        <w:t xml:space="preserve">特点</w:t>
      </w:r>
    </w:p>
    <w:p>
      <w:pPr>
        <w:numPr>
          <w:ilvl w:val="0"/>
          <w:numId w:val="1023"/>
        </w:numPr>
      </w:pPr>
      <w:r>
        <w:t xml:space="preserve">体积小、低功耗、低成高性能</w:t>
      </w:r>
    </w:p>
    <w:p>
      <w:pPr>
        <w:numPr>
          <w:ilvl w:val="0"/>
          <w:numId w:val="1023"/>
        </w:numPr>
      </w:pPr>
      <w:r>
        <w:t xml:space="preserve">支持 Thumb （16位）/ ARM 或 Thumb-2（32位）指令集，能很好地兼容 8 位 / 16 位器件</w:t>
      </w:r>
    </w:p>
    <w:p>
      <w:pPr>
        <w:numPr>
          <w:ilvl w:val="0"/>
          <w:numId w:val="1023"/>
        </w:numPr>
      </w:pPr>
      <w:r>
        <w:t xml:space="preserve">大量使用寄存器，指令执行速度更快</w:t>
      </w:r>
    </w:p>
    <w:p>
      <w:pPr>
        <w:numPr>
          <w:ilvl w:val="0"/>
          <w:numId w:val="1023"/>
        </w:numPr>
      </w:pPr>
      <w:r>
        <w:t xml:space="preserve">大多数数据操作都在寄存器中完成</w:t>
      </w:r>
    </w:p>
    <w:p>
      <w:pPr>
        <w:numPr>
          <w:ilvl w:val="0"/>
          <w:numId w:val="1023"/>
        </w:numPr>
      </w:pPr>
      <w:r>
        <w:t xml:space="preserve">寻址方式简单灵活，执行效率高</w:t>
      </w:r>
    </w:p>
    <w:p>
      <w:pPr>
        <w:numPr>
          <w:ilvl w:val="0"/>
          <w:numId w:val="1023"/>
        </w:numPr>
      </w:pPr>
      <w:r>
        <w:t xml:space="preserve">指令长度固定</w:t>
      </w:r>
    </w:p>
    <w:bookmarkEnd w:id="40"/>
    <w:bookmarkStart w:id="41" w:name="应用-2"/>
    <w:p>
      <w:pPr>
        <w:pStyle w:val="Heading3"/>
      </w:pPr>
      <w:r>
        <w:t xml:space="preserve">应用</w:t>
      </w:r>
    </w:p>
    <w:p>
      <w:pPr>
        <w:numPr>
          <w:ilvl w:val="0"/>
          <w:numId w:val="1024"/>
        </w:numPr>
      </w:pPr>
      <w:r>
        <w:t xml:space="preserve">工业控制</w:t>
      </w:r>
    </w:p>
    <w:p>
      <w:pPr>
        <w:numPr>
          <w:ilvl w:val="0"/>
          <w:numId w:val="1024"/>
        </w:numPr>
      </w:pPr>
      <w:r>
        <w:t xml:space="preserve">无线通讯</w:t>
      </w:r>
    </w:p>
    <w:p>
      <w:pPr>
        <w:numPr>
          <w:ilvl w:val="0"/>
          <w:numId w:val="1024"/>
        </w:numPr>
      </w:pPr>
      <w:r>
        <w:t xml:space="preserve">网络应用</w:t>
      </w:r>
    </w:p>
    <w:p>
      <w:pPr>
        <w:numPr>
          <w:ilvl w:val="0"/>
          <w:numId w:val="1024"/>
        </w:numPr>
      </w:pPr>
      <w:r>
        <w:t xml:space="preserve">消费类电子产品</w:t>
      </w:r>
    </w:p>
    <w:p>
      <w:pPr>
        <w:numPr>
          <w:ilvl w:val="0"/>
          <w:numId w:val="1024"/>
        </w:numPr>
      </w:pPr>
      <w:r>
        <w:t xml:space="preserve">成像和安全产品</w:t>
      </w:r>
    </w:p>
    <w:bookmarkEnd w:id="41"/>
    <w:bookmarkEnd w:id="42"/>
    <w:bookmarkStart w:id="81" w:name="arm-cortex-m3-微控制器"/>
    <w:p>
      <w:pPr>
        <w:pStyle w:val="Heading2"/>
      </w:pPr>
      <w:r>
        <w:t xml:space="preserve">ARM-Cortex-M3 微控制器</w:t>
      </w:r>
    </w:p>
    <w:bookmarkStart w:id="45" w:name="简介"/>
    <w:p>
      <w:pPr>
        <w:pStyle w:val="Heading3"/>
      </w:pPr>
      <w:r>
        <w:t xml:space="preserve">简介</w:t>
      </w:r>
    </w:p>
    <w:p>
      <w:pPr>
        <w:pStyle w:val="BlockText"/>
      </w:pPr>
      <w:r>
        <w:t xml:space="preserve">Cortex-M3基础.ppt</w:t>
      </w:r>
    </w:p>
    <w:p>
      <w:pPr>
        <w:numPr>
          <w:ilvl w:val="0"/>
          <w:numId w:val="1025"/>
        </w:numPr>
      </w:pPr>
      <w:r>
        <w:t xml:space="preserve">Cortex‐M3 微控制器是一款基于 ARMv7-M 架构的 32 位 RISC（精简指令集计算）处理器内核。内部的数据是32 位的，寄存器是32 位的，存储器接口也是32 位的。</w:t>
      </w:r>
    </w:p>
    <w:p>
      <w:pPr>
        <w:numPr>
          <w:ilvl w:val="0"/>
          <w:numId w:val="1025"/>
        </w:numPr>
      </w:pPr>
      <w:r>
        <w:t xml:space="preserve">CM3 采用了哈佛结构，拥有独立的指令总线和数据总线，可以让取指与数据访问并行。这样一来数据访问不再占用指令总线，从而提升了性能。</w:t>
      </w:r>
    </w:p>
    <w:bookmarkStart w:id="43" w:name="工作模式"/>
    <w:p>
      <w:pPr>
        <w:pStyle w:val="Heading4"/>
      </w:pPr>
      <w:r>
        <w:t xml:space="preserve">工作模式</w:t>
      </w:r>
    </w:p>
    <w:p>
      <w:pPr>
        <w:numPr>
          <w:ilvl w:val="0"/>
          <w:numId w:val="1026"/>
        </w:numPr>
      </w:pPr>
      <w:r>
        <w:t xml:space="preserve">线程模式</w:t>
      </w:r>
    </w:p>
    <w:p>
      <w:pPr>
        <w:numPr>
          <w:ilvl w:val="0"/>
          <w:numId w:val="1026"/>
        </w:numPr>
      </w:pPr>
      <w:r>
        <w:t xml:space="preserve">处理模式</w:t>
      </w:r>
    </w:p>
    <w:bookmarkEnd w:id="43"/>
    <w:bookmarkStart w:id="44" w:name="工作状态"/>
    <w:p>
      <w:pPr>
        <w:pStyle w:val="Heading4"/>
      </w:pPr>
      <w:r>
        <w:t xml:space="preserve">工作状态</w:t>
      </w:r>
    </w:p>
    <w:p>
      <w:pPr>
        <w:numPr>
          <w:ilvl w:val="0"/>
          <w:numId w:val="1027"/>
        </w:numPr>
      </w:pPr>
      <w:r>
        <w:t xml:space="preserve">Thumb 状态</w:t>
      </w:r>
    </w:p>
    <w:p>
      <w:pPr>
        <w:numPr>
          <w:ilvl w:val="0"/>
          <w:numId w:val="1027"/>
        </w:numPr>
      </w:pPr>
      <w:r>
        <w:t xml:space="preserve">调试状态</w:t>
      </w:r>
    </w:p>
    <w:bookmarkEnd w:id="44"/>
    <w:bookmarkEnd w:id="45"/>
    <w:bookmarkStart w:id="46" w:name="存储格式类型"/>
    <w:p>
      <w:pPr>
        <w:pStyle w:val="Heading3"/>
      </w:pPr>
      <w:r>
        <w:t xml:space="preserve">存储格式类型</w:t>
      </w:r>
    </w:p>
    <w:p>
      <w:pPr>
        <w:pStyle w:val="BlockText"/>
      </w:pPr>
      <w:r>
        <w:t xml:space="preserve">GPT-4</w:t>
      </w:r>
    </w:p>
    <w:p>
      <w:pPr>
        <w:numPr>
          <w:ilvl w:val="0"/>
          <w:numId w:val="1028"/>
        </w:numPr>
      </w:pPr>
      <w:r>
        <w:t xml:space="preserve">字节 (8 位)：Cortex-M3 支持 8 位字节存储格式，用于存储较小的数据，如字符。</w:t>
      </w:r>
    </w:p>
    <w:p>
      <w:pPr>
        <w:numPr>
          <w:ilvl w:val="0"/>
          <w:numId w:val="1028"/>
        </w:numPr>
      </w:pPr>
      <w:r>
        <w:t xml:space="preserve">半字 (16 位)：Cortex-M3 支持 16 位半字存储格式，用于存储较大的数据，如短整数。</w:t>
      </w:r>
    </w:p>
    <w:p>
      <w:pPr>
        <w:numPr>
          <w:ilvl w:val="0"/>
          <w:numId w:val="1028"/>
        </w:numPr>
      </w:pPr>
      <w:r>
        <w:t xml:space="preserve">字 (32 位)：Cortex-M3 支持 32 位字存储格式，用于存储更大的数据，如整数和浮点数。</w:t>
      </w:r>
    </w:p>
    <w:p>
      <w:pPr>
        <w:pStyle w:val="BlockText"/>
      </w:pPr>
      <w:r>
        <w:t xml:space="preserve">Cortex-M3 对半字和字的访问要求进行对齐。对于半字访问，地址必须是 2 的整数倍；对于字访问，地址必须是 4 的整数倍。不对齐的访问可能导致硬件异常。</w:t>
      </w:r>
    </w:p>
    <w:bookmarkEnd w:id="46"/>
    <w:bookmarkStart w:id="47" w:name="嵌套向量中断控制器-nvic"/>
    <w:p>
      <w:pPr>
        <w:pStyle w:val="Heading3"/>
      </w:pPr>
      <w:r>
        <w:t xml:space="preserve">嵌套向量中断控制器 NVIC</w:t>
      </w:r>
    </w:p>
    <w:p>
      <w:pPr>
        <w:pStyle w:val="FirstParagraph"/>
      </w:pPr>
      <w:r>
        <w:t xml:space="preserve">嵌套向量中断控制器（ NVIC ）是 ARM Cortex -M3处理器中一个完整的部分。 ARM Cortex -M3的所有中断机制都由 NVIC 实现。 NVIC 可以被高度配置，为处理器提供出色的中断处理能力。在 NVIC 的标准执行中，它提供了一个非屏蔽中断（ NMI ）和32个通用物理中断，这些中断带有8级的抢占优先权。 NVIC 可以通过综合选择配置为1到240个物理中断中的任何一个，并带有多达256个优先级。</w:t>
      </w:r>
    </w:p>
    <w:bookmarkEnd w:id="47"/>
    <w:bookmarkStart w:id="59" w:name="寄存器组织"/>
    <w:p>
      <w:pPr>
        <w:pStyle w:val="Heading3"/>
      </w:pPr>
      <w:r>
        <w:t xml:space="preserve">寄存器组织</w:t>
      </w:r>
    </w:p>
    <w:bookmarkStart w:id="51" w:name="通用寄存器"/>
    <w:p>
      <w:pPr>
        <w:pStyle w:val="Heading4"/>
      </w:pPr>
      <w:r>
        <w:t xml:space="preserve">通用寄存器</w:t>
      </w:r>
    </w:p>
    <w:p>
      <w:pPr>
        <w:pStyle w:val="CaptionedFigure"/>
      </w:pPr>
      <w:r>
        <w:drawing>
          <wp:inline>
            <wp:extent cx="5334000" cy="609555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G_20230427_204128_edit_57929193168087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9"/>
        </w:numPr>
      </w:pPr>
      <w:r>
        <w:t xml:space="preserve">低寄存器。寄存器R0~R7可以被指定通用寄存器的所有指令访问，复位后的初始值是不可预知的。</w:t>
      </w:r>
    </w:p>
    <w:p>
      <w:pPr>
        <w:numPr>
          <w:ilvl w:val="0"/>
          <w:numId w:val="1029"/>
        </w:numPr>
      </w:pPr>
      <w:r>
        <w:t xml:space="preserve">高寄存器。寄存器R8~R12可以被指定通用寄存器的所有32位指令访问，但不能被16位指令访问，复位后的初始值是不可预知的。</w:t>
      </w:r>
    </w:p>
    <w:p>
      <w:pPr>
        <w:numPr>
          <w:ilvl w:val="0"/>
          <w:numId w:val="1029"/>
        </w:numPr>
      </w:pPr>
      <w:r>
        <w:t xml:space="preserve">堆栈指针。寄存器R13用做堆栈指针（ SP )。由于 SP 忽略了写入位［1:0］的值，因此它自动与字（即4字节边界）对齐。堆栈指针对应两个物理寄存器 SP_main 和 SP_process ，处理模式始终使用 SP_main ，而线程模式可配置为 SP_main 或 SP_process 。尽管有两个 SP ，但在某个时刻只能看到其中的一个，这也就是所谓的"banked"寄存器。</w:t>
      </w:r>
    </w:p>
    <w:p>
      <w:pPr>
        <w:numPr>
          <w:ilvl w:val="0"/>
          <w:numId w:val="1029"/>
        </w:numPr>
      </w:pPr>
      <w:r>
        <w:t xml:space="preserve">链接寄存器。寄存器R14是子程序的链接寄存器（ LR )。在执行分支（ branch ）和链接（ BL ）指令或带有交换的分支和链接指令（ BLX ）时， LR 用于接收来自 PC 的返回地址。 LR 也用于异常返回，其他任何时候都可以将R14看做一个通用寄存器。</w:t>
      </w:r>
    </w:p>
    <w:p>
      <w:pPr>
        <w:numPr>
          <w:ilvl w:val="0"/>
          <w:numId w:val="1029"/>
        </w:numPr>
      </w:pPr>
      <w:r>
        <w:t xml:space="preserve">程序计数器。寄存器R15为程序计数器 PC ，指向当前的程序地址。该寄存器的位0始终为0，因此，指令始终与字或半字边界对齐。如果修改它的值，就能达到改变程序执行流程的目的。</w:t>
      </w:r>
    </w:p>
    <w:bookmarkEnd w:id="51"/>
    <w:bookmarkStart w:id="58" w:name="特殊功能寄存器"/>
    <w:p>
      <w:pPr>
        <w:pStyle w:val="Heading4"/>
      </w:pPr>
      <w:r>
        <w:t xml:space="preserve">特殊功能寄存器</w:t>
      </w:r>
    </w:p>
    <w:p>
      <w:pPr>
        <w:numPr>
          <w:ilvl w:val="0"/>
          <w:numId w:val="1030"/>
        </w:numPr>
      </w:pPr>
      <w:r>
        <w:t xml:space="preserve">程序状态字寄存器组PSRs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386569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720502205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1"/>
          <w:numId w:val="1031"/>
        </w:numPr>
      </w:pPr>
      <w:r>
        <w:t xml:space="preserve">应用程序 PSR（APSR）</w:t>
      </w:r>
    </w:p>
    <w:p>
      <w:pPr>
        <w:numPr>
          <w:ilvl w:val="1"/>
          <w:numId w:val="1031"/>
        </w:numPr>
      </w:pPr>
      <w:r>
        <w:t xml:space="preserve">中断号 PSR（IPSR）</w:t>
      </w:r>
    </w:p>
    <w:p>
      <w:pPr>
        <w:numPr>
          <w:ilvl w:val="1"/>
          <w:numId w:val="1031"/>
        </w:numPr>
      </w:pPr>
      <w:r>
        <w:t xml:space="preserve">执行 PSR（EPSR）</w:t>
      </w:r>
    </w:p>
    <w:p>
      <w:pPr>
        <w:numPr>
          <w:ilvl w:val="0"/>
          <w:numId w:val="1000"/>
        </w:numPr>
      </w:pPr>
      <w:r>
        <w:t xml:space="preserve">这3 个寄存器既可以单独访问，也可以组合访问（2 个组合，3 个组合都可以），当使用三合一的方式访问时，应使用名字“xPSR”或者“PSRs”。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9102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720503492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30"/>
        </w:numPr>
      </w:pPr>
      <w:r>
        <w:t xml:space="preserve">中断屏蔽寄存器组PRIMASK, FAULTMASK, BASEPRI</w:t>
      </w:r>
    </w:p>
    <w:p>
      <w:pPr>
        <w:numPr>
          <w:ilvl w:val="0"/>
          <w:numId w:val="1030"/>
        </w:numPr>
      </w:pPr>
      <w:r>
        <w:t xml:space="preserve">控制寄存器CONTROL</w:t>
      </w:r>
    </w:p>
    <w:bookmarkEnd w:id="58"/>
    <w:bookmarkEnd w:id="59"/>
    <w:bookmarkStart w:id="71" w:name="存储映射"/>
    <w:p>
      <w:pPr>
        <w:pStyle w:val="Heading3"/>
      </w:pPr>
      <w:r>
        <w:t xml:space="preserve">存储映射</w:t>
      </w:r>
    </w:p>
    <w:bookmarkStart w:id="60" w:name="基本特征"/>
    <w:p>
      <w:pPr>
        <w:pStyle w:val="Heading4"/>
      </w:pPr>
      <w:r>
        <w:t xml:space="preserve">基本特征</w:t>
      </w:r>
    </w:p>
    <w:p>
      <w:pPr>
        <w:pStyle w:val="BlockText"/>
      </w:pPr>
      <w:r>
        <w:t xml:space="preserve">Cortex-M3基础.ppt</w:t>
      </w:r>
    </w:p>
    <w:p>
      <w:pPr>
        <w:numPr>
          <w:ilvl w:val="0"/>
          <w:numId w:val="1032"/>
        </w:numPr>
      </w:pPr>
      <w:r>
        <w:t xml:space="preserve">Cortex-M3的存储系统采用统一编址方式，小端模式。</w:t>
      </w:r>
    </w:p>
    <w:p>
      <w:pPr>
        <w:numPr>
          <w:ilvl w:val="0"/>
          <w:numId w:val="1032"/>
        </w:numPr>
      </w:pPr>
      <w:r>
        <w:t xml:space="preserve">4GB 的线性地址空间内，寻址空间被分成 8 个主块：block0-block7 ，每块512MB</w:t>
      </w:r>
    </w:p>
    <w:p>
      <w:pPr>
        <w:numPr>
          <w:ilvl w:val="0"/>
          <w:numId w:val="1032"/>
        </w:numPr>
      </w:pPr>
      <w:r>
        <w:t xml:space="preserve">片内Flash：从 0x00000000开始</w:t>
      </w:r>
    </w:p>
    <w:p>
      <w:pPr>
        <w:numPr>
          <w:ilvl w:val="0"/>
          <w:numId w:val="1032"/>
        </w:numPr>
      </w:pPr>
      <w:r>
        <w:t xml:space="preserve">片内SRAM：从 0x20000000开始</w:t>
      </w:r>
    </w:p>
    <w:p>
      <w:pPr>
        <w:numPr>
          <w:ilvl w:val="0"/>
          <w:numId w:val="1032"/>
        </w:numPr>
      </w:pPr>
      <w:r>
        <w:t xml:space="preserve">包括</w:t>
      </w:r>
    </w:p>
    <w:p>
      <w:pPr>
        <w:numPr>
          <w:ilvl w:val="1"/>
          <w:numId w:val="1033"/>
        </w:numPr>
      </w:pPr>
      <w:r>
        <w:t xml:space="preserve">代码空间</w:t>
      </w:r>
    </w:p>
    <w:p>
      <w:pPr>
        <w:numPr>
          <w:ilvl w:val="1"/>
          <w:numId w:val="1033"/>
        </w:numPr>
      </w:pPr>
      <w:r>
        <w:t xml:space="preserve">数据空间</w:t>
      </w:r>
    </w:p>
    <w:p>
      <w:pPr>
        <w:numPr>
          <w:ilvl w:val="1"/>
          <w:numId w:val="1033"/>
        </w:numPr>
      </w:pPr>
      <w:r>
        <w:t xml:space="preserve">位段、位段别名</w:t>
      </w:r>
    </w:p>
    <w:p>
      <w:pPr>
        <w:numPr>
          <w:ilvl w:val="1"/>
          <w:numId w:val="1033"/>
        </w:numPr>
      </w:pPr>
      <w:r>
        <w:t xml:space="preserve">寄存器</w:t>
      </w:r>
    </w:p>
    <w:p>
      <w:pPr>
        <w:numPr>
          <w:ilvl w:val="1"/>
          <w:numId w:val="1033"/>
        </w:numPr>
      </w:pPr>
      <w:r>
        <w:t xml:space="preserve">片上外设</w:t>
      </w:r>
    </w:p>
    <w:p>
      <w:pPr>
        <w:numPr>
          <w:ilvl w:val="1"/>
          <w:numId w:val="1033"/>
        </w:numPr>
      </w:pPr>
      <w:r>
        <w:t xml:space="preserve">外部存储器</w:t>
      </w:r>
    </w:p>
    <w:p>
      <w:pPr>
        <w:numPr>
          <w:ilvl w:val="1"/>
          <w:numId w:val="1033"/>
        </w:numPr>
      </w:pPr>
      <w:r>
        <w:t xml:space="preserve">外部外设</w:t>
      </w:r>
    </w:p>
    <w:bookmarkEnd w:id="60"/>
    <w:bookmarkStart w:id="64" w:name="存储区映射"/>
    <w:p>
      <w:pPr>
        <w:pStyle w:val="Heading4"/>
      </w:pPr>
      <w:r>
        <w:t xml:space="preserve">存储区映射</w:t>
      </w:r>
    </w:p>
    <w:p>
      <w:pPr>
        <w:pStyle w:val="CaptionedFigure"/>
      </w:pPr>
      <w:r>
        <w:drawing>
          <wp:inline>
            <wp:extent cx="5334000" cy="4016753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G_20230428_102308_edit_590234755277645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4"/>
    <w:bookmarkStart w:id="70" w:name="位带操作及计算"/>
    <w:p>
      <w:pPr>
        <w:pStyle w:val="Heading4"/>
      </w:pPr>
      <w:hyperlink r:id="rId65">
        <w:r>
          <w:rPr>
            <w:rStyle w:val="Hyperlink"/>
          </w:rPr>
          <w:t xml:space="preserve">位带操作及计算</w:t>
        </w:r>
      </w:hyperlink>
    </w:p>
    <w:p>
      <w:pPr>
        <w:numPr>
          <w:ilvl w:val="0"/>
          <w:numId w:val="1034"/>
        </w:numPr>
      </w:pPr>
      <w:r>
        <w:t xml:space="preserve">定义：位带别名技术是一种常用的操作内存的方法，可以将一个位的访问转化为对内存的访问，以便更方便地对单个位进行操作。在STM32中，位带别名技术可以通过位带映射区域来实现。</w:t>
      </w:r>
    </w:p>
    <w:p>
      <w:pPr>
        <w:numPr>
          <w:ilvl w:val="0"/>
          <w:numId w:val="1034"/>
        </w:numPr>
      </w:pPr>
      <w:r>
        <w:t xml:space="preserve">公式：位带别名地址 = 位带映射区域起始地址 + (原始地址 - 0x20000000) × 32 + 位在字节中的偏移量 × 4</w:t>
      </w:r>
    </w:p>
    <w:p>
      <w:pPr>
        <w:numPr>
          <w:ilvl w:val="0"/>
          <w:numId w:val="1000"/>
        </w:numPr>
      </w:pPr>
      <w:r>
        <w:t xml:space="preserve">其中，位带映射区域起始地址为0x22000000，原始地址每个位所占的地址空间为32位，位在字节中的偏移量指的是位在8位字节中的偏移量，范围为0到7。</w:t>
      </w:r>
    </w:p>
    <w:p>
      <w:pPr>
        <w:numPr>
          <w:ilvl w:val="0"/>
          <w:numId w:val="1034"/>
        </w:numPr>
      </w:pPr>
      <w:r>
        <w:t xml:space="preserve">举例：第2位的别名地址应该是0x22000000 + 2x4 = 0x22000008。</w:t>
      </w:r>
    </w:p>
    <w:p>
      <w:pPr>
        <w:numPr>
          <w:ilvl w:val="0"/>
          <w:numId w:val="1034"/>
        </w:numPr>
      </w:pPr>
      <w:r>
        <w:t xml:space="preserve">例题：</w:t>
      </w:r>
      <w:hyperlink r:id="rId66">
        <w:r>
          <w:rPr>
            <w:rStyle w:val="Hyperlink"/>
          </w:rPr>
          <w:t xml:space="preserve">选择题 40 题</w:t>
        </w:r>
      </w:hyperlink>
    </w:p>
    <w:p>
      <w:pPr>
        <w:pStyle w:val="CaptionedFigure"/>
      </w:pPr>
      <w:r>
        <w:drawing>
          <wp:inline>
            <wp:extent cx="5334000" cy="326580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721142452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0"/>
    <w:bookmarkEnd w:id="71"/>
    <w:bookmarkStart w:id="80" w:name="异常与中断"/>
    <w:p>
      <w:pPr>
        <w:pStyle w:val="Heading3"/>
      </w:pPr>
      <w:r>
        <w:t xml:space="preserve">异常与中断</w:t>
      </w:r>
    </w:p>
    <w:bookmarkStart w:id="72" w:name="定义-1"/>
    <w:p>
      <w:pPr>
        <w:pStyle w:val="Heading4"/>
      </w:pPr>
      <w:r>
        <w:t xml:space="preserve">定义</w:t>
      </w:r>
    </w:p>
    <w:p>
      <w:pPr>
        <w:pStyle w:val="FirstParagraph"/>
      </w:pPr>
      <w:r>
        <w:t xml:space="preserve">ARM Cortex-M3的所有中断机制都由</w:t>
      </w:r>
      <w:hyperlink w:anchor="嵌套向量中断控制器-nvic">
        <w:r>
          <w:rPr>
            <w:rStyle w:val="Hyperlink"/>
          </w:rPr>
          <w:t xml:space="preserve">NVIC</w:t>
        </w:r>
      </w:hyperlink>
      <w:r>
        <w:t xml:space="preserve">实现。NVIC除了支持240 个外部中断之外，还支持11个内部异常源。ARM Cortex-M3 处理器和嵌套向量中断控制器(NVIC)对所有异常按优先级进行排序并处理。</w:t>
      </w:r>
    </w:p>
    <w:bookmarkEnd w:id="72"/>
    <w:bookmarkStart w:id="79" w:name="异常类型"/>
    <w:p>
      <w:pPr>
        <w:pStyle w:val="Heading4"/>
      </w:pPr>
      <w:r>
        <w:t xml:space="preserve">异常类型</w:t>
      </w:r>
    </w:p>
    <w:p>
      <w:pPr>
        <w:numPr>
          <w:ilvl w:val="0"/>
          <w:numId w:val="1035"/>
        </w:numPr>
      </w:pPr>
      <w:r>
        <w:t xml:space="preserve">编号是指异常入口相对于向量起始表处以字为单位的偏移量</w:t>
      </w:r>
    </w:p>
    <w:p>
      <w:pPr>
        <w:numPr>
          <w:ilvl w:val="0"/>
          <w:numId w:val="1035"/>
        </w:numPr>
      </w:pPr>
      <w:r>
        <w:t xml:space="preserve">数字越小，优先级越高</w:t>
      </w:r>
    </w:p>
    <w:p>
      <w:pPr>
        <w:numPr>
          <w:ilvl w:val="0"/>
          <w:numId w:val="1035"/>
        </w:numPr>
      </w:pPr>
      <w:r>
        <w:t xml:space="preserve">0~15号异常中有5个是保留的。1~15号为系统异常的编号，没有编号为0的异常，一般该地址设置MSP的初始值。</w:t>
      </w:r>
    </w:p>
    <w:p>
      <w:pPr>
        <w:numPr>
          <w:ilvl w:val="0"/>
          <w:numId w:val="1000"/>
        </w:numPr>
        <w:pStyle w:val="BlockText"/>
      </w:pPr>
      <w:r>
        <w:t xml:space="preserve">主堆栈指针（Main Stack Pointer，MSP）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4663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810380217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35"/>
        </w:numPr>
      </w:pPr>
      <w:r>
        <w:t xml:space="preserve">从16开始的所有编号为外部中断对应的异常的编号。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00789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81038376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79"/>
    <w:bookmarkEnd w:id="80"/>
    <w:bookmarkEnd w:id="81"/>
    <w:bookmarkStart w:id="86" w:name="stm32处理器"/>
    <w:p>
      <w:pPr>
        <w:pStyle w:val="Heading2"/>
      </w:pPr>
      <w:r>
        <w:t xml:space="preserve">STM32处理器</w:t>
      </w:r>
    </w:p>
    <w:p>
      <w:pPr>
        <w:pStyle w:val="FirstParagraph"/>
      </w:pPr>
      <w:r>
        <w:t xml:space="preserve">STM32F103VBT6 是 STM32F103xxx 系列 ARM Cortex-M3 处理器中的一种</w:t>
      </w:r>
    </w:p>
    <w:bookmarkStart w:id="84" w:name="时钟源与时钟树"/>
    <w:p>
      <w:pPr>
        <w:pStyle w:val="Heading3"/>
      </w:pPr>
      <w:r>
        <w:t xml:space="preserve">时钟源与时钟树</w:t>
      </w:r>
    </w:p>
    <w:bookmarkStart w:id="82" w:name="时钟源简表"/>
    <w:p>
      <w:pPr>
        <w:pStyle w:val="Heading4"/>
      </w:pPr>
      <w:r>
        <w:t xml:space="preserve">时钟源简表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简称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频率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来源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相关的重要寄存器（位）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特点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高速外部时钟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4~16MHz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驱动系统时钟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外部晶体/陶瓷振荡器，或用户外部时钟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RCC_CR中的HSEON、HSERDY、HSEBYP位。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时钟频率精度高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低速外部时钟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32.768kHz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驱动RTC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外部晶体或陶瓷谐振器，或外部时钟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RCC_BDCR中的LSEON、LSERDY、LSEBYP位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为实时时钟或者其他定时功能提供低功耗且精确的时钟源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HSI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高速内部时钟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8MHz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驱动系统时钟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内部8MHz的RC振荡器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RCC_CR中的HSION、HSIRDY、HSITRIM[4:0]位。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启动时间比HSE晶体振荡器短，但时钟频率精度较差。可在HSE晶体振荡器失效时作为备用时钟源。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LSI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低速内部时钟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约40kHz (30kHz ~ 60kHz)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为独立看门狗、RTC和自动唤醒单元提供时钟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内部RC振荡器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RCC_CSR中的的LSION、LSIRDY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可以在停机和待机模式下保持运行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锁相环时钟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&lt;=72MHz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驱动系统时钟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HIS或HSE</w:t>
            </w: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</w:tr>
    </w:tbl>
    <w:bookmarkEnd w:id="82"/>
    <w:bookmarkStart w:id="83" w:name="时钟源相关寄存器"/>
    <w:p>
      <w:pPr>
        <w:pStyle w:val="Heading4"/>
      </w:pPr>
      <w:r>
        <w:t xml:space="preserve">时钟源相关寄存器</w:t>
      </w:r>
    </w:p>
    <w:p>
      <w:pPr>
        <w:pStyle w:val="FirstParagraph"/>
      </w:pPr>
      <w:r>
        <w:t xml:space="preserve">位于片上外设存储区，地址范围是0x4002_1000-0x4002_13FF</w:t>
      </w:r>
    </w:p>
    <w:p>
      <w:pPr>
        <w:numPr>
          <w:ilvl w:val="0"/>
          <w:numId w:val="1036"/>
        </w:numPr>
      </w:pPr>
      <w:r>
        <w:t xml:space="preserve">时钟控制寄存器(RCC_CR)。复位值: 0x000 XX83，X代表未定义。偏移量0x0。</w:t>
      </w:r>
    </w:p>
    <w:p>
      <w:pPr>
        <w:numPr>
          <w:ilvl w:val="0"/>
          <w:numId w:val="1036"/>
        </w:numPr>
      </w:pPr>
      <w:r>
        <w:t xml:space="preserve">时钟配置寄存器(RCC_CFGR)。复位值: 0x0000 0000。偏移量0x4。</w:t>
      </w:r>
    </w:p>
    <w:p>
      <w:pPr>
        <w:numPr>
          <w:ilvl w:val="0"/>
          <w:numId w:val="1036"/>
        </w:numPr>
      </w:pPr>
      <w:r>
        <w:t xml:space="preserve">时钟中断寄存器(RCC_CIR)。复位值: 0x0000 0000。偏移量0x8。</w:t>
      </w:r>
    </w:p>
    <w:p>
      <w:pPr>
        <w:numPr>
          <w:ilvl w:val="0"/>
          <w:numId w:val="1036"/>
        </w:numPr>
      </w:pPr>
      <w:r>
        <w:t xml:space="preserve">备份域控制寄存器(RCC_BDCR)。复位值：0x0000 0000。偏移量0x20。</w:t>
      </w:r>
    </w:p>
    <w:p>
      <w:pPr>
        <w:numPr>
          <w:ilvl w:val="0"/>
          <w:numId w:val="1036"/>
        </w:numPr>
      </w:pPr>
      <w:r>
        <w:t xml:space="preserve">控制/状态寄存器(RCC_CSR)。复位值：0x0C00 0000。偏移量0x24。</w:t>
      </w:r>
    </w:p>
    <w:bookmarkEnd w:id="83"/>
    <w:bookmarkEnd w:id="84"/>
    <w:bookmarkStart w:id="85" w:name="stm32f10xxx-系列的-gpio"/>
    <w:p>
      <w:pPr>
        <w:pStyle w:val="Heading3"/>
      </w:pPr>
      <w:r>
        <w:t xml:space="preserve">STM32F10xxx 系列的 GPIO</w:t>
      </w:r>
    </w:p>
    <w:p>
      <w:pPr>
        <w:numPr>
          <w:ilvl w:val="0"/>
          <w:numId w:val="1037"/>
        </w:numPr>
      </w:pPr>
      <w:r>
        <w:t xml:space="preserve">通用输入/输出口(GPIO)是一个灵活的由软件控制的数字信号，每个GPIO都代表一个连接到CPU特定引脚的一个位。</w:t>
      </w:r>
    </w:p>
    <w:p>
      <w:pPr>
        <w:numPr>
          <w:ilvl w:val="0"/>
          <w:numId w:val="1037"/>
        </w:numPr>
      </w:pPr>
      <w:r>
        <w:t xml:space="preserve">GPIO端口</w:t>
      </w:r>
      <w:r>
        <w:rPr>
          <w:bCs/>
          <w:b/>
        </w:rPr>
        <w:t xml:space="preserve">特点</w:t>
      </w:r>
    </w:p>
    <w:p>
      <w:pPr>
        <w:numPr>
          <w:ilvl w:val="1"/>
          <w:numId w:val="1038"/>
        </w:numPr>
      </w:pPr>
      <w:r>
        <w:t xml:space="preserve">通用I/O（GPIO)</w:t>
      </w:r>
    </w:p>
    <w:p>
      <w:pPr>
        <w:numPr>
          <w:ilvl w:val="1"/>
          <w:numId w:val="1038"/>
        </w:numPr>
      </w:pPr>
      <w:r>
        <w:t xml:space="preserve">单独的位设置或清除</w:t>
      </w:r>
    </w:p>
    <w:p>
      <w:pPr>
        <w:numPr>
          <w:ilvl w:val="1"/>
          <w:numId w:val="1038"/>
        </w:numPr>
      </w:pPr>
      <w:r>
        <w:t xml:space="preserve">所有端口都有外部中断能力</w:t>
      </w:r>
    </w:p>
    <w:p>
      <w:pPr>
        <w:numPr>
          <w:ilvl w:val="1"/>
          <w:numId w:val="1038"/>
        </w:numPr>
      </w:pPr>
      <w:r>
        <w:t xml:space="preserve">复用功能</w:t>
      </w:r>
    </w:p>
    <w:p>
      <w:pPr>
        <w:numPr>
          <w:ilvl w:val="1"/>
          <w:numId w:val="1038"/>
        </w:numPr>
      </w:pPr>
      <w:r>
        <w:t xml:space="preserve">软件重映射I/O复用功能</w:t>
      </w:r>
    </w:p>
    <w:p>
      <w:pPr>
        <w:numPr>
          <w:ilvl w:val="1"/>
          <w:numId w:val="1038"/>
        </w:numPr>
      </w:pPr>
      <w:r>
        <w:t xml:space="preserve">GPIO锁定机制</w:t>
      </w:r>
    </w:p>
    <w:p>
      <w:pPr>
        <w:numPr>
          <w:ilvl w:val="0"/>
          <w:numId w:val="1037"/>
        </w:numPr>
      </w:pPr>
      <w:r>
        <w:t xml:space="preserve">STM32的GPIO端口的每一位都可以由软件配置成多种</w:t>
      </w:r>
      <w:r>
        <w:rPr>
          <w:bCs/>
          <w:b/>
        </w:rPr>
        <w:t xml:space="preserve">模式</w:t>
      </w:r>
    </w:p>
    <w:p>
      <w:pPr>
        <w:numPr>
          <w:ilvl w:val="1"/>
          <w:numId w:val="1039"/>
        </w:numPr>
      </w:pPr>
      <w:r>
        <w:t xml:space="preserve">输入浮空</w:t>
      </w:r>
    </w:p>
    <w:p>
      <w:pPr>
        <w:numPr>
          <w:ilvl w:val="1"/>
          <w:numId w:val="1039"/>
        </w:numPr>
      </w:pPr>
      <w:r>
        <w:t xml:space="preserve">输入上拉</w:t>
      </w:r>
    </w:p>
    <w:p>
      <w:pPr>
        <w:numPr>
          <w:ilvl w:val="1"/>
          <w:numId w:val="1039"/>
        </w:numPr>
      </w:pPr>
      <w:r>
        <w:t xml:space="preserve">输入下拉</w:t>
      </w:r>
    </w:p>
    <w:p>
      <w:pPr>
        <w:numPr>
          <w:ilvl w:val="1"/>
          <w:numId w:val="1039"/>
        </w:numPr>
      </w:pPr>
      <w:r>
        <w:t xml:space="preserve">模拟输入</w:t>
      </w:r>
    </w:p>
    <w:p>
      <w:pPr>
        <w:numPr>
          <w:ilvl w:val="1"/>
          <w:numId w:val="1039"/>
        </w:numPr>
      </w:pPr>
      <w:r>
        <w:t xml:space="preserve">开漏输出</w:t>
      </w:r>
    </w:p>
    <w:p>
      <w:pPr>
        <w:numPr>
          <w:ilvl w:val="1"/>
          <w:numId w:val="1039"/>
        </w:numPr>
      </w:pPr>
      <w:r>
        <w:t xml:space="preserve">推挽式输出</w:t>
      </w:r>
    </w:p>
    <w:p>
      <w:pPr>
        <w:numPr>
          <w:ilvl w:val="1"/>
          <w:numId w:val="1039"/>
        </w:numPr>
      </w:pPr>
      <w:r>
        <w:t xml:space="preserve">推挽式复用功能</w:t>
      </w:r>
    </w:p>
    <w:p>
      <w:pPr>
        <w:numPr>
          <w:ilvl w:val="1"/>
          <w:numId w:val="1039"/>
        </w:numPr>
      </w:pPr>
      <w:r>
        <w:t xml:space="preserve">开漏复用功能</w:t>
      </w:r>
    </w:p>
    <w:bookmarkEnd w:id="85"/>
    <w:bookmarkEnd w:id="86"/>
    <w:bookmarkEnd w:id="87"/>
    <w:bookmarkStart w:id="95" w:name="第-3-章"/>
    <w:p>
      <w:pPr>
        <w:pStyle w:val="Heading1"/>
      </w:pPr>
      <w:r>
        <w:t xml:space="preserve">第 3 章</w:t>
      </w:r>
    </w:p>
    <w:bookmarkStart w:id="94" w:name="嵌入式开发环境"/>
    <w:p>
      <w:pPr>
        <w:pStyle w:val="Heading2"/>
      </w:pPr>
      <w:r>
        <w:t xml:space="preserve">嵌入式开发环境</w:t>
      </w:r>
    </w:p>
    <w:bookmarkStart w:id="90" w:name="交叉编译"/>
    <w:p>
      <w:pPr>
        <w:pStyle w:val="Heading3"/>
      </w:pPr>
      <w:r>
        <w:t xml:space="preserve">交叉编译</w:t>
      </w:r>
    </w:p>
    <w:bookmarkStart w:id="88" w:name="定义-2"/>
    <w:p>
      <w:pPr>
        <w:pStyle w:val="Heading4"/>
      </w:pPr>
      <w:r>
        <w:t xml:space="preserve">定义</w:t>
      </w:r>
    </w:p>
    <w:p>
      <w:pPr>
        <w:pStyle w:val="FirstParagraph"/>
      </w:pPr>
      <w:r>
        <w:t xml:space="preserve">交叉编译（Cross-Compilation）是指在某个平台上（如PC）用交叉编译器编译出可在其他平台（如ARM）运行的代码的过程</w:t>
      </w:r>
    </w:p>
    <w:bookmarkEnd w:id="88"/>
    <w:bookmarkStart w:id="89" w:name="工具"/>
    <w:p>
      <w:pPr>
        <w:pStyle w:val="Heading4"/>
      </w:pPr>
      <w:r>
        <w:t xml:space="preserve">工具</w:t>
      </w:r>
    </w:p>
    <w:p>
      <w:pPr>
        <w:pStyle w:val="FirstParagraph"/>
      </w:pPr>
      <w:r>
        <w:t xml:space="preserve">在主机平台上安装对应的交叉编译工具链（cross compilation tool chain），然后用它编译程序源代码，最终生成可在目标平台上运行的代码</w:t>
      </w:r>
    </w:p>
    <w:bookmarkEnd w:id="89"/>
    <w:bookmarkEnd w:id="90"/>
    <w:bookmarkStart w:id="91" w:name="arm-交叉开发软件"/>
    <w:p>
      <w:pPr>
        <w:pStyle w:val="Heading3"/>
      </w:pPr>
      <w:r>
        <w:t xml:space="preserve">ARM 交叉开发软件</w:t>
      </w:r>
    </w:p>
    <w:p>
      <w:pPr>
        <w:pStyle w:val="FirstParagraph"/>
      </w:pPr>
    </w:p>
    <w:bookmarkEnd w:id="91"/>
    <w:bookmarkStart w:id="92" w:name="嵌入式软件调试方法"/>
    <w:p>
      <w:pPr>
        <w:pStyle w:val="Heading3"/>
      </w:pPr>
      <w:r>
        <w:t xml:space="preserve">嵌入式软件调试方法</w:t>
      </w:r>
    </w:p>
    <w:p>
      <w:pPr>
        <w:numPr>
          <w:ilvl w:val="0"/>
          <w:numId w:val="1040"/>
        </w:numPr>
      </w:pPr>
      <w:r>
        <w:t xml:space="preserve">指令集模拟器</w:t>
      </w:r>
    </w:p>
    <w:p>
      <w:pPr>
        <w:numPr>
          <w:ilvl w:val="0"/>
          <w:numId w:val="1040"/>
        </w:numPr>
      </w:pPr>
      <w:r>
        <w:t xml:space="preserve">驻留监控软件</w:t>
      </w:r>
    </w:p>
    <w:p>
      <w:pPr>
        <w:numPr>
          <w:ilvl w:val="0"/>
          <w:numId w:val="1040"/>
        </w:numPr>
      </w:pPr>
      <w:r>
        <w:t xml:space="preserve">JTAG 仿真器</w:t>
      </w:r>
    </w:p>
    <w:p>
      <w:pPr>
        <w:numPr>
          <w:ilvl w:val="0"/>
          <w:numId w:val="1040"/>
        </w:numPr>
      </w:pPr>
      <w:r>
        <w:t xml:space="preserve">在线仿真器</w:t>
      </w:r>
    </w:p>
    <w:bookmarkEnd w:id="92"/>
    <w:bookmarkStart w:id="93" w:name="嵌入式软件调试工具"/>
    <w:p>
      <w:pPr>
        <w:pStyle w:val="Heading3"/>
      </w:pPr>
      <w:r>
        <w:t xml:space="preserve">嵌入式软件调试工具</w:t>
      </w:r>
    </w:p>
    <w:p>
      <w:pPr>
        <w:numPr>
          <w:ilvl w:val="0"/>
          <w:numId w:val="1041"/>
        </w:numPr>
      </w:pPr>
      <w:r>
        <w:t xml:space="preserve">J-LINK</w:t>
      </w:r>
    </w:p>
    <w:p>
      <w:pPr>
        <w:numPr>
          <w:ilvl w:val="0"/>
          <w:numId w:val="1041"/>
        </w:numPr>
      </w:pPr>
      <w:r>
        <w:t xml:space="preserve">H-JTAG 调试代理</w:t>
      </w:r>
    </w:p>
    <w:p>
      <w:pPr>
        <w:numPr>
          <w:ilvl w:val="0"/>
          <w:numId w:val="1041"/>
        </w:numPr>
      </w:pPr>
      <w:r>
        <w:t xml:space="preserve">Banyan Daemon</w:t>
      </w:r>
    </w:p>
    <w:p>
      <w:pPr>
        <w:numPr>
          <w:ilvl w:val="0"/>
          <w:numId w:val="1041"/>
        </w:numPr>
      </w:pPr>
      <w:r>
        <w:t xml:space="preserve">U_LINK 仿真器</w:t>
      </w:r>
    </w:p>
    <w:p>
      <w:pPr>
        <w:numPr>
          <w:ilvl w:val="0"/>
          <w:numId w:val="1041"/>
        </w:numPr>
      </w:pPr>
      <w:r>
        <w:t xml:space="preserve">J-LINK 仿真器</w:t>
      </w:r>
    </w:p>
    <w:bookmarkEnd w:id="93"/>
    <w:bookmarkEnd w:id="94"/>
    <w:bookmarkEnd w:id="95"/>
    <w:bookmarkStart w:id="130" w:name="第-4-章"/>
    <w:p>
      <w:pPr>
        <w:pStyle w:val="Heading1"/>
      </w:pPr>
      <w:r>
        <w:t xml:space="preserve">第 4 章</w:t>
      </w:r>
    </w:p>
    <w:bookmarkStart w:id="109" w:name="gpio-实验"/>
    <w:p>
      <w:pPr>
        <w:pStyle w:val="Heading2"/>
      </w:pPr>
      <w:r>
        <w:t xml:space="preserve">GPIO 实验</w:t>
      </w:r>
    </w:p>
    <w:bookmarkStart w:id="99" w:name="流水灯程序"/>
    <w:p>
      <w:pPr>
        <w:pStyle w:val="Heading3"/>
      </w:pPr>
      <w:r>
        <w:t xml:space="preserve">流水灯程序</w:t>
      </w:r>
    </w:p>
    <w:bookmarkStart w:id="98" w:name="代码-1"/>
    <w:p>
      <w:pPr>
        <w:pStyle w:val="Heading4"/>
      </w:pPr>
      <w:r>
        <w:t xml:space="preserve">代码</w:t>
      </w:r>
    </w:p>
    <w:bookmarkStart w:id="96" w:name="mainc-1"/>
    <w:p>
      <w:pPr>
        <w:pStyle w:val="Heading5"/>
      </w:pPr>
      <w:r>
        <w:t xml:space="preserve">main.c</w:t>
      </w:r>
    </w:p>
    <w:p>
      <w:pPr>
        <w:pStyle w:val="SourceCode"/>
      </w:pPr>
      <w:r>
        <w:rPr>
          <w:rStyle w:val="CommentTok"/>
        </w:rPr>
        <w:t xml:space="preserve">/******************************流水灯************************
</w:t>
      </w:r>
      <w:r>
        <w:br/>
      </w:r>
      <w:r>
        <w:rPr>
          <w:rStyle w:val="CommentTok"/>
        </w:rPr>
        <w:t xml:space="preserve">* 流水灯
</w:t>
      </w:r>
      <w:r>
        <w:br/>
      </w:r>
      <w:r>
        <w:rPr>
          <w:rStyle w:val="CommentTok"/>
        </w:rPr>
        <w:t xml:space="preserve">* 现象：二极管从左至右依次全部点亮
</w:t>
      </w:r>
      <w:r>
        <w:br/>
      </w:r>
      <w:r>
        <w:rPr>
          <w:rStyle w:val="CommentTok"/>
        </w:rPr>
        <w:t xml:space="preserve">*************************************************************/</w:t>
      </w:r>
      <w:r>
        <w:rPr>
          <w:rStyle w:val="NormalTok"/>
        </w:rPr>
        <w:t xml:space="preserve">
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rPr>
          <w:rStyle w:val="PreprocessorTok"/>
        </w:rPr>
        <w:t xml:space="preserve">
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rPr>
          <w:rStyle w:val="PreprocessorTok"/>
        </w:rPr>
        <w:t xml:space="preserve">
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rPr>
          <w:rStyle w:val="PreprocessorTok"/>
        </w:rPr>
        <w:t xml:space="preserve">
</w:t>
      </w:r>
      <w:r>
        <w:br/>
      </w:r>
      <w:r>
        <w:rPr>
          <w:rStyle w:val="NormalTok"/>
        </w:rPr>
        <w:t xml:space="preserve">u8 light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//6倍频
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//12M外部晶振
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LED_SEL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//选择二极管	
</w:t>
      </w:r>
      <w:r>
        <w:br/>
      </w:r>
      <w:r>
        <w:rPr>
          <w:rStyle w:val="NormalTok"/>
        </w:rPr>
        <w:t xml:space="preserve">	light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light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
</w:t>
      </w:r>
      <w:r>
        <w:br/>
      </w:r>
      <w:r>
        <w:rPr>
          <w:rStyle w:val="NormalTok"/>
        </w:rPr>
        <w:t xml:space="preserve">		light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light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light</w:t>
      </w:r>
      <w:r>
        <w:rPr>
          <w:rStyle w:val="OperatorTok"/>
        </w:rPr>
        <w:t xml:space="preserve">==</w:t>
      </w:r>
      <w:r>
        <w:rPr>
          <w:rStyle w:val="BaseNTok"/>
        </w:rPr>
        <w:t xml:space="preserve">0x00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delay_ms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
</w:t>
      </w:r>
      <w:r>
        <w:br/>
      </w:r>
      <w:r>
        <w:rPr>
          <w:rStyle w:val="NormalTok"/>
        </w:rPr>
        <w:t xml:space="preserve">			light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				
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bookmarkEnd w:id="96"/>
    <w:bookmarkStart w:id="97" w:name="ledc-1"/>
    <w:p>
      <w:pPr>
        <w:pStyle w:val="Heading5"/>
      </w:pPr>
      <w:r>
        <w:t xml:space="preserve">led.c</w:t>
      </w:r>
    </w:p>
    <w:p>
      <w:pPr>
        <w:pStyle w:val="SourceCode"/>
      </w:pPr>
      <w:r>
        <w:rPr>
          <w:rStyle w:val="CommentTok"/>
        </w:rPr>
        <w:t xml:space="preserve">/*********************二极管及数码管初始化或实现********************</w:t>
      </w:r>
      <w:r>
        <w:br/>
      </w:r>
      <w:r>
        <w:rPr>
          <w:rStyle w:val="CommentTok"/>
        </w:rPr>
        <w:t xml:space="preserve">*        湖南科技大学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rPr>
          <w:rStyle w:val="CommentTok"/>
        </w:rPr>
        <w:t xml:space="preserve">/***************************数码管段选***************************/</w:t>
      </w:r>
      <w:r>
        <w:br/>
      </w:r>
      <w:r>
        <w:rPr>
          <w:rStyle w:val="NormalTok"/>
        </w:rPr>
        <w:t xml:space="preserve">u8 segTable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u8 segTablePortation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};</w:t>
      </w:r>
      <w:r>
        <w:br/>
      </w:r>
      <w:r>
        <w:rPr>
          <w:rStyle w:val="CommentTok"/>
        </w:rPr>
        <w:t xml:space="preserve">/****************************************************</w:t>
      </w:r>
      <w:r>
        <w:br/>
      </w:r>
      <w:r>
        <w:rPr>
          <w:rStyle w:val="CommentTok"/>
        </w:rPr>
        <w:t xml:space="preserve">* 初始化二极管LED灯的引脚端口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LED_Init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//使能AFIO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//使能PORTB时钟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//使能PORTE时钟	 </w:t>
      </w:r>
      <w:r>
        <w:br/>
      </w:r>
      <w:r>
        <w:rPr>
          <w:rStyle w:val="NormalTok"/>
        </w:rPr>
        <w:t xml:space="preserve">	   	 </w:t>
      </w:r>
      <w:r>
        <w:br/>
      </w:r>
      <w:r>
        <w:rPr>
          <w:rStyle w:val="NormalTok"/>
        </w:rPr>
        <w:t xml:space="preserve">	AFIO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MAPR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0x02000000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//设置PB.3为I/O口可用，且可以SW仿真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0xFFFF0FFF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0x00003000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//PB.3推挽输出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0x00000008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//PB.3输出高</w:t>
      </w:r>
      <w:r>
        <w:br/>
      </w:r>
      <w:r>
        <w:rPr>
          <w:rStyle w:val="NormalTok"/>
        </w:rPr>
        <w:t xml:space="preserve">												  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&amp;=</w:t>
      </w:r>
      <w:r>
        <w:rPr>
          <w:rStyle w:val="BaseNTok"/>
        </w:rPr>
        <w:t xml:space="preserve">0X00000000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0X33333333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//PE.8-15推挽输出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0x0000ff00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//PE.8-15输出低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流水灯选择，或数码管段选</w:t>
      </w:r>
      <w:r>
        <w:br/>
      </w:r>
      <w:r>
        <w:rPr>
          <w:rStyle w:val="CommentTok"/>
        </w:rPr>
        <w:t xml:space="preserve">* value:显示的数值对应的段选二进制值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LED0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数码管显示不带小数点的数值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segTable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PortationDisplay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segTablePortation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97"/>
    <w:bookmarkEnd w:id="98"/>
    <w:bookmarkEnd w:id="99"/>
    <w:bookmarkStart w:id="108" w:name="八段数码管显示程序"/>
    <w:p>
      <w:pPr>
        <w:pStyle w:val="Heading3"/>
      </w:pPr>
      <w:r>
        <w:t xml:space="preserve">八段数码管显示程序</w:t>
      </w:r>
    </w:p>
    <w:bookmarkStart w:id="103" w:name="led数码管引脚定义"/>
    <w:p>
      <w:pPr>
        <w:pStyle w:val="Heading4"/>
      </w:pPr>
      <w:r>
        <w:t xml:space="preserve">LED数码管引脚定义</w:t>
      </w:r>
    </w:p>
    <w:p>
      <w:pPr>
        <w:pStyle w:val="CaptionedFigure"/>
      </w:pPr>
      <w:r>
        <w:drawing>
          <wp:inline>
            <wp:extent cx="1905000" cy="26416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812510439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位 0: a (顶部水平段)</w:t>
      </w:r>
      <w:r>
        <w:br/>
      </w:r>
      <w:r>
        <w:rPr>
          <w:rStyle w:val="NormalTok"/>
        </w:rPr>
        <w:t xml:space="preserve">位 1: b (右上角垂直段)</w:t>
      </w:r>
      <w:r>
        <w:br/>
      </w:r>
      <w:r>
        <w:rPr>
          <w:rStyle w:val="NormalTok"/>
        </w:rPr>
        <w:t xml:space="preserve">位 2: c (右下角垂直段)</w:t>
      </w:r>
      <w:r>
        <w:br/>
      </w:r>
      <w:r>
        <w:rPr>
          <w:rStyle w:val="NormalTok"/>
        </w:rPr>
        <w:t xml:space="preserve">位 3: d (底部水平段)</w:t>
      </w:r>
      <w:r>
        <w:br/>
      </w:r>
      <w:r>
        <w:rPr>
          <w:rStyle w:val="NormalTok"/>
        </w:rPr>
        <w:t xml:space="preserve">位 4: e (左下角垂直段)</w:t>
      </w:r>
      <w:r>
        <w:br/>
      </w:r>
      <w:r>
        <w:rPr>
          <w:rStyle w:val="NormalTok"/>
        </w:rPr>
        <w:t xml:space="preserve">位 5: f (左上角垂直段)</w:t>
      </w:r>
      <w:r>
        <w:br/>
      </w:r>
      <w:r>
        <w:rPr>
          <w:rStyle w:val="NormalTok"/>
        </w:rPr>
        <w:t xml:space="preserve">位 6: g (中间水平段)</w:t>
      </w:r>
      <w:r>
        <w:br/>
      </w:r>
      <w:r>
        <w:rPr>
          <w:rStyle w:val="NormalTok"/>
        </w:rPr>
        <w:t xml:space="preserve">位 7: dp (小数点)</w:t>
      </w:r>
    </w:p>
    <w:bookmarkEnd w:id="103"/>
    <w:bookmarkStart w:id="104" w:name="共阴极数码管0-f段编码"/>
    <w:p>
      <w:pPr>
        <w:pStyle w:val="Heading4"/>
      </w:pPr>
      <w:r>
        <w:t xml:space="preserve">共阴极数码管0-F段编码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code table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//共阴极 0—F 数码管编码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//0~3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//4-7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	</w:t>
      </w:r>
      <w:r>
        <w:rPr>
          <w:rStyle w:val="CommentTok"/>
        </w:rPr>
        <w:t xml:space="preserve">//8~b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0x39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0x5d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0x79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0x71</w:t>
      </w:r>
      <w:r>
        <w:rPr>
          <w:rStyle w:val="NormalTok"/>
        </w:rPr>
        <w:t xml:space="preserve"> 	</w:t>
      </w:r>
      <w:r>
        <w:rPr>
          <w:rStyle w:val="CommentTok"/>
        </w:rPr>
        <w:t xml:space="preserve">//c~f</w:t>
      </w:r>
      <w:r>
        <w:br/>
      </w:r>
      <w:r>
        <w:rPr>
          <w:rStyle w:val="OperatorTok"/>
        </w:rPr>
        <w:t xml:space="preserve">}</w:t>
      </w:r>
    </w:p>
    <w:bookmarkEnd w:id="104"/>
    <w:bookmarkStart w:id="107" w:name="代码-2"/>
    <w:p>
      <w:pPr>
        <w:pStyle w:val="Heading4"/>
      </w:pPr>
      <w:r>
        <w:t xml:space="preserve">代码</w:t>
      </w:r>
    </w:p>
    <w:bookmarkStart w:id="105" w:name="mainc-2"/>
    <w:p>
      <w:pPr>
        <w:pStyle w:val="Heading5"/>
      </w:pPr>
      <w:r>
        <w:t xml:space="preserve">main.c</w:t>
      </w:r>
    </w:p>
    <w:p>
      <w:pPr>
        <w:pStyle w:val="SourceCode"/>
      </w:pPr>
      <w:r>
        <w:rPr>
          <w:rStyle w:val="CommentTok"/>
        </w:rPr>
        <w:t xml:space="preserve">/******************************8位数码管动态扫描************************</w:t>
      </w:r>
      <w:r>
        <w:br/>
      </w:r>
      <w:r>
        <w:rPr>
          <w:rStyle w:val="CommentTok"/>
        </w:rPr>
        <w:t xml:space="preserve">* 8位数码管动态扫描</w:t>
      </w:r>
      <w:r>
        <w:br/>
      </w:r>
      <w:r>
        <w:rPr>
          <w:rStyle w:val="CommentTok"/>
        </w:rPr>
        <w:t xml:space="preserve">* 每位数码管显示的数字从0加到9</w:t>
      </w:r>
      <w:r>
        <w:br/>
      </w:r>
      <w:r>
        <w:rPr>
          <w:rStyle w:val="CommentTok"/>
        </w:rPr>
        <w:t xml:space="preserve">***********************************************************************/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rPr>
          <w:rStyle w:val="PreprocessorTok"/>
        </w:rPr>
        <w:t xml:space="preserve">#define uchar unsigned char</w:t>
      </w:r>
      <w:r>
        <w:br/>
      </w:r>
      <w:r>
        <w:rPr>
          <w:rStyle w:val="NormalTok"/>
        </w:rPr>
        <w:t xml:space="preserve">uchar show_w1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show_w8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flag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uchar seg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};</w:t>
      </w:r>
      <w:r>
        <w:br/>
      </w:r>
      <w:r>
        <w:rPr>
          <w:rStyle w:val="CommentTok"/>
        </w:rPr>
        <w:t xml:space="preserve">/***************************主函数*****************************/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//uchar i;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LED_SEL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show_w1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show_w2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show_w3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show_w4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show_w5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show_w6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show_w7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show_w8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show_w1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show_w3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show_w4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show_w5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show_w6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show_w7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show_w8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	show_w1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show_w2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show_w3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show_w4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show_w5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show_w6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show_w7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show_w8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bookmarkEnd w:id="105"/>
    <w:bookmarkStart w:id="106" w:name="ledc-2"/>
    <w:p>
      <w:pPr>
        <w:pStyle w:val="Heading5"/>
      </w:pPr>
      <w:r>
        <w:t xml:space="preserve">led.c</w:t>
      </w:r>
    </w:p>
    <w:p>
      <w:pPr>
        <w:pStyle w:val="SourceCode"/>
      </w:pPr>
      <w:r>
        <w:rPr>
          <w:rStyle w:val="CommentTok"/>
        </w:rPr>
        <w:t xml:space="preserve">/****************LED灯有关实现函数********************</w:t>
      </w:r>
      <w:r>
        <w:br/>
      </w:r>
      <w:r>
        <w:rPr>
          <w:rStyle w:val="CommentTok"/>
        </w:rPr>
        <w:t xml:space="preserve">* 作者：宁晓兰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rPr>
          <w:rStyle w:val="CommentTok"/>
        </w:rPr>
        <w:t xml:space="preserve">/***************************数码管段选***************************/</w:t>
      </w:r>
      <w:r>
        <w:br/>
      </w:r>
      <w:r>
        <w:rPr>
          <w:rStyle w:val="NormalTok"/>
        </w:rPr>
        <w:t xml:space="preserve">u8 segTable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u8 segTablePortation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};</w:t>
      </w:r>
      <w:r>
        <w:rPr>
          <w:rStyle w:val="CommentTok"/>
        </w:rPr>
        <w:t xml:space="preserve">//带小数点</w:t>
      </w:r>
      <w:r>
        <w:br/>
      </w:r>
      <w:r>
        <w:rPr>
          <w:rStyle w:val="CommentTok"/>
        </w:rPr>
        <w:t xml:space="preserve">/****************************************************</w:t>
      </w:r>
      <w:r>
        <w:br/>
      </w:r>
      <w:r>
        <w:rPr>
          <w:rStyle w:val="CommentTok"/>
        </w:rPr>
        <w:t xml:space="preserve">* 初始化二极管LED灯的引脚端口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LED_Init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//使能AFIO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//使能PORTB时钟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//使能PORTE时钟	 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AFIO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MAPR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0x02000000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//复用口设置	设置PB.3为I/O口可用，且可以SW仿真</w:t>
      </w:r>
      <w:r>
        <w:br/>
      </w:r>
      <w:r>
        <w:rPr>
          <w:rStyle w:val="NormalTok"/>
        </w:rPr>
        <w:t xml:space="preserve">	   	 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0xFFFF0000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0x00003333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//PB.3推挽输出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//PB.3输出高</w:t>
      </w:r>
      <w:r>
        <w:br/>
      </w:r>
      <w:r>
        <w:rPr>
          <w:rStyle w:val="NormalTok"/>
        </w:rPr>
        <w:t xml:space="preserve">											  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&amp;=</w:t>
      </w:r>
      <w:r>
        <w:rPr>
          <w:rStyle w:val="BaseNTok"/>
        </w:rPr>
        <w:t xml:space="preserve">0X00000000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0X33333333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//PE.8-15推挽输出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0x0000FF00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//PE.8-15输出高 	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流水灯选择，或数码管段选</w:t>
      </w:r>
      <w:r>
        <w:br/>
      </w:r>
      <w:r>
        <w:rPr>
          <w:rStyle w:val="CommentTok"/>
        </w:rPr>
        <w:t xml:space="preserve">* value:显示的数值对应的段选二进制值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;</w:t>
      </w:r>
      <w:r>
        <w:br/>
      </w:r>
      <w:r>
        <w:rPr>
          <w:rStyle w:val="CommentTok"/>
        </w:rPr>
        <w:t xml:space="preserve">// 	  LED0 = (value&amp;0x01)?1:0;</w:t>
      </w:r>
      <w:r>
        <w:br/>
      </w:r>
      <w:r>
        <w:rPr>
          <w:rStyle w:val="CommentTok"/>
        </w:rPr>
        <w:t xml:space="preserve">// 		LED1 = (value&amp;0x02)?1:0;</w:t>
      </w:r>
      <w:r>
        <w:br/>
      </w:r>
      <w:r>
        <w:rPr>
          <w:rStyle w:val="CommentTok"/>
        </w:rPr>
        <w:t xml:space="preserve">// 		LED2 = (value&amp;0x04)?1:0;</w:t>
      </w:r>
      <w:r>
        <w:br/>
      </w:r>
      <w:r>
        <w:rPr>
          <w:rStyle w:val="CommentTok"/>
        </w:rPr>
        <w:t xml:space="preserve">// 		LED3 = (value&amp;0x08)?1:0;</w:t>
      </w:r>
      <w:r>
        <w:br/>
      </w:r>
      <w:r>
        <w:rPr>
          <w:rStyle w:val="CommentTok"/>
        </w:rPr>
        <w:t xml:space="preserve">// 		LED4 = (value&amp;0x10)?1:0;</w:t>
      </w:r>
      <w:r>
        <w:br/>
      </w:r>
      <w:r>
        <w:rPr>
          <w:rStyle w:val="CommentTok"/>
        </w:rPr>
        <w:t xml:space="preserve">// 		LED5 = (value&amp;0x20)?1:0;</w:t>
      </w:r>
      <w:r>
        <w:br/>
      </w:r>
      <w:r>
        <w:rPr>
          <w:rStyle w:val="CommentTok"/>
        </w:rPr>
        <w:t xml:space="preserve">// 		LED6 = (value&amp;0x40)?1:0;</w:t>
      </w:r>
      <w:r>
        <w:br/>
      </w:r>
      <w:r>
        <w:rPr>
          <w:rStyle w:val="CommentTok"/>
        </w:rPr>
        <w:t xml:space="preserve">// 		LED7 = (value&amp;0x80)?1:0;	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数码管显示不带小数点的数值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segTable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PortationDisplay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segTablePortation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106"/>
    <w:bookmarkEnd w:id="107"/>
    <w:bookmarkEnd w:id="108"/>
    <w:bookmarkEnd w:id="109"/>
    <w:bookmarkStart w:id="115" w:name="按键原理"/>
    <w:p>
      <w:pPr>
        <w:pStyle w:val="Heading2"/>
      </w:pPr>
      <w:r>
        <w:t xml:space="preserve">按键原理</w:t>
      </w:r>
    </w:p>
    <w:bookmarkStart w:id="110" w:name="键盘扫描"/>
    <w:p>
      <w:pPr>
        <w:pStyle w:val="Heading3"/>
      </w:pPr>
      <w:r>
        <w:t xml:space="preserve">键盘扫描</w:t>
      </w:r>
    </w:p>
    <w:p>
      <w:pPr>
        <w:numPr>
          <w:ilvl w:val="0"/>
          <w:numId w:val="1042"/>
        </w:numPr>
      </w:pPr>
      <w:r>
        <w:t xml:space="preserve">现成的键盘扫描芯片，如8279</w:t>
      </w:r>
    </w:p>
    <w:p>
      <w:pPr>
        <w:numPr>
          <w:ilvl w:val="0"/>
          <w:numId w:val="1042"/>
        </w:numPr>
      </w:pPr>
      <w:r>
        <w:t xml:space="preserve">自行编写键盘扫描程序</w:t>
      </w:r>
    </w:p>
    <w:p>
      <w:pPr>
        <w:numPr>
          <w:ilvl w:val="1"/>
          <w:numId w:val="1043"/>
        </w:numPr>
      </w:pPr>
      <w:r>
        <w:t xml:space="preserve">交叉扫描</w:t>
      </w:r>
    </w:p>
    <w:p>
      <w:pPr>
        <w:numPr>
          <w:ilvl w:val="2"/>
          <w:numId w:val="1044"/>
        </w:numPr>
      </w:pPr>
      <w:r>
        <w:t xml:space="preserve">原理</w:t>
      </w:r>
    </w:p>
    <w:p>
      <w:pPr>
        <w:numPr>
          <w:ilvl w:val="3"/>
          <w:numId w:val="1045"/>
        </w:numPr>
      </w:pPr>
      <w:r>
        <w:t xml:space="preserve">将 I / O 口分成两组，分别作为行和列，形成一个键盘矩阵。扫描每隔一段时间进行一次，如50ms。</w:t>
      </w:r>
    </w:p>
    <w:p>
      <w:pPr>
        <w:numPr>
          <w:ilvl w:val="3"/>
          <w:numId w:val="1045"/>
        </w:numPr>
      </w:pPr>
      <w:r>
        <w:t xml:space="preserve">扫描时，先将行作为输出，列作为输入。先在第一行输出L（低电平），其余行输出高电平，读取N列的值，如果有L，则说明在这一列上有按键按下；然后将行变为输入，列变为输出，在该列输出L，其余列输出H，读出M行的值，哪一行为L，则说明该行与该列交叉的按键被按下，这样便得到了键的ID</w:t>
      </w:r>
    </w:p>
    <w:p>
      <w:pPr>
        <w:numPr>
          <w:ilvl w:val="3"/>
          <w:numId w:val="1045"/>
        </w:numPr>
      </w:pPr>
      <w:r>
        <w:t xml:space="preserve">在扫描过程中，如果有多行或者多列读出来的值为L，则说明有多个按键按下。</w:t>
      </w:r>
    </w:p>
    <w:p>
      <w:pPr>
        <w:numPr>
          <w:ilvl w:val="2"/>
          <w:numId w:val="1044"/>
        </w:numPr>
      </w:pPr>
      <w:r>
        <w:t xml:space="preserve">特点</w:t>
      </w:r>
    </w:p>
    <w:p>
      <w:pPr>
        <w:numPr>
          <w:ilvl w:val="3"/>
          <w:numId w:val="1046"/>
        </w:numPr>
      </w:pPr>
      <w:r>
        <w:t xml:space="preserve">键数多</w:t>
      </w:r>
    </w:p>
    <w:p>
      <w:pPr>
        <w:numPr>
          <w:ilvl w:val="3"/>
          <w:numId w:val="1046"/>
        </w:numPr>
      </w:pPr>
      <w:r>
        <w:t xml:space="preserve">处理复杂</w:t>
      </w:r>
    </w:p>
    <w:p>
      <w:pPr>
        <w:numPr>
          <w:ilvl w:val="1"/>
          <w:numId w:val="1043"/>
        </w:numPr>
      </w:pPr>
      <w:r>
        <w:t xml:space="preserve">直接扫描</w:t>
      </w:r>
    </w:p>
    <w:p>
      <w:pPr>
        <w:numPr>
          <w:ilvl w:val="2"/>
          <w:numId w:val="1047"/>
        </w:numPr>
      </w:pPr>
      <w:r>
        <w:t xml:space="preserve">原理</w:t>
      </w:r>
    </w:p>
    <w:p>
      <w:pPr>
        <w:numPr>
          <w:ilvl w:val="3"/>
          <w:numId w:val="1048"/>
        </w:numPr>
      </w:pPr>
      <w:r>
        <w:t xml:space="preserve">每个端口直接与按键相连，依次扫描各端口，直接获取按键值</w:t>
      </w:r>
    </w:p>
    <w:p>
      <w:pPr>
        <w:numPr>
          <w:ilvl w:val="2"/>
          <w:numId w:val="1047"/>
        </w:numPr>
      </w:pPr>
      <w:r>
        <w:t xml:space="preserve">特点</w:t>
      </w:r>
    </w:p>
    <w:p>
      <w:pPr>
        <w:numPr>
          <w:ilvl w:val="3"/>
          <w:numId w:val="1049"/>
        </w:numPr>
      </w:pPr>
      <w:r>
        <w:t xml:space="preserve">键数少</w:t>
      </w:r>
    </w:p>
    <w:p>
      <w:pPr>
        <w:numPr>
          <w:ilvl w:val="3"/>
          <w:numId w:val="1049"/>
        </w:numPr>
      </w:pPr>
      <w:r>
        <w:t xml:space="preserve">处理简单</w:t>
      </w:r>
    </w:p>
    <w:bookmarkEnd w:id="110"/>
    <w:bookmarkStart w:id="114" w:name="去抖动"/>
    <w:p>
      <w:pPr>
        <w:pStyle w:val="Heading3"/>
      </w:pPr>
      <w:r>
        <w:t xml:space="preserve">去抖动</w:t>
      </w:r>
    </w:p>
    <w:p>
      <w:pPr>
        <w:pStyle w:val="CaptionedFigure"/>
      </w:pPr>
      <w:r>
        <w:drawing>
          <wp:inline>
            <wp:extent cx="5334000" cy="281273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age-20230428205540827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50"/>
        </w:numPr>
      </w:pPr>
      <w:r>
        <w:t xml:space="preserve">按键机械时间—ms级</w:t>
      </w:r>
    </w:p>
    <w:p>
      <w:pPr>
        <w:numPr>
          <w:ilvl w:val="0"/>
          <w:numId w:val="1050"/>
        </w:numPr>
      </w:pPr>
      <w:r>
        <w:t xml:space="preserve">处理时间—us级</w:t>
      </w:r>
    </w:p>
    <w:p>
      <w:pPr>
        <w:numPr>
          <w:ilvl w:val="0"/>
          <w:numId w:val="1050"/>
        </w:numPr>
      </w:pPr>
      <w:r>
        <w:t xml:space="preserve">采用软件延时的方法去除抖动</w:t>
      </w:r>
    </w:p>
    <w:p>
      <w:pPr>
        <w:numPr>
          <w:ilvl w:val="1"/>
          <w:numId w:val="1051"/>
        </w:numPr>
      </w:pPr>
      <w:r>
        <w:t xml:space="preserve">检测按键动作，延迟10ms再次检测，若仍为动作电平则接受为按键</w:t>
      </w:r>
    </w:p>
    <w:p>
      <w:pPr>
        <w:numPr>
          <w:ilvl w:val="1"/>
          <w:numId w:val="1051"/>
        </w:numPr>
      </w:pPr>
      <w:r>
        <w:t xml:space="preserve">检测到按键释放（端口为高电平）时延迟10ms再检测，再对键值进行处理</w:t>
      </w:r>
    </w:p>
    <w:bookmarkEnd w:id="114"/>
    <w:bookmarkEnd w:id="115"/>
    <w:bookmarkStart w:id="119" w:name="中断过程与中断程序设计键盘扫描程序）"/>
    <w:p>
      <w:pPr>
        <w:pStyle w:val="Heading2"/>
      </w:pPr>
      <w:r>
        <w:t xml:space="preserve">中断过程与中断程序设计（键盘扫描程序）</w:t>
      </w:r>
    </w:p>
    <w:bookmarkStart w:id="116" w:name="mainc-3"/>
    <w:p>
      <w:pPr>
        <w:pStyle w:val="Heading3"/>
      </w:pPr>
      <w:r>
        <w:t xml:space="preserve">main.c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rPr>
          <w:rStyle w:val="PreprocessorTok"/>
        </w:rPr>
        <w:t xml:space="preserve">	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"key.h"</w:t>
      </w:r>
      <w:r>
        <w:rPr>
          <w:rStyle w:val="PreprocessorTok"/>
        </w:rPr>
        <w:t xml:space="preserve">	 	 </w:t>
      </w:r>
      <w:r>
        <w:br/>
      </w:r>
      <w:r>
        <w:rPr>
          <w:rStyle w:val="CommentTok"/>
        </w:rPr>
        <w:t xml:space="preserve">//按键输入实验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								  </w:t>
      </w:r>
      <w:r>
        <w:br/>
      </w:r>
      <w:r>
        <w:rPr>
          <w:rStyle w:val="NormalTok"/>
        </w:rPr>
        <w:t xml:space="preserve">	u8 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  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//系统时钟设置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	     </w:t>
      </w:r>
      <w:r>
        <w:rPr>
          <w:rStyle w:val="CommentTok"/>
        </w:rPr>
        <w:t xml:space="preserve">//延时初始化 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		  	 </w:t>
      </w:r>
      <w:r>
        <w:rPr>
          <w:rStyle w:val="CommentTok"/>
        </w:rPr>
        <w:t xml:space="preserve">//初始化与LED连接的硬件接口</w:t>
      </w:r>
      <w:r>
        <w:br/>
      </w:r>
      <w:r>
        <w:rPr>
          <w:rStyle w:val="NormalTok"/>
        </w:rPr>
        <w:t xml:space="preserve">	KEY_Init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//初始化与按键连接的硬件接口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KEY_Scan</w:t>
      </w:r>
      <w:r>
        <w:rPr>
          <w:rStyle w:val="OperatorTok"/>
        </w:rPr>
        <w:t xml:space="preserve">();</w:t>
      </w:r>
      <w:r>
        <w:rPr>
          <w:rStyle w:val="CommentTok"/>
        </w:rPr>
        <w:t xml:space="preserve">//得到键值</w:t>
      </w:r>
      <w:r>
        <w:br/>
      </w:r>
      <w:r>
        <w:rPr>
          <w:rStyle w:val="NormalTok"/>
        </w:rPr>
        <w:t xml:space="preserve">	   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					   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switch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			 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	LED0</w:t>
      </w:r>
      <w:r>
        <w:rPr>
          <w:rStyle w:val="OperatorTok"/>
        </w:rPr>
        <w:t xml:space="preserve">=!</w:t>
      </w:r>
      <w:r>
        <w:rPr>
          <w:rStyle w:val="NormalTok"/>
        </w:rPr>
        <w:t xml:space="preserve">LED0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		LED3</w:t>
      </w:r>
      <w:r>
        <w:rPr>
          <w:rStyle w:val="OperatorTok"/>
        </w:rPr>
        <w:t xml:space="preserve">=!</w:t>
      </w:r>
      <w:r>
        <w:rPr>
          <w:rStyle w:val="NormalTok"/>
        </w:rPr>
        <w:t xml:space="preserve">LED3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				</w:t>
      </w:r>
      <w:r>
        <w:br/>
      </w:r>
      <w:r>
        <w:rPr>
          <w:rStyle w:val="NormalTok"/>
        </w:rPr>
        <w:t xml:space="preserve">					LED7</w:t>
      </w:r>
      <w:r>
        <w:rPr>
          <w:rStyle w:val="OperatorTok"/>
        </w:rPr>
        <w:t xml:space="preserve">=!</w:t>
      </w:r>
      <w:r>
        <w:rPr>
          <w:rStyle w:val="NormalTok"/>
        </w:rPr>
        <w:t xml:space="preserve">LED7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 </w:t>
      </w:r>
      <w:r>
        <w:br/>
      </w:r>
      <w:r>
        <w:rPr>
          <w:rStyle w:val="OperatorTok"/>
        </w:rPr>
        <w:t xml:space="preserve">}</w:t>
      </w:r>
    </w:p>
    <w:bookmarkEnd w:id="116"/>
    <w:bookmarkStart w:id="117" w:name="ledc-3"/>
    <w:p>
      <w:pPr>
        <w:pStyle w:val="Heading3"/>
      </w:pPr>
      <w:r>
        <w:t xml:space="preserve">led.c</w:t>
      </w:r>
    </w:p>
    <w:p>
      <w:pPr>
        <w:pStyle w:val="SourceCode"/>
      </w:pPr>
      <w:r>
        <w:rPr>
          <w:rStyle w:val="CommentTok"/>
        </w:rPr>
        <w:t xml:space="preserve">/*********************二极管及数码管初始化或实现********************</w:t>
      </w:r>
      <w:r>
        <w:br/>
      </w:r>
      <w:r>
        <w:rPr>
          <w:rStyle w:val="CommentTok"/>
        </w:rPr>
        <w:t xml:space="preserve">* 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br/>
      </w:r>
      <w:r>
        <w:rPr>
          <w:rStyle w:val="CommentTok"/>
        </w:rPr>
        <w:t xml:space="preserve">/***************************数码管段选***************************/</w:t>
      </w:r>
      <w:r>
        <w:br/>
      </w:r>
      <w:r>
        <w:rPr>
          <w:rStyle w:val="NormalTok"/>
        </w:rPr>
        <w:t xml:space="preserve">u8 segTable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0x5b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0x4f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0x7f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0x6f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u8 segTablePortation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BaseNTok"/>
        </w:rPr>
        <w:t xml:space="preserve">0xbf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0xdb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0xcf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0xe6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0xfd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0x87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0xff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0xef</w:t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/****************************************************</w:t>
      </w:r>
      <w:r>
        <w:br/>
      </w:r>
      <w:r>
        <w:rPr>
          <w:rStyle w:val="CommentTok"/>
        </w:rPr>
        <w:t xml:space="preserve">* 初始化二极管LED灯的引脚端口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LED_Init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//使能AFIO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//使能PORTB时钟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//使能PORTE时钟	 </w:t>
      </w:r>
      <w:r>
        <w:br/>
      </w:r>
      <w:r>
        <w:rPr>
          <w:rStyle w:val="NormalTok"/>
        </w:rPr>
        <w:t xml:space="preserve">	   	 </w:t>
      </w:r>
      <w:r>
        <w:br/>
      </w:r>
      <w:r>
        <w:rPr>
          <w:rStyle w:val="NormalTok"/>
        </w:rPr>
        <w:t xml:space="preserve">	AFIO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MAPR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0x02000000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//设置PB.3为I/O口可用，且可以SW仿真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0xFFFF0FFF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0x00003000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//PB.3推挽输出</w:t>
      </w:r>
      <w:r>
        <w:br/>
      </w:r>
      <w:r>
        <w:rPr>
          <w:rStyle w:val="NormalTok"/>
        </w:rPr>
        <w:t xml:space="preserve">	GPIOB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0x00000008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//PB.3输出高</w:t>
      </w:r>
      <w:r>
        <w:br/>
      </w:r>
      <w:r>
        <w:rPr>
          <w:rStyle w:val="NormalTok"/>
        </w:rPr>
        <w:t xml:space="preserve">												  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&amp;=</w:t>
      </w:r>
      <w:r>
        <w:rPr>
          <w:rStyle w:val="BaseNTok"/>
        </w:rPr>
        <w:t xml:space="preserve">0X00000000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0X33333333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//PE.8-15推挽输出</w:t>
      </w:r>
      <w:r>
        <w:br/>
      </w:r>
      <w:r>
        <w:rPr>
          <w:rStyle w:val="NormalTok"/>
        </w:rPr>
        <w:t xml:space="preserve">	GPIOE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ODR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0x00000000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//PE.8-15输出低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流水灯选择，或数码管段选</w:t>
      </w:r>
      <w:r>
        <w:br/>
      </w:r>
      <w:r>
        <w:rPr>
          <w:rStyle w:val="CommentTok"/>
        </w:rPr>
        <w:t xml:space="preserve">* value:显示的数值对应的段选二进制值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LED0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0x02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0x04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0x08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0x10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0x20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LED7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)?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数码管显示不带小数点的数值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segTable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</w:t>
      </w:r>
      <w:r>
        <w:br/>
      </w:r>
      <w:r>
        <w:rPr>
          <w:rStyle w:val="CommentTok"/>
        </w:rPr>
        <w:t xml:space="preserve">* 数码管显示带小数点的数值</w:t>
      </w:r>
      <w:r>
        <w:br/>
      </w:r>
      <w:r>
        <w:rPr>
          <w:rStyle w:val="CommentTok"/>
        </w:rPr>
        <w:t xml:space="preserve">* 参数 w:显示的位置，即位选，左-右：0-7</w:t>
      </w:r>
      <w:r>
        <w:br/>
      </w:r>
      <w:r>
        <w:rPr>
          <w:rStyle w:val="CommentTok"/>
        </w:rPr>
        <w:t xml:space="preserve">*      value:要显示的数值</w:t>
      </w:r>
      <w:r>
        <w:br/>
      </w:r>
      <w:r>
        <w:rPr>
          <w:rStyle w:val="CommentTok"/>
        </w:rPr>
        <w:t xml:space="preserve">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PortationDisplay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w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value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SEL0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SEL2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LedValue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segTablePortation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117"/>
    <w:bookmarkStart w:id="118" w:name="keyc"/>
    <w:p>
      <w:pPr>
        <w:pStyle w:val="Heading3"/>
      </w:pPr>
      <w:r>
        <w:t xml:space="preserve">key.c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"key.h"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br/>
      </w:r>
      <w:r>
        <w:rPr>
          <w:rStyle w:val="CommentTok"/>
        </w:rPr>
        <w:t xml:space="preserve">//按键输入 驱动代码		   </w:t>
      </w:r>
      <w:r>
        <w:br/>
      </w:r>
      <w:r>
        <w:rPr>
          <w:rStyle w:val="CommentTok"/>
        </w:rPr>
        <w:t xml:space="preserve">//PC0.1.2 设置成输入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KEY_Init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//使能PORTC时钟</w:t>
      </w:r>
      <w:r>
        <w:br/>
      </w:r>
      <w:r>
        <w:rPr>
          <w:rStyle w:val="NormalTok"/>
        </w:rPr>
        <w:t xml:space="preserve">	GPIOC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</w:t>
      </w:r>
      <w:r>
        <w:rPr>
          <w:rStyle w:val="OperatorTok"/>
        </w:rPr>
        <w:t xml:space="preserve">&amp;=</w:t>
      </w:r>
      <w:r>
        <w:rPr>
          <w:rStyle w:val="BaseNTok"/>
        </w:rPr>
        <w:t xml:space="preserve">0XFFFFF000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//PC0-2设置成输入	  </w:t>
      </w:r>
      <w:r>
        <w:br/>
      </w:r>
      <w:r>
        <w:rPr>
          <w:rStyle w:val="NormalTok"/>
        </w:rPr>
        <w:t xml:space="preserve">	GPIOC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0X00000888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//按键处理函数</w:t>
      </w:r>
      <w:r>
        <w:br/>
      </w:r>
      <w:r>
        <w:rPr>
          <w:rStyle w:val="CommentTok"/>
        </w:rPr>
        <w:t xml:space="preserve">//返回按键值</w:t>
      </w:r>
      <w:r>
        <w:br/>
      </w:r>
      <w:r>
        <w:rPr>
          <w:rStyle w:val="CommentTok"/>
        </w:rPr>
        <w:t xml:space="preserve">//0，没有任何按键按下</w:t>
      </w:r>
      <w:r>
        <w:br/>
      </w:r>
      <w:r>
        <w:rPr>
          <w:rStyle w:val="CommentTok"/>
        </w:rPr>
        <w:t xml:space="preserve">//1，KEY1按下</w:t>
      </w:r>
      <w:r>
        <w:br/>
      </w:r>
      <w:r>
        <w:rPr>
          <w:rStyle w:val="CommentTok"/>
        </w:rPr>
        <w:t xml:space="preserve">//2，KEY2按下</w:t>
      </w:r>
      <w:r>
        <w:br/>
      </w:r>
      <w:r>
        <w:rPr>
          <w:rStyle w:val="CommentTok"/>
        </w:rPr>
        <w:t xml:space="preserve">//3，KEY3按下</w:t>
      </w:r>
      <w:r>
        <w:br/>
      </w:r>
      <w:r>
        <w:rPr>
          <w:rStyle w:val="CommentTok"/>
        </w:rPr>
        <w:t xml:space="preserve">//注意此函数有响应优先级,KEY1&gt;KEY2&gt;KEY3!!</w:t>
      </w:r>
      <w:r>
        <w:br/>
      </w:r>
      <w:r>
        <w:rPr>
          <w:rStyle w:val="NormalTok"/>
        </w:rPr>
        <w:t xml:space="preserve">u8 KEY_Scan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	 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u8 key_up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//按键按松开标志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key_up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KEY1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KEY2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KEY3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//去抖动 </w:t>
      </w:r>
      <w:r>
        <w:br/>
      </w:r>
      <w:r>
        <w:rPr>
          <w:rStyle w:val="NormalTok"/>
        </w:rPr>
        <w:t xml:space="preserve">		key_up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KEY1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KEY2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KEY3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KEY1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KEY2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KEY3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key_up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//由于有优先级，不能同时按下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 无按键按下</w:t>
      </w:r>
      <w:r>
        <w:br/>
      </w:r>
      <w:r>
        <w:rPr>
          <w:rStyle w:val="OperatorTok"/>
        </w:rPr>
        <w:t xml:space="preserve">}</w:t>
      </w:r>
    </w:p>
    <w:bookmarkEnd w:id="118"/>
    <w:bookmarkEnd w:id="119"/>
    <w:bookmarkStart w:id="122" w:name="串口通信原理与程序设计接收数据处理）"/>
    <w:p>
      <w:pPr>
        <w:pStyle w:val="Heading2"/>
      </w:pPr>
      <w:r>
        <w:t xml:space="preserve">串口通信原理与程序设计（接收数据处理）</w:t>
      </w:r>
    </w:p>
    <w:bookmarkStart w:id="120" w:name="mainc-4"/>
    <w:p>
      <w:pPr>
        <w:pStyle w:val="Heading3"/>
      </w:pPr>
      <w:r>
        <w:t xml:space="preserve">main.c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"usart.h"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/*u8 i = 1;</w:t>
      </w:r>
      <w:r>
        <w:br/>
      </w:r>
      <w:r>
        <w:rPr>
          <w:rStyle w:val="CommentTok"/>
        </w:rPr>
        <w:t xml:space="preserve">	Stm32_Clock_Init( 6 );  //9倍频</w:t>
      </w:r>
      <w:r>
        <w:br/>
      </w:r>
      <w:r>
        <w:rPr>
          <w:rStyle w:val="CommentTok"/>
        </w:rPr>
        <w:t xml:space="preserve">	delay_init( 72 ); //12M外部晶振</w:t>
      </w:r>
      <w:r>
        <w:br/>
      </w:r>
      <w:r>
        <w:rPr>
          <w:rStyle w:val="CommentTok"/>
        </w:rPr>
        <w:t xml:space="preserve">	uart_init( 72, 9600 );</w:t>
      </w:r>
      <w:r>
        <w:br/>
      </w:r>
      <w:r>
        <w:rPr>
          <w:rStyle w:val="CommentTok"/>
        </w:rPr>
        <w:t xml:space="preserve">	while( 1 )</w:t>
      </w:r>
      <w:r>
        <w:br/>
      </w:r>
      <w:r>
        <w:rPr>
          <w:rStyle w:val="CommentTok"/>
        </w:rPr>
        <w:t xml:space="preserve">	{</w:t>
      </w:r>
      <w:r>
        <w:br/>
      </w:r>
      <w:r>
        <w:rPr>
          <w:rStyle w:val="CommentTok"/>
        </w:rPr>
        <w:t xml:space="preserve">		//printf( "i = %d\r\n", i );</w:t>
      </w:r>
      <w:r>
        <w:br/>
      </w:r>
      <w:r>
        <w:rPr>
          <w:rStyle w:val="CommentTok"/>
        </w:rPr>
        <w:t xml:space="preserve">		i++;</w:t>
      </w:r>
      <w:r>
        <w:br/>
      </w:r>
      <w:r>
        <w:rPr>
          <w:rStyle w:val="CommentTok"/>
        </w:rPr>
        <w:t xml:space="preserve">		delay_ms( 500 );</w:t>
      </w:r>
      <w:r>
        <w:br/>
      </w:r>
      <w:r>
        <w:rPr>
          <w:rStyle w:val="CommentTok"/>
        </w:rPr>
        <w:t xml:space="preserve">	}</w:t>
      </w:r>
      <w:r>
        <w:br/>
      </w:r>
      <w:r>
        <w:rPr>
          <w:rStyle w:val="CommentTok"/>
        </w:rPr>
        <w:t xml:space="preserve">	*/</w:t>
      </w:r>
      <w:r>
        <w:br/>
      </w:r>
      <w:r>
        <w:rPr>
          <w:rStyle w:val="NormalTok"/>
        </w:rPr>
        <w:t xml:space="preserve">	u8 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u8 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u16 times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//系统时钟设置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	     </w:t>
      </w:r>
      <w:r>
        <w:rPr>
          <w:rStyle w:val="CommentTok"/>
        </w:rPr>
        <w:t xml:space="preserve">//延时初始化 </w:t>
      </w:r>
      <w:r>
        <w:br/>
      </w:r>
      <w:r>
        <w:rPr>
          <w:rStyle w:val="NormalTok"/>
        </w:rPr>
        <w:t xml:space="preserve">	uart_init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72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9600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	 </w:t>
      </w:r>
      <w:r>
        <w:rPr>
          <w:rStyle w:val="CommentTok"/>
        </w:rPr>
        <w:t xml:space="preserve">//串口初始化为9600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		  	 </w:t>
      </w:r>
      <w:r>
        <w:rPr>
          <w:rStyle w:val="CommentTok"/>
        </w:rPr>
        <w:t xml:space="preserve">//初始化与LED连接的硬件接口    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				   </w:t>
      </w:r>
      <w:r>
        <w:br/>
      </w:r>
      <w:r>
        <w:rPr>
          <w:rStyle w:val="NormalTok"/>
        </w:rPr>
        <w:t xml:space="preserve">			len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//得到此次接收到的数据长度</w:t>
      </w:r>
      <w:r>
        <w:br/>
      </w:r>
      <w:r>
        <w:rPr>
          <w:rStyle w:val="NormalTok"/>
        </w:rPr>
        <w:t xml:space="preserve">			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Your MSG: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USART_RX_BUF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)==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//等待发送结束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//插入换行</w:t>
      </w:r>
      <w:r>
        <w:br/>
      </w:r>
      <w:r>
        <w:rPr>
          <w:rStyle w:val="NormalTok"/>
        </w:rPr>
        <w:t xml:space="preserve">			USART_RX_STA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times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times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5000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STM32A Usart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times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200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"Please Input end with return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times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30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LED0</w:t>
      </w:r>
      <w:r>
        <w:rPr>
          <w:rStyle w:val="OperatorTok"/>
        </w:rPr>
        <w:t xml:space="preserve">=!</w:t>
      </w:r>
      <w:r>
        <w:rPr>
          <w:rStyle w:val="NormalTok"/>
        </w:rPr>
        <w:t xml:space="preserve">LED0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//闪烁LED,提示系统正在运行.</w:t>
      </w:r>
      <w:r>
        <w:br/>
      </w:r>
      <w:r>
        <w:rPr>
          <w:rStyle w:val="NormalTok"/>
        </w:rPr>
        <w:t xml:space="preserve">	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</w:p>
    <w:bookmarkEnd w:id="120"/>
    <w:bookmarkStart w:id="121" w:name="usartc"/>
    <w:p>
      <w:pPr>
        <w:pStyle w:val="Heading3"/>
      </w:pPr>
      <w:r>
        <w:t xml:space="preserve">usart.c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"usart.h"</w:t>
      </w:r>
      <w:r>
        <w:br/>
      </w:r>
      <w:r>
        <w:rPr>
          <w:rStyle w:val="CommentTok"/>
        </w:rPr>
        <w:t xml:space="preserve">//////////////////////////////////////////////////////////////////////////////////	 </w:t>
      </w:r>
      <w:r>
        <w:br/>
      </w:r>
      <w:r>
        <w:rPr>
          <w:rStyle w:val="CommentTok"/>
        </w:rPr>
        <w:t xml:space="preserve">//本程序只供学习使用，未经作者许可，不得用于其它任何用途</w:t>
      </w:r>
      <w:r>
        <w:br/>
      </w:r>
      <w:r>
        <w:rPr>
          <w:rStyle w:val="CommentTok"/>
        </w:rPr>
        <w:t xml:space="preserve">//********************************************************************************</w:t>
      </w:r>
      <w:r>
        <w:br/>
      </w:r>
      <w:r>
        <w:rPr>
          <w:rStyle w:val="CommentTok"/>
        </w:rPr>
        <w:t xml:space="preserve">//V1.3修改说明 </w:t>
      </w:r>
      <w:r>
        <w:br/>
      </w:r>
      <w:r>
        <w:rPr>
          <w:rStyle w:val="CommentTok"/>
        </w:rPr>
        <w:t xml:space="preserve">//支持适应不同频率下的串口波特率设置.</w:t>
      </w:r>
      <w:r>
        <w:br/>
      </w:r>
      <w:r>
        <w:rPr>
          <w:rStyle w:val="CommentTok"/>
        </w:rPr>
        <w:t xml:space="preserve">//加入了对printf的支持</w:t>
      </w:r>
      <w:r>
        <w:br/>
      </w:r>
      <w:r>
        <w:rPr>
          <w:rStyle w:val="CommentTok"/>
        </w:rPr>
        <w:t xml:space="preserve">//增加了串口接收命令功能.</w:t>
      </w:r>
      <w:r>
        <w:br/>
      </w:r>
      <w:r>
        <w:rPr>
          <w:rStyle w:val="CommentTok"/>
        </w:rPr>
        <w:t xml:space="preserve">//修正了printf第一个字符丢失的bug</w:t>
      </w:r>
      <w:r>
        <w:br/>
      </w:r>
      <w:r>
        <w:rPr>
          <w:rStyle w:val="CommentTok"/>
        </w:rPr>
        <w:t xml:space="preserve">////////////////////////////////////////////////////////////////////////////////// 	 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//////////////////////////////////////////////////////////////////</w:t>
      </w:r>
      <w:r>
        <w:br/>
      </w:r>
      <w:r>
        <w:rPr>
          <w:rStyle w:val="CommentTok"/>
        </w:rPr>
        <w:t xml:space="preserve">//加入以下代码,支持printf函数,而不需要选择use MicroLIB	  </w:t>
      </w:r>
      <w:r>
        <w:br/>
      </w:r>
      <w:r>
        <w:rPr>
          <w:rStyle w:val="PreprocessorTok"/>
        </w:rPr>
        <w:t xml:space="preserve">#if 1</w:t>
      </w:r>
      <w:r>
        <w:br/>
      </w:r>
      <w:r>
        <w:rPr>
          <w:rStyle w:val="PreprocessorTok"/>
        </w:rPr>
        <w:t xml:space="preserve">#pragma import(__use_no_semihosting)             </w:t>
      </w:r>
      <w:r>
        <w:br/>
      </w:r>
      <w:r>
        <w:rPr>
          <w:rStyle w:val="CommentTok"/>
        </w:rPr>
        <w:t xml:space="preserve">//标准库需要的支持函数                 </w:t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__FILE 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handle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/* Whatever you require here. If the only file you are using is 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/* standard output using printf() for debugging, no file handling 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/* is required. */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};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/* FILE is typedef’ d in stdio.h. */</w:t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 xml:space="preserve">FILE</w:t>
      </w:r>
      <w:r>
        <w:rPr>
          <w:rStyle w:val="NormalTok"/>
        </w:rPr>
        <w:t xml:space="preserve"> __stdout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br/>
      </w:r>
      <w:r>
        <w:rPr>
          <w:rStyle w:val="CommentTok"/>
        </w:rPr>
        <w:t xml:space="preserve">//定义_sys_exit()以避免使用半主机模式    </w:t>
      </w:r>
      <w:r>
        <w:br/>
      </w:r>
      <w:r>
        <w:rPr>
          <w:rStyle w:val="NormalTok"/>
        </w:rPr>
        <w:t xml:space="preserve">_sys_exit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//重定义fputc函数 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fputc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f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)==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//循环发送,直到发送完毕   </w:t>
      </w:r>
      <w:r>
        <w:br/>
      </w:r>
      <w:r>
        <w:rPr>
          <w:rStyle w:val="NormalTok"/>
        </w:rPr>
        <w:t xml:space="preserve">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CommentTok"/>
        </w:rPr>
        <w:t xml:space="preserve">//end</w:t>
      </w:r>
      <w:r>
        <w:br/>
      </w:r>
      <w:r>
        <w:rPr>
          <w:rStyle w:val="CommentTok"/>
        </w:rPr>
        <w:t xml:space="preserve">//////////////////////////////////////////////////////////////////</w:t>
      </w:r>
      <w:r>
        <w:br/>
      </w:r>
      <w:r>
        <w:br/>
      </w:r>
      <w:r>
        <w:rPr>
          <w:rStyle w:val="PreprocessorTok"/>
        </w:rPr>
        <w:t xml:space="preserve">#ifdef EN_USART1_RX   </w:t>
      </w:r>
      <w:r>
        <w:rPr>
          <w:rStyle w:val="CommentTok"/>
        </w:rPr>
        <w:t xml:space="preserve">//如果使能了接收</w:t>
      </w:r>
      <w:r>
        <w:br/>
      </w:r>
      <w:r>
        <w:rPr>
          <w:rStyle w:val="CommentTok"/>
        </w:rPr>
        <w:t xml:space="preserve">//串口1中断服务程序</w:t>
      </w:r>
      <w:r>
        <w:br/>
      </w:r>
      <w:r>
        <w:rPr>
          <w:rStyle w:val="CommentTok"/>
        </w:rPr>
        <w:t xml:space="preserve">//注意,读取USARTx-&gt;SR能避免莫名其妙的错误   	</w:t>
      </w:r>
      <w:r>
        <w:br/>
      </w:r>
      <w:r>
        <w:rPr>
          <w:rStyle w:val="NormalTok"/>
        </w:rPr>
        <w:t xml:space="preserve">u8 USART_RX_BUF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64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//接收缓冲,最大64个字节.</w:t>
      </w:r>
      <w:r>
        <w:br/>
      </w:r>
      <w:r>
        <w:rPr>
          <w:rStyle w:val="CommentTok"/>
        </w:rPr>
        <w:t xml:space="preserve">//接收状态</w:t>
      </w:r>
      <w:r>
        <w:br/>
      </w:r>
      <w:r>
        <w:rPr>
          <w:rStyle w:val="CommentTok"/>
        </w:rPr>
        <w:t xml:space="preserve">//bit7，接收完成标志</w:t>
      </w:r>
      <w:r>
        <w:br/>
      </w:r>
      <w:r>
        <w:rPr>
          <w:rStyle w:val="CommentTok"/>
        </w:rPr>
        <w:t xml:space="preserve">//bit6，接收到0x0d</w:t>
      </w:r>
      <w:r>
        <w:br/>
      </w:r>
      <w:r>
        <w:rPr>
          <w:rStyle w:val="CommentTok"/>
        </w:rPr>
        <w:t xml:space="preserve">//bit5~0，接收到的有效字节数目</w:t>
      </w:r>
      <w:r>
        <w:br/>
      </w:r>
      <w:r>
        <w:rPr>
          <w:rStyle w:val="NormalTok"/>
        </w:rPr>
        <w:t xml:space="preserve">u8 USART_RX_STA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//接收状态标记	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USART1_IRQHandler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u8 res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    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</w:t>
      </w:r>
      <w:r>
        <w:rPr>
          <w:rStyle w:val="OperatorTok"/>
        </w:rPr>
        <w:t xml:space="preserve">&amp;(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</w:t>
      </w:r>
      <w:r>
        <w:rPr>
          <w:rStyle w:val="CommentTok"/>
        </w:rPr>
        <w:t xml:space="preserve">//接收到数据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 </w:t>
      </w:r>
      <w:r>
        <w:br/>
      </w:r>
      <w:r>
        <w:rPr>
          <w:rStyle w:val="NormalTok"/>
        </w:rPr>
        <w:t xml:space="preserve">		res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)==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CommentTok"/>
        </w:rPr>
        <w:t xml:space="preserve">//接收未完成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)</w:t>
      </w:r>
      <w:r>
        <w:rPr>
          <w:rStyle w:val="CommentTok"/>
        </w:rPr>
        <w:t xml:space="preserve">//接收到了0x0d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!=</w:t>
      </w:r>
      <w:r>
        <w:rPr>
          <w:rStyle w:val="BaseNTok"/>
        </w:rPr>
        <w:t xml:space="preserve">0x0a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//接收错误,重新开始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USART_RX_STA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0x80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//接收完成了 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//还没收到0X0D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==</w:t>
      </w:r>
      <w:r>
        <w:rPr>
          <w:rStyle w:val="BaseNTok"/>
        </w:rPr>
        <w:t xml:space="preserve">0x0d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USART_RX_BUF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&amp;</w:t>
      </w:r>
      <w:r>
        <w:rPr>
          <w:rStyle w:val="BaseNTok"/>
        </w:rPr>
        <w:t xml:space="preserve">0X3F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	USART_RX_STA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63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USART_RX_STA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//接收数据错误,重新开始接收	  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	 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		 									     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											 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PreprocessorTok"/>
        </w:rPr>
        <w:t xml:space="preserve">#endif										 </w:t>
      </w:r>
      <w:r>
        <w:br/>
      </w:r>
      <w:r>
        <w:rPr>
          <w:rStyle w:val="CommentTok"/>
        </w:rPr>
        <w:t xml:space="preserve">//初始化IO 串口1</w:t>
      </w:r>
      <w:r>
        <w:br/>
      </w:r>
      <w:r>
        <w:rPr>
          <w:rStyle w:val="CommentTok"/>
        </w:rPr>
        <w:t xml:space="preserve">//pclk2:PCLK2时钟频率(Mhz)</w:t>
      </w:r>
      <w:r>
        <w:br/>
      </w:r>
      <w:r>
        <w:rPr>
          <w:rStyle w:val="CommentTok"/>
        </w:rPr>
        <w:t xml:space="preserve">//bound:波特率</w:t>
      </w:r>
      <w:r>
        <w:br/>
      </w:r>
      <w:r>
        <w:rPr>
          <w:rStyle w:val="CommentTok"/>
        </w:rPr>
        <w:t xml:space="preserve">//CHECK OK</w:t>
      </w:r>
      <w:r>
        <w:br/>
      </w:r>
      <w:r>
        <w:rPr>
          <w:rStyle w:val="CommentTok"/>
        </w:rPr>
        <w:t xml:space="preserve">//091209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uart_init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u32 pclk2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u32 bound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rPr>
          <w:rStyle w:val="NormalTok"/>
        </w:rPr>
        <w:t xml:space="preserve">  	 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u16 mantissa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u16 fraction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   </w:t>
      </w:r>
      <w:r>
        <w:br/>
      </w:r>
      <w:r>
        <w:rPr>
          <w:rStyle w:val="NormalTok"/>
        </w:rPr>
        <w:t xml:space="preserve">	temp</w:t>
      </w:r>
      <w:r>
        <w:rPr>
          <w:rStyle w:val="OperatorTok"/>
        </w:rPr>
        <w:t xml:space="preserve">=(</w:t>
      </w:r>
      <w:r>
        <w:rPr>
          <w:rStyle w:val="DataTypeTok"/>
        </w:rPr>
        <w:t xml:space="preserve">float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pclk2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1000000</w:t>
      </w:r>
      <w:r>
        <w:rPr>
          <w:rStyle w:val="OperatorTok"/>
        </w:rPr>
        <w:t xml:space="preserve">)/(</w:t>
      </w:r>
      <w:r>
        <w:rPr>
          <w:rStyle w:val="NormalTok"/>
        </w:rPr>
        <w:t xml:space="preserve">bound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//得到USARTDIV</w:t>
      </w:r>
      <w:r>
        <w:br/>
      </w:r>
      <w:r>
        <w:rPr>
          <w:rStyle w:val="NormalTok"/>
        </w:rPr>
        <w:t xml:space="preserve">	mantissa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				 </w:t>
      </w:r>
      <w:r>
        <w:rPr>
          <w:rStyle w:val="CommentTok"/>
        </w:rPr>
        <w:t xml:space="preserve">//得到整数部分</w:t>
      </w:r>
      <w:r>
        <w:br/>
      </w:r>
      <w:r>
        <w:rPr>
          <w:rStyle w:val="NormalTok"/>
        </w:rPr>
        <w:t xml:space="preserve">	fraction</w:t>
      </w:r>
      <w:r>
        <w:rPr>
          <w:rStyle w:val="OperatorTok"/>
        </w:rPr>
        <w:t xml:space="preserve">=(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mantissa</w:t>
      </w:r>
      <w:r>
        <w:rPr>
          <w:rStyle w:val="OperatorTok"/>
        </w:rPr>
        <w:t xml:space="preserve">)*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//得到小数部分	 </w:t>
      </w:r>
      <w:r>
        <w:br/>
      </w:r>
      <w:r>
        <w:rPr>
          <w:rStyle w:val="NormalTok"/>
        </w:rPr>
        <w:t xml:space="preserve">    mantissa</w:t>
      </w:r>
      <w:r>
        <w:rPr>
          <w:rStyle w:val="OperatorTok"/>
        </w:rPr>
        <w:t xml:space="preserve">&lt;&lt;=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mantissa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fraction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//使能PORTA口时钟  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//使能串口时钟 </w:t>
      </w:r>
      <w:r>
        <w:br/>
      </w:r>
      <w:r>
        <w:rPr>
          <w:rStyle w:val="NormalTok"/>
        </w:rPr>
        <w:t xml:space="preserve">	GPIOA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&amp;=</w:t>
      </w:r>
      <w:r>
        <w:rPr>
          <w:rStyle w:val="BaseNTok"/>
        </w:rPr>
        <w:t xml:space="preserve">0XFFFFF00F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GPIOA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CRH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0X000008B0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//IO状态设置</w:t>
      </w:r>
      <w:r>
        <w:br/>
      </w:r>
      <w:r>
        <w:rPr>
          <w:rStyle w:val="NormalTok"/>
        </w:rPr>
        <w:t xml:space="preserve">		  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//复位串口1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</w:t>
      </w:r>
      <w:r>
        <w:rPr>
          <w:rStyle w:val="OperatorTok"/>
        </w:rPr>
        <w:t xml:space="preserve">&amp;=~(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//停止复位	   	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//波特率设置</w:t>
      </w:r>
      <w:r>
        <w:br/>
      </w:r>
      <w:r>
        <w:rPr>
          <w:rStyle w:val="NormalTok"/>
        </w:rPr>
        <w:t xml:space="preserve"> 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BRR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mantissa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波特率设置	 </w:t>
      </w:r>
      <w:r>
        <w:br/>
      </w:r>
      <w:r>
        <w:rPr>
          <w:rStyle w:val="NormalTok"/>
        </w:rPr>
        <w:t xml:space="preserve">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</w:t>
      </w:r>
      <w:r>
        <w:rPr>
          <w:rStyle w:val="OperatorTok"/>
        </w:rPr>
        <w:t xml:space="preserve">|=</w:t>
      </w:r>
      <w:r>
        <w:rPr>
          <w:rStyle w:val="BaseNTok"/>
        </w:rPr>
        <w:t xml:space="preserve">0X200C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//1位停止,无校验位.</w:t>
      </w:r>
      <w:r>
        <w:br/>
      </w:r>
      <w:r>
        <w:rPr>
          <w:rStyle w:val="PreprocessorTok"/>
        </w:rPr>
        <w:t xml:space="preserve">#ifdef EN_USART1_RX		  </w:t>
      </w:r>
      <w:r>
        <w:rPr>
          <w:rStyle w:val="CommentTok"/>
        </w:rPr>
        <w:t xml:space="preserve">//如果使能了接收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//使能接收中断</w:t>
      </w:r>
      <w:r>
        <w:br/>
      </w:r>
      <w:r>
        <w:rPr>
          <w:rStyle w:val="NormalTok"/>
        </w:rPr>
        <w:t xml:space="preserve">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//PE中断使能</w:t>
      </w:r>
      <w:r>
        <w:br/>
      </w:r>
      <w:r>
        <w:rPr>
          <w:rStyle w:val="NormalTok"/>
        </w:rPr>
        <w:t xml:space="preserve">	USART1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</w:t>
      </w:r>
      <w:r>
        <w:rPr>
          <w:rStyle w:val="OperatorTok"/>
        </w:rPr>
        <w:t xml:space="preserve">|=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//接收缓冲区非空中断使能	    	</w:t>
      </w:r>
      <w:r>
        <w:br/>
      </w:r>
      <w:r>
        <w:rPr>
          <w:rStyle w:val="NormalTok"/>
        </w:rPr>
        <w:t xml:space="preserve">	MY_NVIC_Init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USART1_IRQChannel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CommentTok"/>
        </w:rPr>
        <w:t xml:space="preserve">//组2，最低优先级 </w:t>
      </w:r>
      <w:r>
        <w:br/>
      </w:r>
      <w:r>
        <w:rPr>
          <w:rStyle w:val="PreprocessorTok"/>
        </w:rPr>
        <w:t xml:space="preserve">#endif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21"/>
    <w:bookmarkEnd w:id="122"/>
    <w:bookmarkStart w:id="125" w:name="模数转换原理与程序设计52adc温度与光照-6）"/>
    <w:p>
      <w:pPr>
        <w:pStyle w:val="Heading2"/>
      </w:pPr>
      <w:r>
        <w:t xml:space="preserve">模数转换原理与程序设计（5.2_ADC_温度与光照-6）</w:t>
      </w:r>
    </w:p>
    <w:bookmarkStart w:id="123" w:name="mainc-5"/>
    <w:p>
      <w:pPr>
        <w:pStyle w:val="Heading3"/>
      </w:pPr>
      <w:r>
        <w:t xml:space="preserve">main.c</w:t>
      </w:r>
    </w:p>
    <w:p>
      <w:pPr>
        <w:pStyle w:val="SourceCode"/>
      </w:pPr>
      <w:r>
        <w:rPr>
          <w:rStyle w:val="CommentTok"/>
        </w:rPr>
        <w:t xml:space="preserve">/******************************温度与光照测量************************</w:t>
      </w:r>
      <w:r>
        <w:br/>
      </w:r>
      <w:r>
        <w:rPr>
          <w:rStyle w:val="CommentTok"/>
        </w:rPr>
        <w:t xml:space="preserve">* 温度与光照</w:t>
      </w:r>
      <w:r>
        <w:br/>
      </w:r>
      <w:r>
        <w:rPr>
          <w:rStyle w:val="CommentTok"/>
        </w:rPr>
        <w:t xml:space="preserve">* 温度显示与左边，光照显示在右边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"sys.h"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"led.h"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"delay.h"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"adc.h"</w:t>
      </w:r>
      <w:r>
        <w:br/>
      </w:r>
      <w:r>
        <w:br/>
      </w:r>
      <w:r>
        <w:rPr>
          <w:rStyle w:val="CommentTok"/>
        </w:rPr>
        <w:t xml:space="preserve">/***************************主函数*****************************/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	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adcx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u16 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u8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TemperatureAndLightAdcInit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LED_SEL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adcx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GetTemperature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//使用PC5 ADC1, 通道15</w:t>
      </w:r>
      <w:r>
        <w:br/>
      </w:r>
      <w:r>
        <w:rPr>
          <w:rStyle w:val="NormalTok"/>
        </w:rPr>
        <w:t xml:space="preserve">		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GetLightAdc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//使用PC4 ADC1, 通道14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		</w:t>
      </w:r>
      <w:r>
        <w:br/>
      </w:r>
      <w:r>
        <w:rPr>
          <w:rStyle w:val="NormalTok"/>
        </w:rPr>
        <w:t xml:space="preserve">		i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                </w:t>
      </w:r>
      <w:r>
        <w:rPr>
          <w:rStyle w:val="CommentTok"/>
        </w:rPr>
        <w:t xml:space="preserve">//大约每隔100个循环周期重新扫描一次ADC的值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adcx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GetTemperature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//使用PC5 ADC1, 通道15</w:t>
      </w:r>
      <w:r>
        <w:br/>
      </w:r>
      <w:r>
        <w:rPr>
          <w:rStyle w:val="NormalTok"/>
        </w:rPr>
        <w:t xml:space="preserve">		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GetLightAdc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//使用PC4 ADC1, 通道14</w:t>
      </w:r>
      <w:r>
        <w:br/>
      </w:r>
      <w:r>
        <w:rPr>
          <w:rStyle w:val="NormalTok"/>
        </w:rPr>
        <w:t xml:space="preserve">			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//温度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PortationDisplay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adcx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adcx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//光照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</w:p>
    <w:bookmarkEnd w:id="123"/>
    <w:bookmarkStart w:id="124" w:name="adcc"/>
    <w:p>
      <w:pPr>
        <w:pStyle w:val="Heading3"/>
      </w:pPr>
      <w:r>
        <w:t xml:space="preserve">adc.c</w:t>
      </w:r>
    </w:p>
    <w:p>
      <w:pPr>
        <w:pStyle w:val="SourceCode"/>
      </w:pPr>
      <w:r>
        <w:rPr>
          <w:rStyle w:val="CommentTok"/>
        </w:rPr>
        <w:t xml:space="preserve">/******************************************************</w:t>
      </w:r>
      <w:r>
        <w:br/>
      </w:r>
      <w:r>
        <w:rPr>
          <w:rStyle w:val="CommentTok"/>
        </w:rPr>
        <w:t xml:space="preserve">* 双ADC通道测电压值</w:t>
      </w:r>
      <w:r>
        <w:br/>
      </w:r>
      <w:r>
        <w:rPr>
          <w:rStyle w:val="CommentTok"/>
        </w:rPr>
        <w:t xml:space="preserve">* 测量电压应&lt;3.3  PA0或PA1接正极，负极接地</w:t>
      </w:r>
      <w:r>
        <w:br/>
      </w:r>
      <w:r>
        <w:rPr>
          <w:rStyle w:val="CommentTok"/>
        </w:rPr>
        <w:t xml:space="preserve">* PA0测量的电压显示与左边，PA1测量的电压值显示与右边</w:t>
      </w:r>
      <w:r>
        <w:br/>
      </w:r>
      <w:r>
        <w:br/>
      </w:r>
      <w:r>
        <w:rPr>
          <w:rStyle w:val="CommentTok"/>
        </w:rPr>
        <w:t xml:space="preserve">******************************温度与光照测量************************</w:t>
      </w:r>
      <w:r>
        <w:br/>
      </w:r>
      <w:r>
        <w:rPr>
          <w:rStyle w:val="CommentTok"/>
        </w:rPr>
        <w:t xml:space="preserve">* 温度与光照</w:t>
      </w:r>
      <w:r>
        <w:br/>
      </w:r>
      <w:r>
        <w:rPr>
          <w:rStyle w:val="CommentTok"/>
        </w:rPr>
        <w:t xml:space="preserve">* 温度显示与左边，光照显示在右边</w:t>
      </w:r>
      <w:r>
        <w:br/>
      </w:r>
      <w:r>
        <w:rPr>
          <w:rStyle w:val="CommentTok"/>
        </w:rPr>
        <w:t xml:space="preserve">***********************************</w:t>
      </w:r>
      <w:r>
        <w:rPr>
          <w:rStyle w:val="RegionMarkerTok"/>
        </w:rPr>
        <w:t xml:space="preserve">END</w:t>
      </w:r>
      <w:r>
        <w:rPr>
          <w:rStyle w:val="CommentTok"/>
        </w:rPr>
        <w:t xml:space="preserve">******************************</w:t>
      </w:r>
      <w:r>
        <w:br/>
      </w:r>
      <w:r>
        <w:rPr>
          <w:rStyle w:val="CommentTok"/>
        </w:rPr>
        <w:t xml:space="preserve">作者：宁晓兰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"adc.h"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"math.h"</w:t>
      </w:r>
      <w:r>
        <w:br/>
      </w:r>
      <w:r>
        <w:br/>
      </w:r>
      <w:r>
        <w:rPr>
          <w:rStyle w:val="CommentTok"/>
        </w:rPr>
        <w:t xml:space="preserve">/****************初始化函数********************</w:t>
      </w:r>
      <w:r>
        <w:br/>
      </w:r>
      <w:r>
        <w:rPr>
          <w:rStyle w:val="CommentTok"/>
        </w:rPr>
        <w:t xml:space="preserve">* 初始化</w:t>
      </w:r>
      <w:r>
        <w:br/>
      </w:r>
      <w:r>
        <w:rPr>
          <w:rStyle w:val="CommentTok"/>
        </w:rPr>
        <w:t xml:space="preserve">* IO口初始化、ADC1初始化、ADC2初始化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VoltageAdcInit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//初始化IO口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//使能PORTA口时钟</w:t>
      </w:r>
      <w:r>
        <w:br/>
      </w:r>
      <w:r>
        <w:rPr>
          <w:rStyle w:val="NormalTok"/>
        </w:rPr>
        <w:t xml:space="preserve">	GPIOA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//PA0 1  模拟输入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CFGR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//分频因子清零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CFGR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//6分频  SYSCLK/DIV2=12M ADC时钟设置为12M,ADC1最大时钟不能超过14M!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VoltageAdc1Init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VoltageAdc2Init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/****************初始化函数********************</w:t>
      </w:r>
      <w:r>
        <w:br/>
      </w:r>
      <w:r>
        <w:rPr>
          <w:rStyle w:val="CommentTok"/>
        </w:rPr>
        <w:t xml:space="preserve">* ADC1初始化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VoltageAdc1Init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//ADC1时钟使能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//ADC1复位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//复位结束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0xf0ffff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//工作模式清零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//独立工作模式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//非扫描模式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//单次转换模式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//SWSTART：软件控制转换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//使用外部触发（SWSTART），必须使用一个事件来触发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//右对齐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//1个转换在规则序列中，也就是只转换规则序列1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0xfffffff0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//通道0采样时间清空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//通道0 239.5周期，提高采用时间可以提高精确度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//开启AD转换器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//使能复位校准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/****************初始化函数********************</w:t>
      </w:r>
      <w:r>
        <w:br/>
      </w:r>
      <w:r>
        <w:rPr>
          <w:rStyle w:val="CommentTok"/>
        </w:rPr>
        <w:t xml:space="preserve">* ADC2初始化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VoltageAdc2Init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//ADC1时钟使能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//ADC1复位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//复位结?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0xf0ffff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//工作模式清零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//独立工作模式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//非扫描模式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//单次转换模式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//SWSTART：软件控制转换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//使用外部触发（SWSTART），必须使用一个事件来触发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//右对齐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//1个转换在规则序列中，也就是只转换规则序列1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//通道1采样时间清空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//通道1 239.5周期，提高采用时间可以提高精确度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//开启AD转换器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//使能复位校准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NormalTok"/>
        </w:rPr>
        <w:t xml:space="preserve">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/****************获取ADC值函数********************</w:t>
      </w:r>
      <w:r>
        <w:br/>
      </w:r>
      <w:r>
        <w:rPr>
          <w:rStyle w:val="CommentTok"/>
        </w:rPr>
        <w:t xml:space="preserve">* 获取ADC的值，测量的电压应&lt;3.3  PA0或PA1接正极，负极接地</w:t>
      </w:r>
      <w:r>
        <w:br/>
      </w:r>
      <w:r>
        <w:rPr>
          <w:rStyle w:val="CommentTok"/>
        </w:rPr>
        <w:t xml:space="preserve">* adcx: 1表示ADC1; 2表示ADC2</w:t>
      </w:r>
      <w:r>
        <w:br/>
      </w:r>
      <w:r>
        <w:rPr>
          <w:rStyle w:val="CommentTok"/>
        </w:rPr>
        <w:t xml:space="preserve">* ch: 通道值</w:t>
      </w:r>
      <w:r>
        <w:br/>
      </w:r>
      <w:r>
        <w:rPr>
          <w:rStyle w:val="CommentTok"/>
        </w:rPr>
        <w:t xml:space="preserve">* 返回得到的ADC的值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NormalTok"/>
        </w:rPr>
        <w:t xml:space="preserve">u16 GetAdc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adcx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ch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u16 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//设置转换序列</w:t>
      </w:r>
      <w:r>
        <w:br/>
      </w:r>
      <w:r>
        <w:rPr>
          <w:rStyle w:val="NormalTok"/>
        </w:rPr>
        <w:t xml:space="preserve">	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SQR3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0xffffffe0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//规则序列1 通道ch</w:t>
      </w:r>
      <w:r>
        <w:br/>
      </w:r>
      <w:r>
        <w:rPr>
          <w:rStyle w:val="NormalTok"/>
        </w:rPr>
        <w:t xml:space="preserve">	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SQR3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//启动规则转换通道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!(</w:t>
      </w:r>
      <w:r>
        <w:rPr>
          <w:rStyle w:val="NormalTok"/>
        </w:rPr>
        <w:t xml:space="preserve">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</w:t>
      </w:r>
      <w:r>
        <w:rPr>
          <w:rStyle w:val="CommentTok"/>
        </w:rPr>
        <w:t xml:space="preserve">//等待转换结束</w:t>
      </w:r>
      <w:r>
        <w:br/>
      </w:r>
      <w:r>
        <w:rPr>
          <w:rStyle w:val="NormalTok"/>
        </w:rPr>
        <w:t xml:space="preserve">	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//设置转换序列</w:t>
      </w:r>
      <w:r>
        <w:br/>
      </w:r>
      <w:r>
        <w:rPr>
          <w:rStyle w:val="NormalTok"/>
        </w:rPr>
        <w:t xml:space="preserve">	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SQR3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0xffffffe0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//规则序列1 通道ch</w:t>
      </w:r>
      <w:r>
        <w:br/>
      </w:r>
      <w:r>
        <w:rPr>
          <w:rStyle w:val="NormalTok"/>
        </w:rPr>
        <w:t xml:space="preserve">	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SQR3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//启动规则转换通道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!(</w:t>
      </w:r>
      <w:r>
        <w:rPr>
          <w:rStyle w:val="NormalTok"/>
        </w:rPr>
        <w:t xml:space="preserve">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</w:t>
      </w:r>
      <w:r>
        <w:rPr>
          <w:rStyle w:val="CommentTok"/>
        </w:rPr>
        <w:t xml:space="preserve">//等待转换结束</w:t>
      </w:r>
      <w:r>
        <w:br/>
      </w:r>
      <w:r>
        <w:rPr>
          <w:rStyle w:val="NormalTok"/>
        </w:rPr>
        <w:t xml:space="preserve">	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ADC2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//返回ADC的值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/****************获取电压值函数********************</w:t>
      </w:r>
      <w:r>
        <w:br/>
      </w:r>
      <w:r>
        <w:rPr>
          <w:rStyle w:val="CommentTok"/>
        </w:rPr>
        <w:t xml:space="preserve">* ADC转化为电压值</w:t>
      </w:r>
      <w:r>
        <w:br/>
      </w:r>
      <w:r>
        <w:rPr>
          <w:rStyle w:val="CommentTok"/>
        </w:rPr>
        <w:t xml:space="preserve">* adcx: 1表示ADC1; 2表示ADC2</w:t>
      </w:r>
      <w:r>
        <w:br/>
      </w:r>
      <w:r>
        <w:rPr>
          <w:rStyle w:val="CommentTok"/>
        </w:rPr>
        <w:t xml:space="preserve">* ch: 通道值</w:t>
      </w:r>
      <w:r>
        <w:br/>
      </w:r>
      <w:r>
        <w:rPr>
          <w:rStyle w:val="CommentTok"/>
        </w:rPr>
        <w:t xml:space="preserve">* 返回电压值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GetVoltage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adcx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u8 ch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u16 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vol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ch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vol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*(</w:t>
      </w:r>
      <w:r>
        <w:rPr>
          <w:rStyle w:val="DataTypeTok"/>
        </w:rPr>
        <w:t xml:space="preserve">float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adcValue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4096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vol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/****************显示对应端口的电压值函数********************</w:t>
      </w:r>
      <w:r>
        <w:br/>
      </w:r>
      <w:r>
        <w:rPr>
          <w:rStyle w:val="CommentTok"/>
        </w:rPr>
        <w:t xml:space="preserve">* 显示，占三位</w:t>
      </w:r>
      <w:r>
        <w:br/>
      </w:r>
      <w:r>
        <w:rPr>
          <w:rStyle w:val="CommentTok"/>
        </w:rPr>
        <w:t xml:space="preserve">* adcx: 1表示ADC1; 2表示ADC2</w:t>
      </w:r>
      <w:r>
        <w:br/>
      </w:r>
      <w:r>
        <w:rPr>
          <w:rStyle w:val="CommentTok"/>
        </w:rPr>
        <w:t xml:space="preserve">* vol: 电压值</w:t>
      </w:r>
      <w:r>
        <w:br/>
      </w:r>
      <w:r>
        <w:rPr>
          <w:rStyle w:val="CommentTok"/>
        </w:rPr>
        <w:t xml:space="preserve">* PA0测量的电压显示与左边，PA1测量的电压值显示与右边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VoltageDisplay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adcx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vol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u8 baiWei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shiWei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geWei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baiWei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vol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shiWei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vol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geWei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vol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PortationDisplay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baiWei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shiWei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geWei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PortationDisplay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baiWei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shiWei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geWei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/***************温度和光照ADC的初始化函数********************</w:t>
      </w:r>
      <w:r>
        <w:br/>
      </w:r>
      <w:r>
        <w:rPr>
          <w:rStyle w:val="CommentTok"/>
        </w:rPr>
        <w:t xml:space="preserve">* 初始化ADC1，通道14 15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TemperatureAndLightAdcInit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//初始化IO口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//使能PORTC口时钟</w:t>
      </w:r>
      <w:r>
        <w:br/>
      </w:r>
      <w:r>
        <w:rPr>
          <w:rStyle w:val="NormalTok"/>
        </w:rPr>
        <w:t xml:space="preserve">	GPIOA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CRL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0xff00ffff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//PC4 5  模拟输入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CFGR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//分频因子清零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CFGR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//6分频  SYSCLK/DIV2=12M ADC时钟设置为12M,ADC1最大时钟不能超过14M!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//ADC1时钟使能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//ADC1复位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APB2RSTR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//复位结束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0xf0ffff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//工作模式清零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//独立工作模式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//非扫描模式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//单次转换模式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//SWSTART：软件控制转换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//使用外部触发（SWSTART），必须使用一个事件来触发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//右对齐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BaseNTok"/>
        </w:rPr>
        <w:t xml:space="preserve">0xf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SQR1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//1个转换在规则序列中，也就是只转换规则序列1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SMPR1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0xfffc0fff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//通道14,15采样时间清空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//通道14 239.5周期，提高采用时间可以提高精确度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SMPR1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//通道15 239.5周期，提高采用时间可以提高精确度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//开启AD转换器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//使能复位校准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NormalTok"/>
        </w:rPr>
        <w:t xml:space="preserve">	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//开启AD校准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ADC1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CR2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//等待校准结束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/***************获取温度的ADC的值函数********************</w:t>
      </w:r>
      <w:r>
        <w:br/>
      </w:r>
      <w:r>
        <w:rPr>
          <w:rStyle w:val="CommentTok"/>
        </w:rPr>
        <w:t xml:space="preserve">* 获取ADC1的ADC值</w:t>
      </w:r>
      <w:r>
        <w:br/>
      </w:r>
      <w:r>
        <w:rPr>
          <w:rStyle w:val="CommentTok"/>
        </w:rPr>
        <w:t xml:space="preserve">* ch为通道值</w:t>
      </w:r>
      <w:r>
        <w:br/>
      </w:r>
      <w:r>
        <w:rPr>
          <w:rStyle w:val="CommentTok"/>
        </w:rPr>
        <w:t xml:space="preserve">* 返回ADC1的ADC值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NormalTok"/>
        </w:rPr>
        <w:t xml:space="preserve">u16 GetTemperatureAdc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ch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u16 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ch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/***************ADC值转换成温度值函数********************</w:t>
      </w:r>
      <w:r>
        <w:br/>
      </w:r>
      <w:r>
        <w:rPr>
          <w:rStyle w:val="CommentTok"/>
        </w:rPr>
        <w:t xml:space="preserve">* 通过ADC值计算温度值</w:t>
      </w:r>
      <w:r>
        <w:br/>
      </w:r>
      <w:r>
        <w:rPr>
          <w:rStyle w:val="CommentTok"/>
        </w:rPr>
        <w:t xml:space="preserve">* 返回温度值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GetTemperature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u16 temperatureAdc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temperature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	temperatureAdc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GetTemperatureAdc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//通道15注入的AD值</w:t>
      </w:r>
      <w:r>
        <w:br/>
      </w:r>
      <w:r>
        <w:rPr>
          <w:rStyle w:val="NormalTok"/>
        </w:rPr>
        <w:t xml:space="preserve">	temperature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float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temperatureAdc</w:t>
      </w:r>
      <w:r>
        <w:rPr>
          <w:rStyle w:val="OperatorTok"/>
        </w:rPr>
        <w:t xml:space="preserve">*(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4096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//当前温度电压值</w:t>
      </w:r>
      <w:r>
        <w:br/>
      </w:r>
      <w:r>
        <w:rPr>
          <w:rStyle w:val="NormalTok"/>
        </w:rPr>
        <w:t xml:space="preserve">	temperature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temperature 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/(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temperature</w:t>
      </w:r>
      <w:r>
        <w:rPr>
          <w:rStyle w:val="OperatorTok"/>
        </w:rPr>
        <w:t xml:space="preserve">)/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//温度电阻阻值</w:t>
      </w:r>
      <w:r>
        <w:br/>
      </w:r>
      <w:r>
        <w:rPr>
          <w:rStyle w:val="NormalTok"/>
        </w:rPr>
        <w:t xml:space="preserve">	temperature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float</w:t>
      </w:r>
      <w:r>
        <w:rPr>
          <w:rStyle w:val="OperatorTok"/>
        </w:rPr>
        <w:t xml:space="preserve">)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/(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float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log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temperature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10000</w:t>
      </w:r>
      <w:r>
        <w:rPr>
          <w:rStyle w:val="OperatorTok"/>
        </w:rPr>
        <w:t xml:space="preserve">)/</w:t>
      </w:r>
      <w:r>
        <w:rPr>
          <w:rStyle w:val="DecValTok"/>
        </w:rPr>
        <w:t xml:space="preserve">3950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/(</w:t>
      </w:r>
      <w:r>
        <w:rPr>
          <w:rStyle w:val="FloatTok"/>
        </w:rPr>
        <w:t xml:space="preserve">273.16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273.16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//计算温度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temperature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/***************光照强度的ADC值函数********************</w:t>
      </w:r>
      <w:r>
        <w:br/>
      </w:r>
      <w:r>
        <w:rPr>
          <w:rStyle w:val="CommentTok"/>
        </w:rPr>
        <w:t xml:space="preserve">* 光照强度的ADC值</w:t>
      </w:r>
      <w:r>
        <w:br/>
      </w:r>
      <w:r>
        <w:rPr>
          <w:rStyle w:val="CommentTok"/>
        </w:rPr>
        <w:t xml:space="preserve">* ch为通道值</w:t>
      </w:r>
      <w:r>
        <w:br/>
      </w:r>
      <w:r>
        <w:rPr>
          <w:rStyle w:val="CommentTok"/>
        </w:rPr>
        <w:t xml:space="preserve">* 返回光照的ADC值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NormalTok"/>
        </w:rPr>
        <w:t xml:space="preserve">u16 GetLightAdc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u8 ch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u16 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adcValue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GetAdc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adcValue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24"/>
    <w:bookmarkEnd w:id="125"/>
    <w:bookmarkStart w:id="129" w:name="定时器与看门狗原理与程序设计"/>
    <w:p>
      <w:pPr>
        <w:pStyle w:val="Heading2"/>
      </w:pPr>
      <w:r>
        <w:t xml:space="preserve">定时器与看门狗原理与程序设计</w:t>
      </w:r>
    </w:p>
    <w:bookmarkStart w:id="128" w:name="X96c88ff6e62cdac52fe43fa586cb7f044d2c940"/>
    <w:p>
      <w:pPr>
        <w:pStyle w:val="Heading3"/>
      </w:pPr>
      <w:r>
        <w:t xml:space="preserve">8_定时器_数字钟</w:t>
      </w:r>
    </w:p>
    <w:bookmarkStart w:id="126" w:name="mainc-6"/>
    <w:p>
      <w:pPr>
        <w:pStyle w:val="Heading4"/>
      </w:pPr>
      <w:r>
        <w:t xml:space="preserve">main.c</w:t>
      </w:r>
    </w:p>
    <w:p>
      <w:pPr>
        <w:pStyle w:val="SourceCode"/>
      </w:pPr>
      <w:r>
        <w:rPr>
          <w:rStyle w:val="CommentTok"/>
        </w:rPr>
        <w:t xml:space="preserve">/******************************定时中断实现数字钟************************</w:t>
      </w:r>
      <w:r>
        <w:br/>
      </w:r>
      <w:r>
        <w:rPr>
          <w:rStyle w:val="CommentTok"/>
        </w:rPr>
        <w:t xml:space="preserve">* 数字钟</w:t>
      </w:r>
      <w:r>
        <w:br/>
      </w:r>
      <w:r>
        <w:rPr>
          <w:rStyle w:val="CommentTok"/>
        </w:rPr>
        <w:t xml:space="preserve">* 通过控制定时中断实现数字钟</w:t>
      </w:r>
      <w:r>
        <w:br/>
      </w:r>
      <w:r>
        <w:rPr>
          <w:rStyle w:val="CommentTok"/>
        </w:rPr>
        <w:t xml:space="preserve">******************************************************************/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"timer.h"</w:t>
      </w:r>
      <w:r>
        <w:br/>
      </w:r>
      <w:r>
        <w:rPr>
          <w:rStyle w:val="CommentTok"/>
        </w:rPr>
        <w:t xml:space="preserve">/***************************主函数*****************************/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Stm32_Clock_Init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	delay_init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TimerxInit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9999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7199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////10Khz的计数频率，计数到10000表示1s</w:t>
      </w:r>
      <w:r>
        <w:br/>
      </w:r>
      <w:r>
        <w:rPr>
          <w:rStyle w:val="NormalTok"/>
        </w:rPr>
        <w:t xml:space="preserve">	LED_Init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LED_SEL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DisplayDigitalClock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	</w:t>
      </w:r>
      <w:r>
        <w:br/>
      </w:r>
      <w:r>
        <w:rPr>
          <w:rStyle w:val="OperatorTok"/>
        </w:rPr>
        <w:t xml:space="preserve">}</w:t>
      </w:r>
    </w:p>
    <w:bookmarkEnd w:id="126"/>
    <w:bookmarkStart w:id="127" w:name="timerc"/>
    <w:p>
      <w:pPr>
        <w:pStyle w:val="Heading4"/>
      </w:pPr>
      <w:r>
        <w:t xml:space="preserve">timer.c</w:t>
      </w:r>
    </w:p>
    <w:p>
      <w:pPr>
        <w:pStyle w:val="SourceCode"/>
      </w:pPr>
      <w:r>
        <w:rPr>
          <w:rStyle w:val="CommentTok"/>
        </w:rPr>
        <w:t xml:space="preserve">/****************定时器实现********************</w:t>
      </w:r>
      <w:r>
        <w:br/>
      </w:r>
      <w:r>
        <w:rPr>
          <w:rStyle w:val="CommentTok"/>
        </w:rPr>
        <w:t xml:space="preserve">* </w:t>
      </w:r>
      <w:r>
        <w:br/>
      </w:r>
      <w:r>
        <w:rPr>
          <w:rStyle w:val="CommentTok"/>
        </w:rPr>
        <w:t xml:space="preserve">* 作者：宁晓兰</w:t>
      </w:r>
      <w:r>
        <w:br/>
      </w:r>
      <w:r>
        <w:rPr>
          <w:rStyle w:val="CommentTok"/>
        </w:rPr>
        <w:t xml:space="preserve">***************************************************/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"timer.h"</w:t>
      </w:r>
      <w:r>
        <w:br/>
      </w:r>
      <w:r>
        <w:br/>
      </w:r>
      <w:r>
        <w:rPr>
          <w:rStyle w:val="CommentTok"/>
        </w:rPr>
        <w:t xml:space="preserve">//数字钟的时，分、秒</w:t>
      </w:r>
      <w:r>
        <w:br/>
      </w:r>
      <w:r>
        <w:rPr>
          <w:rStyle w:val="NormalTok"/>
        </w:rPr>
        <w:t xml:space="preserve">u8 hour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minute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second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/****************普通按键初始化函数********************</w:t>
      </w:r>
      <w:r>
        <w:br/>
      </w:r>
      <w:r>
        <w:rPr>
          <w:rStyle w:val="CommentTok"/>
        </w:rPr>
        <w:t xml:space="preserve">* 通用定时器中断初始化</w:t>
      </w:r>
      <w:r>
        <w:br/>
      </w:r>
      <w:r>
        <w:rPr>
          <w:rStyle w:val="CommentTok"/>
        </w:rPr>
        <w:t xml:space="preserve">* 这里时钟选择为APB1的2倍，而APB1为36M</w:t>
      </w:r>
      <w:r>
        <w:br/>
      </w:r>
      <w:r>
        <w:rPr>
          <w:rStyle w:val="CommentTok"/>
        </w:rPr>
        <w:t xml:space="preserve">* arr：自动重装值。</w:t>
      </w:r>
      <w:r>
        <w:br/>
      </w:r>
      <w:r>
        <w:rPr>
          <w:rStyle w:val="CommentTok"/>
        </w:rPr>
        <w:t xml:space="preserve">* psc：时钟预分频数</w:t>
      </w:r>
      <w:r>
        <w:br/>
      </w:r>
      <w:r>
        <w:rPr>
          <w:rStyle w:val="CommentTok"/>
        </w:rPr>
        <w:t xml:space="preserve">* 这里使用的是定时器3!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TimerxInit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u16 arr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u16 psc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RCC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APB1ENR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//TIM3时钟使能</w:t>
      </w:r>
      <w:r>
        <w:br/>
      </w:r>
      <w:r>
        <w:rPr>
          <w:rStyle w:val="NormalTok"/>
        </w:rPr>
        <w:t xml:space="preserve">	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//设定计数器自动重装值，10为1ms</w:t>
      </w:r>
      <w:r>
        <w:br/>
      </w:r>
      <w:r>
        <w:rPr>
          <w:rStyle w:val="NormalTok"/>
        </w:rPr>
        <w:t xml:space="preserve">	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PSC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//预分频器7200，得到10KHZ的计数时钟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DIER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//允许更新中断</w:t>
      </w:r>
      <w:r>
        <w:br/>
      </w:r>
      <w:r>
        <w:rPr>
          <w:rStyle w:val="NormalTok"/>
        </w:rPr>
        <w:t xml:space="preserve">	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CR1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//使能定时器3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MY_NVIC_Init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TIM3_IRQChannel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//抢占1，子优先级3，组2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/****************定时器3的中断函数********************</w:t>
      </w:r>
      <w:r>
        <w:br/>
      </w:r>
      <w:r>
        <w:rPr>
          <w:rStyle w:val="CommentTok"/>
        </w:rPr>
        <w:t xml:space="preserve">* 定时器3的中断函数</w:t>
      </w:r>
      <w:r>
        <w:br/>
      </w:r>
      <w:r>
        <w:rPr>
          <w:rStyle w:val="CommentTok"/>
        </w:rPr>
        <w:t xml:space="preserve">* 每次中断，second加一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TIM3_IRQHandler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0x0001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//溢出中断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second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second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second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minute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minute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minute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	hour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hour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	hour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TIM3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&amp;=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&lt;&lt;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//清除中断标志位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/*****************************************************</w:t>
      </w:r>
      <w:r>
        <w:br/>
      </w:r>
      <w:r>
        <w:rPr>
          <w:rStyle w:val="CommentTok"/>
        </w:rPr>
        <w:t xml:space="preserve">* 数字钟显示函数</w:t>
      </w:r>
      <w:r>
        <w:br/>
      </w:r>
      <w:r>
        <w:rPr>
          <w:rStyle w:val="CommentTok"/>
        </w:rPr>
        <w:t xml:space="preserve">******************************************************/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DisplayDigitalClock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hour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hour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minute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minute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second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SetLed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second</w:t>
      </w:r>
      <w:r>
        <w:rPr>
          <w:rStyle w:val="OperatorTok"/>
        </w:rPr>
        <w:t xml:space="preserve">%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delay_ms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127"/>
    <w:bookmarkEnd w:id="128"/>
    <w:bookmarkEnd w:id="129"/>
    <w:bookmarkEnd w:id="130"/>
    <w:bookmarkStart w:id="158" w:name="第-5-章"/>
    <w:p>
      <w:pPr>
        <w:pStyle w:val="Heading1"/>
      </w:pPr>
      <w:r>
        <w:t xml:space="preserve">第 5 章</w:t>
      </w:r>
    </w:p>
    <w:bookmarkStart w:id="157" w:name="μcos-ii-嵌入式操作系统"/>
    <w:p>
      <w:pPr>
        <w:pStyle w:val="Heading2"/>
      </w:pPr>
      <w:r>
        <w:t xml:space="preserve">μC/OS-II 嵌入式操作系统</w:t>
      </w:r>
    </w:p>
    <w:bookmarkStart w:id="139" w:name="概念-2"/>
    <w:p>
      <w:pPr>
        <w:pStyle w:val="Heading3"/>
      </w:pPr>
      <w:hyperlink r:id="rId131">
        <w:r>
          <w:rPr>
            <w:rStyle w:val="Hyperlink"/>
          </w:rPr>
          <w:t xml:space="preserve">概念</w:t>
        </w:r>
      </w:hyperlink>
    </w:p>
    <w:p>
      <w:pPr>
        <w:numPr>
          <w:ilvl w:val="0"/>
          <w:numId w:val="1052"/>
        </w:numPr>
      </w:pPr>
      <w:r>
        <w:t xml:space="preserve">μC/OS-II 是一种基于</w:t>
      </w:r>
      <w:hyperlink r:id="rId132">
        <w:r>
          <w:rPr>
            <w:rStyle w:val="Hyperlink"/>
          </w:rPr>
          <w:t xml:space="preserve">优先级</w:t>
        </w:r>
      </w:hyperlink>
      <w:r>
        <w:t xml:space="preserve">的</w:t>
      </w:r>
      <w:hyperlink r:id="rId133">
        <w:r>
          <w:rPr>
            <w:rStyle w:val="Hyperlink"/>
          </w:rPr>
          <w:t xml:space="preserve">抢占式多任务</w:t>
        </w:r>
      </w:hyperlink>
      <w:hyperlink r:id="rId134">
        <w:r>
          <w:rPr>
            <w:rStyle w:val="Hyperlink"/>
          </w:rPr>
          <w:t xml:space="preserve">实时操作系统</w:t>
        </w:r>
      </w:hyperlink>
      <w:r>
        <w:t xml:space="preserve">内核，包含了实时内核、</w:t>
      </w:r>
      <w:hyperlink r:id="rId135">
        <w:r>
          <w:rPr>
            <w:rStyle w:val="Hyperlink"/>
          </w:rPr>
          <w:t xml:space="preserve">任务管理</w:t>
        </w:r>
      </w:hyperlink>
      <w:r>
        <w:t xml:space="preserve">、时间管理、任务间通信同步（</w:t>
      </w:r>
      <w:hyperlink r:id="rId136">
        <w:r>
          <w:rPr>
            <w:rStyle w:val="Hyperlink"/>
          </w:rPr>
          <w:t xml:space="preserve">信号量</w:t>
        </w:r>
      </w:hyperlink>
      <w:r>
        <w:t xml:space="preserve">，邮箱，消息队列）和</w:t>
      </w:r>
      <w:hyperlink r:id="rId137">
        <w:r>
          <w:rPr>
            <w:rStyle w:val="Hyperlink"/>
          </w:rPr>
          <w:t xml:space="preserve">内存管理</w:t>
        </w:r>
      </w:hyperlink>
      <w:r>
        <w:t xml:space="preserve">等功能。它可以使各个任务独立工作，互不干涉，很容易实现准时而且无误执行，使实时应用程序的设计和扩展变得容易，使应用程序的设计过程大为减化。</w:t>
      </w:r>
    </w:p>
    <w:p>
      <w:pPr>
        <w:numPr>
          <w:ilvl w:val="0"/>
          <w:numId w:val="1052"/>
        </w:numPr>
      </w:pPr>
      <w:r>
        <w:t xml:space="preserve">μC/OS-II绝大部分的代码是用ANSII的C语言编写的，包含一小部分汇编代码，使之可供不同架构的</w:t>
      </w:r>
      <w:hyperlink r:id="rId138">
        <w:r>
          <w:rPr>
            <w:rStyle w:val="Hyperlink"/>
          </w:rPr>
          <w:t xml:space="preserve">微处理器</w:t>
        </w:r>
      </w:hyperlink>
      <w:r>
        <w:t xml:space="preserve">使用。从8位到64位，μC/OS-II已在超过40种不同架构上的微处理器上运行。</w:t>
      </w:r>
    </w:p>
    <w:bookmarkEnd w:id="139"/>
    <w:bookmarkStart w:id="148" w:name="特点-3"/>
    <w:p>
      <w:pPr>
        <w:pStyle w:val="Heading3"/>
      </w:pPr>
      <w:r>
        <w:t xml:space="preserve">特点</w:t>
      </w:r>
    </w:p>
    <w:p>
      <w:pPr>
        <w:numPr>
          <w:ilvl w:val="0"/>
          <w:numId w:val="1053"/>
        </w:numPr>
      </w:pPr>
      <w:r>
        <w:t xml:space="preserve">公开源代码：µC/OS-II全部以源代码的方式提供给使用者（约5500行）。该源码清晰易读，结构协调，且注解详尽，组织有序；</w:t>
      </w:r>
    </w:p>
    <w:p>
      <w:pPr>
        <w:numPr>
          <w:ilvl w:val="0"/>
          <w:numId w:val="1053"/>
        </w:numPr>
      </w:pPr>
      <w:r>
        <w:t xml:space="preserve">可移植性（portable）： µC/OS-II的源代码绝大部分是用移植性很强的ANSI C写的，与微处理器硬件相关的部分是用</w:t>
      </w:r>
      <w:hyperlink r:id="rId140">
        <w:r>
          <w:rPr>
            <w:rStyle w:val="Hyperlink"/>
          </w:rPr>
          <w:t xml:space="preserve">汇编语言</w:t>
        </w:r>
      </w:hyperlink>
      <w:r>
        <w:t xml:space="preserve">写的。µC/OS-II可以移植到许许多多不同的微处理器上，条件是：该微处理器具有堆栈指针，具有CPU内部寄存器入栈、出栈指令，使用的C编译器必须支持内嵌汇编，或者该C语言可扩展和可链接汇编模块，使得关中断和开中断能在C语言程序中实现；</w:t>
      </w:r>
    </w:p>
    <w:p>
      <w:pPr>
        <w:numPr>
          <w:ilvl w:val="0"/>
          <w:numId w:val="1053"/>
        </w:numPr>
      </w:pPr>
      <w:r>
        <w:t xml:space="preserve">可固化（ROMable）： µC/OS-II是为嵌入式应用而设计的，意味着只要具备合适的系列软件工具（C编译、汇编、链接以及下载/固化）就可以将µC/OS-II嵌入到产品中作为产品的一部分；</w:t>
      </w:r>
    </w:p>
    <w:p>
      <w:pPr>
        <w:numPr>
          <w:ilvl w:val="0"/>
          <w:numId w:val="1053"/>
        </w:numPr>
      </w:pPr>
      <w:r>
        <w:t xml:space="preserve">可裁剪（scalable）： 可以只使用µC/OS-II中应用程序需要的系统服务。可裁减性是靠</w:t>
      </w:r>
      <w:hyperlink r:id="rId141">
        <w:r>
          <w:rPr>
            <w:rStyle w:val="Hyperlink"/>
          </w:rPr>
          <w:t xml:space="preserve">条件编译</w:t>
        </w:r>
      </w:hyperlink>
      <w:r>
        <w:t xml:space="preserve">实现的，只需要在用户的应用程序中定义那些µC/OS-II中的功能应用程序需要的部分就可以了；</w:t>
      </w:r>
    </w:p>
    <w:p>
      <w:pPr>
        <w:numPr>
          <w:ilvl w:val="0"/>
          <w:numId w:val="1053"/>
        </w:numPr>
      </w:pPr>
      <w:r>
        <w:t xml:space="preserve">占先式 / 可抢占性（preemptive）： µC/OS-II是完全可抢占型的实时内核，即µC/OS-II总是运行就绪条件下</w:t>
      </w:r>
      <w:hyperlink r:id="rId132">
        <w:r>
          <w:rPr>
            <w:rStyle w:val="Hyperlink"/>
          </w:rPr>
          <w:t xml:space="preserve">优先级</w:t>
        </w:r>
      </w:hyperlink>
      <w:r>
        <w:t xml:space="preserve">最高的任务；</w:t>
      </w:r>
    </w:p>
    <w:p>
      <w:pPr>
        <w:numPr>
          <w:ilvl w:val="0"/>
          <w:numId w:val="1053"/>
        </w:numPr>
      </w:pPr>
      <w:r>
        <w:t xml:space="preserve">多任务： µC/OS-II可以管理64个任务（2.82版本以后增加到256个）。赋予每个任务的优先级必须是不相同的，这就是说µC/OS-II不支持</w:t>
      </w:r>
      <w:hyperlink r:id="rId142">
        <w:r>
          <w:rPr>
            <w:rStyle w:val="Hyperlink"/>
          </w:rPr>
          <w:t xml:space="preserve">时间片轮转调度</w:t>
        </w:r>
      </w:hyperlink>
      <w:r>
        <w:t xml:space="preserve">法（该调度法适用于调度优先级平等的任务）</w:t>
      </w:r>
    </w:p>
    <w:p>
      <w:pPr>
        <w:numPr>
          <w:ilvl w:val="0"/>
          <w:numId w:val="1053"/>
        </w:numPr>
      </w:pPr>
      <w:r>
        <w:t xml:space="preserve">可确定性： 绝大多数µC/OS-II的</w:t>
      </w:r>
      <w:hyperlink r:id="rId143">
        <w:r>
          <w:rPr>
            <w:rStyle w:val="Hyperlink"/>
          </w:rPr>
          <w:t xml:space="preserve">函数调用</w:t>
        </w:r>
      </w:hyperlink>
      <w:r>
        <w:t xml:space="preserve">和服务的执行时间具有可确定性。也就是说用户能知道µC/OS-II的函数调用与服务执行了多长时间。进而可以说，除了函数OSTimeTick（）和某些事件标志服务，µC/OS-II系统服务的执行时间不依赖于</w:t>
      </w:r>
      <w:hyperlink r:id="rId144">
        <w:r>
          <w:rPr>
            <w:rStyle w:val="Hyperlink"/>
          </w:rPr>
          <w:t xml:space="preserve">用户应用程序</w:t>
        </w:r>
      </w:hyperlink>
      <w:r>
        <w:t xml:space="preserve">任务数目的多少；</w:t>
      </w:r>
    </w:p>
    <w:p>
      <w:pPr>
        <w:numPr>
          <w:ilvl w:val="0"/>
          <w:numId w:val="1053"/>
        </w:numPr>
      </w:pPr>
      <w:r>
        <w:t xml:space="preserve">任务栈： 每个任务都有自己单独的栈。µC/OS-II允许每个任务有不同的栈空间，以便降低应用程序对RAM的需求；</w:t>
      </w:r>
    </w:p>
    <w:p>
      <w:pPr>
        <w:numPr>
          <w:ilvl w:val="0"/>
          <w:numId w:val="1053"/>
        </w:numPr>
      </w:pPr>
      <w:r>
        <w:t xml:space="preserve">系统服务： µC/OS-II提供许多系统服务，比如</w:t>
      </w:r>
      <w:hyperlink r:id="rId136">
        <w:r>
          <w:rPr>
            <w:rStyle w:val="Hyperlink"/>
          </w:rPr>
          <w:t xml:space="preserve">信号量</w:t>
        </w:r>
      </w:hyperlink>
      <w:r>
        <w:t xml:space="preserve">、互斥信号量、事件标志、</w:t>
      </w:r>
      <w:hyperlink r:id="rId145">
        <w:r>
          <w:rPr>
            <w:rStyle w:val="Hyperlink"/>
          </w:rPr>
          <w:t xml:space="preserve">消息邮箱</w:t>
        </w:r>
      </w:hyperlink>
      <w:r>
        <w:t xml:space="preserve">、</w:t>
      </w:r>
      <w:hyperlink r:id="rId146">
        <w:r>
          <w:rPr>
            <w:rStyle w:val="Hyperlink"/>
          </w:rPr>
          <w:t xml:space="preserve">消息队列</w:t>
        </w:r>
      </w:hyperlink>
      <w:r>
        <w:t xml:space="preserve">、时间管理等等；</w:t>
      </w:r>
    </w:p>
    <w:p>
      <w:pPr>
        <w:numPr>
          <w:ilvl w:val="0"/>
          <w:numId w:val="1053"/>
        </w:numPr>
      </w:pPr>
      <w:r>
        <w:t xml:space="preserve">中断管理： 中断可以使正在执行的任务暂时挂起。如果</w:t>
      </w:r>
      <w:hyperlink r:id="rId132">
        <w:r>
          <w:rPr>
            <w:rStyle w:val="Hyperlink"/>
          </w:rPr>
          <w:t xml:space="preserve">优先级</w:t>
        </w:r>
      </w:hyperlink>
      <w:r>
        <w:t xml:space="preserve">更高的任务被该中断唤醒，则高优先级的任务在</w:t>
      </w:r>
      <w:hyperlink r:id="rId147">
        <w:r>
          <w:rPr>
            <w:rStyle w:val="Hyperlink"/>
          </w:rPr>
          <w:t xml:space="preserve">中断嵌套</w:t>
        </w:r>
      </w:hyperlink>
      <w:r>
        <w:t xml:space="preserve">全部退出后立即执行，中断嵌套层数可以达255层；</w:t>
      </w:r>
    </w:p>
    <w:p>
      <w:pPr>
        <w:numPr>
          <w:ilvl w:val="0"/>
          <w:numId w:val="1053"/>
        </w:numPr>
      </w:pPr>
      <w:r>
        <w:t xml:space="preserve">稳定性和可靠性： µC/OS-II的每一种功能、每一个函数以及每一行代码都经过了考验和测试，具有足够的安全性与稳定性，能用于与人性命攸关、安全性条件极为苛刻的系统中。</w:t>
      </w:r>
    </w:p>
    <w:bookmarkEnd w:id="148"/>
    <w:bookmarkStart w:id="152" w:name="应用-3"/>
    <w:p>
      <w:pPr>
        <w:pStyle w:val="Heading3"/>
      </w:pPr>
      <w:r>
        <w:t xml:space="preserve">应用</w:t>
      </w:r>
    </w:p>
    <w:p>
      <w:pPr>
        <w:pStyle w:val="FirstParagraph"/>
      </w:pPr>
      <w:r>
        <w:t xml:space="preserve">μC/OS-II已经在世界范围内得到广泛应用，包括很多领域， 如手机、</w:t>
      </w:r>
      <w:hyperlink r:id="rId149">
        <w:r>
          <w:rPr>
            <w:rStyle w:val="Hyperlink"/>
          </w:rPr>
          <w:t xml:space="preserve">路由器</w:t>
        </w:r>
      </w:hyperlink>
      <w:r>
        <w:t xml:space="preserve">、</w:t>
      </w:r>
      <w:hyperlink r:id="rId150">
        <w:r>
          <w:rPr>
            <w:rStyle w:val="Hyperlink"/>
          </w:rPr>
          <w:t xml:space="preserve">集线器</w:t>
        </w:r>
      </w:hyperlink>
      <w:r>
        <w:t xml:space="preserve">、</w:t>
      </w:r>
      <w:hyperlink r:id="rId151">
        <w:r>
          <w:rPr>
            <w:rStyle w:val="Hyperlink"/>
          </w:rPr>
          <w:t xml:space="preserve">不间断电源</w:t>
        </w:r>
      </w:hyperlink>
      <w:r>
        <w:t xml:space="preserve">、飞行器、医疗设备及工业控制上。</w:t>
      </w:r>
    </w:p>
    <w:bookmarkEnd w:id="152"/>
    <w:bookmarkStart w:id="156" w:name="任务状态机"/>
    <w:p>
      <w:pPr>
        <w:pStyle w:val="Heading3"/>
      </w:pPr>
      <w:r>
        <w:t xml:space="preserve">任务状态机</w:t>
      </w:r>
    </w:p>
    <w:p>
      <w:pPr>
        <w:pStyle w:val="CaptionedFigure"/>
      </w:pPr>
      <w:r>
        <w:drawing>
          <wp:inline>
            <wp:extent cx="5334000" cy="313882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D:\%E5%AD%A6%E4%B9%A0\%E5%B5%8C%E5%85%A5%E5%BC%8F%E7%B3%BB%E7%BB%9F\%E5%A4%8D%E4%B9%A0%E7%AC%94%E8%AE%B0\assets\IMG_20230428_203820_edit_608833716619077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54"/>
        </w:numPr>
      </w:pPr>
      <w:r>
        <w:t xml:space="preserve">睡眠状态：任务在没有被配备任务控制块或被剥夺了任务控制块时的状态</w:t>
      </w:r>
    </w:p>
    <w:p>
      <w:pPr>
        <w:numPr>
          <w:ilvl w:val="0"/>
          <w:numId w:val="1054"/>
        </w:numPr>
      </w:pPr>
      <w:r>
        <w:t xml:space="preserve">就绪状态：系统为任务配备了任务控制块且在任务就绪表中进行了就绪登记。</w:t>
      </w:r>
    </w:p>
    <w:p>
      <w:pPr>
        <w:numPr>
          <w:ilvl w:val="0"/>
          <w:numId w:val="1054"/>
        </w:numPr>
      </w:pPr>
      <w:r>
        <w:t xml:space="preserve">运行状态：处于就绪状态的任务经调度器判断获得了CPU的使用权。</w:t>
      </w:r>
    </w:p>
    <w:p>
      <w:pPr>
        <w:numPr>
          <w:ilvl w:val="0"/>
          <w:numId w:val="1054"/>
        </w:numPr>
      </w:pPr>
      <w:r>
        <w:t xml:space="preserve">中断服务状态：一个正在运行的任务响应中断申请，中止运行而去执行中断服务程序的状态</w:t>
      </w:r>
    </w:p>
    <w:p>
      <w:pPr>
        <w:numPr>
          <w:ilvl w:val="0"/>
          <w:numId w:val="1054"/>
        </w:numPr>
      </w:pPr>
      <w:r>
        <w:t xml:space="preserve">等待状态：正在运行的任务，需要等待一段时间或需要等待一个事件发生再运行时，该任务就会把CPU的使用权让给别的任务。</w:t>
      </w:r>
      <w:r>
        <w:t xml:space="preserve"> </w:t>
      </w:r>
    </w:p>
    <w:bookmarkEnd w:id="156"/>
    <w:bookmarkEnd w:id="157"/>
    <w:bookmarkEnd w:id="158"/>
    <w:bookmarkStart w:id="161" w:name="嵌入式系统发展的挑战与机遇"/>
    <w:p>
      <w:pPr>
        <w:pStyle w:val="Heading1"/>
      </w:pPr>
      <w:r>
        <w:t xml:space="preserve">嵌入式系统发展的挑战与机遇</w:t>
      </w:r>
    </w:p>
    <w:bookmarkStart w:id="159" w:name="挑战"/>
    <w:p>
      <w:pPr>
        <w:pStyle w:val="Heading2"/>
      </w:pPr>
      <w:r>
        <w:t xml:space="preserve">挑战</w:t>
      </w:r>
    </w:p>
    <w:p>
      <w:pPr>
        <w:numPr>
          <w:ilvl w:val="0"/>
          <w:numId w:val="1055"/>
        </w:numPr>
      </w:pPr>
      <w:r>
        <w:t xml:space="preserve">复杂性：随着嵌入式系统的功能越来越复杂，系统的设计、开发和测试也变得越来越困难。嵌入式系统需要支持多种功能和通信协议，同时还需要考虑功耗、安全、可靠性等因素，这使得系统的设计和开发变得更加复杂。</w:t>
      </w:r>
    </w:p>
    <w:p>
      <w:pPr>
        <w:numPr>
          <w:ilvl w:val="0"/>
          <w:numId w:val="1055"/>
        </w:numPr>
      </w:pPr>
      <w:r>
        <w:t xml:space="preserve">安全性：嵌入式系统通常需要处理敏感数据和控制重要设备，因此需要具备高度的安全性。嵌入式系统需要采用安全的通信协议和加密算法，以保护数据的机密性和完整性。同时，嵌入式系统还需要具备防护措施，以防止恶意攻击和非法访问。</w:t>
      </w:r>
    </w:p>
    <w:p>
      <w:pPr>
        <w:numPr>
          <w:ilvl w:val="0"/>
          <w:numId w:val="1055"/>
        </w:numPr>
      </w:pPr>
      <w:r>
        <w:t xml:space="preserve">资源限制：嵌入式系统通常具有资源限制，如处理器速度、存储容量和功耗等。这使得系统的设计和开发需要更加注重资源的优化和利用，以实现系统的高效运行和长时间的使用寿命。</w:t>
      </w:r>
    </w:p>
    <w:bookmarkEnd w:id="159"/>
    <w:bookmarkStart w:id="160" w:name="机遇"/>
    <w:p>
      <w:pPr>
        <w:pStyle w:val="Heading2"/>
      </w:pPr>
      <w:r>
        <w:t xml:space="preserve">机遇</w:t>
      </w:r>
    </w:p>
    <w:p>
      <w:pPr>
        <w:pStyle w:val="FirstParagraph"/>
      </w:pPr>
      <w:hyperlink w:anchor="嵌入式系统的发展趋势">
        <w:r>
          <w:rPr>
            <w:rStyle w:val="Hyperlink"/>
          </w:rPr>
          <w:t xml:space="preserve">可参考</w:t>
        </w:r>
      </w:hyperlink>
    </w:p>
    <w:p>
      <w:pPr>
        <w:pStyle w:val="BlockText"/>
      </w:pPr>
      <w:r>
        <w:t xml:space="preserve">chatGPT-3.5</w:t>
      </w:r>
    </w:p>
    <w:p>
      <w:pPr>
        <w:numPr>
          <w:ilvl w:val="0"/>
          <w:numId w:val="1056"/>
        </w:numPr>
      </w:pPr>
      <w:r>
        <w:t xml:space="preserve">物联网（IoT）：随着物联网技术的发展，越来越多的设备和系统需要嵌入式系统来实现智能化和互联互通。嵌入式系统需要支持多种通信协议和网络连接方式，如 Wi-Fi、蓝牙、ZigBee、LoRa 等，以实现设备之间的数据交换和远程控制。</w:t>
      </w:r>
    </w:p>
    <w:p>
      <w:pPr>
        <w:numPr>
          <w:ilvl w:val="0"/>
          <w:numId w:val="1056"/>
        </w:numPr>
      </w:pPr>
      <w:r>
        <w:t xml:space="preserve">人工智能（AI）：人工智能技术的发展为嵌入式系统带来了新的机遇和挑战。嵌入式系统需要支持高效的计算和数据处理能力，以实现机器学习、图像识别、语音识别等 AI 应用。</w:t>
      </w:r>
    </w:p>
    <w:p>
      <w:pPr>
        <w:numPr>
          <w:ilvl w:val="0"/>
          <w:numId w:val="1056"/>
        </w:numPr>
      </w:pPr>
      <w:r>
        <w:t xml:space="preserve">安全性：随着嵌入式系统的广泛应用，安全性问题也越来越受到关注。嵌入式系统需要具备安全性能，包括数据加密、身份认证、访问控制等功能，以保护系统和数据的安全。</w:t>
      </w:r>
    </w:p>
    <w:p>
      <w:pPr>
        <w:numPr>
          <w:ilvl w:val="0"/>
          <w:numId w:val="1056"/>
        </w:numPr>
      </w:pPr>
      <w:r>
        <w:t xml:space="preserve">低功耗：嵌入式系统通常需要长时间运行，因此需要具备低功耗的特点，以延长系统的使用寿命。嵌入式系统需要采用低功耗的处理器、传感器和通信模块，以及优化的电源管理技术，以实现长时间的运行和待机。</w:t>
      </w:r>
    </w:p>
    <w:p>
      <w:pPr>
        <w:numPr>
          <w:ilvl w:val="0"/>
          <w:numId w:val="1056"/>
        </w:numPr>
      </w:pPr>
      <w:r>
        <w:t xml:space="preserve">自动化：嵌入式系统需要支持自动化和智能化的特点，以提高系统的效率和可靠性。嵌入式系统需要具备自动化控制、自适应调节、故障检测和自我修复等功能，以实现自动化运行和维护。</w:t>
      </w:r>
    </w:p>
    <w:bookmarkEnd w:id="160"/>
    <w:bookmarkEnd w:id="161"/>
    <w:bookmarkStart w:id="162" w:name="嵌入式处理器的选型原则根据需求性能成本开发工具已有资源）"/>
    <w:p>
      <w:pPr>
        <w:pStyle w:val="Heading1"/>
      </w:pPr>
      <w:r>
        <w:t xml:space="preserve">嵌入式处理器的选型原则（根据需求，性能，成本，开发工具，已有资源）</w:t>
      </w:r>
    </w:p>
    <w:p>
      <w:pPr>
        <w:pStyle w:val="BlockText"/>
      </w:pPr>
      <w:r>
        <w:t xml:space="preserve">文心一言</w:t>
      </w:r>
    </w:p>
    <w:p>
      <w:pPr>
        <w:pStyle w:val="FirstParagraph"/>
      </w:pPr>
      <w:r>
        <w:t xml:space="preserve">嵌入式处理器的选型原则通常包括以下几个方面：</w:t>
      </w:r>
    </w:p>
    <w:p>
      <w:pPr>
        <w:numPr>
          <w:ilvl w:val="0"/>
          <w:numId w:val="1057"/>
        </w:numPr>
      </w:pPr>
      <w:r>
        <w:t xml:space="preserve">系统需求：首先需要确定系统的需求，例如处理器的位数、主频、内存大小等。</w:t>
      </w:r>
    </w:p>
    <w:p>
      <w:pPr>
        <w:numPr>
          <w:ilvl w:val="0"/>
          <w:numId w:val="1057"/>
        </w:numPr>
      </w:pPr>
      <w:r>
        <w:t xml:space="preserve">性能：嵌入式处理器的性能是选择的重要因素，需要根据系统的要求进行选择。通常情况下，处理器的位数和主频越高，性能也就越高。</w:t>
      </w:r>
    </w:p>
    <w:p>
      <w:pPr>
        <w:numPr>
          <w:ilvl w:val="0"/>
          <w:numId w:val="1057"/>
        </w:numPr>
      </w:pPr>
      <w:r>
        <w:t xml:space="preserve">成本：成本也是选择处理器时需要考虑的因素，通常情况下，低成本的处理器适合于要求不高的应用场景，而高成本的处理器适合于要求高性能和稳定性的应用场景。</w:t>
      </w:r>
    </w:p>
    <w:p>
      <w:pPr>
        <w:numPr>
          <w:ilvl w:val="0"/>
          <w:numId w:val="1057"/>
        </w:numPr>
      </w:pPr>
      <w:r>
        <w:t xml:space="preserve">开发工具：开发工具对于嵌入式系统的开发至关重要，需要根据开发工具的要求进行选择。通常情况下，使用熟悉的开发工具可以提高开发效率，降低开发成本。</w:t>
      </w:r>
    </w:p>
    <w:p>
      <w:pPr>
        <w:numPr>
          <w:ilvl w:val="0"/>
          <w:numId w:val="1057"/>
        </w:numPr>
      </w:pPr>
      <w:r>
        <w:t xml:space="preserve">已有资源：已有资源也是选择处理器时需要考虑的因素，例如处理器的型号、供应商、竞争状况等。</w:t>
      </w:r>
    </w:p>
    <w:p>
      <w:pPr>
        <w:pStyle w:val="FirstParagraph"/>
      </w:pPr>
      <w:r>
        <w:t xml:space="preserve">在选择嵌入式处理器时，还需要考虑以下因素：</w:t>
      </w:r>
    </w:p>
    <w:p>
      <w:pPr>
        <w:numPr>
          <w:ilvl w:val="0"/>
          <w:numId w:val="1058"/>
        </w:numPr>
      </w:pPr>
      <w:r>
        <w:t xml:space="preserve">应用场景：不同的应用场景对处理器的要求不同，例如工业控制、医疗设备、物联网设备等，需要根据应用场景进行选择。</w:t>
      </w:r>
    </w:p>
    <w:p>
      <w:pPr>
        <w:numPr>
          <w:ilvl w:val="0"/>
          <w:numId w:val="1058"/>
        </w:numPr>
      </w:pPr>
      <w:r>
        <w:t xml:space="preserve">可靠性：对于要求高可靠性的应用场景，需要选择抗噪声能力强、返修率低的处理器。</w:t>
      </w:r>
    </w:p>
    <w:p>
      <w:pPr>
        <w:numPr>
          <w:ilvl w:val="0"/>
          <w:numId w:val="1058"/>
        </w:numPr>
      </w:pPr>
      <w:r>
        <w:t xml:space="preserve">安全性：对于一些安全性要求较高的应用场景，需要选择具有安全加密功能的处理器。</w:t>
      </w:r>
    </w:p>
    <w:p>
      <w:pPr>
        <w:numPr>
          <w:ilvl w:val="0"/>
          <w:numId w:val="1058"/>
        </w:numPr>
      </w:pPr>
      <w:r>
        <w:t xml:space="preserve">功耗：嵌入式设备通常需要长时间运行，因此需要选择功耗低、电池寿命长的处理器。</w:t>
      </w:r>
    </w:p>
    <w:p>
      <w:pPr>
        <w:numPr>
          <w:ilvl w:val="0"/>
          <w:numId w:val="1058"/>
        </w:numPr>
      </w:pPr>
      <w:r>
        <w:t xml:space="preserve">成本：在选择处理器时，还需要考虑处理器的成本，通常情况下，低成本的处理器适合于要求不高的应用场景，而高成本的处理器适合于要求高性能和稳定性的应用场景。</w:t>
      </w:r>
    </w:p>
    <w:p>
      <w:pPr>
        <w:pStyle w:val="FirstParagraph"/>
      </w:pPr>
      <w:r>
        <w:t xml:space="preserve">综上所述，嵌入式处理器的选型需要考虑多个因素，需要根据系统需求、性能、成本、开发工具和已有资源等因素进行选择。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8" Target="media/rId48.jpg" /><Relationship Type="http://schemas.openxmlformats.org/officeDocument/2006/relationships/image" Id="rId61" Target="media/rId61.jpg" /><Relationship Type="http://schemas.openxmlformats.org/officeDocument/2006/relationships/image" Id="rId153" Target="media/rId153.jp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100" Target="media/rId100.png" /><Relationship Type="http://schemas.openxmlformats.org/officeDocument/2006/relationships/image" Id="rId111" Target="media/rId111.png" /><Relationship Type="http://schemas.openxmlformats.org/officeDocument/2006/relationships/hyperlink" Id="rId131" Target="https://baike.baidu.com/item/%CE%BCC%2FOS-II/4755703?fr=aladdin" TargetMode="External" /><Relationship Type="http://schemas.openxmlformats.org/officeDocument/2006/relationships/hyperlink" Id="rId151" Target="https://baike.baidu.com/item/&#19981;&#38388;&#26029;&#30005;&#28304;/271297?fromModule=lemma_inlink" TargetMode="External" /><Relationship Type="http://schemas.openxmlformats.org/officeDocument/2006/relationships/hyperlink" Id="rId147" Target="https://baike.baidu.com/item/&#20013;&#26029;&#23884;&#22871;/8474646?fromModule=lemma_inlink" TargetMode="External" /><Relationship Type="http://schemas.openxmlformats.org/officeDocument/2006/relationships/hyperlink" Id="rId135" Target="https://baike.baidu.com/item/&#20219;&#21153;&#31649;&#29702;/10163240?fromModule=lemma_inlink" TargetMode="External" /><Relationship Type="http://schemas.openxmlformats.org/officeDocument/2006/relationships/hyperlink" Id="rId132" Target="https://baike.baidu.com/item/&#20248;&#20808;&#32423;/5643121?fromModule=lemma_inlink" TargetMode="External" /><Relationship Type="http://schemas.openxmlformats.org/officeDocument/2006/relationships/hyperlink" Id="rId136" Target="https://baike.baidu.com/item/&#20449;&#21495;&#37327;/9807501?fromModule=lemma_inlink" TargetMode="External" /><Relationship Type="http://schemas.openxmlformats.org/officeDocument/2006/relationships/hyperlink" Id="rId137" Target="https://baike.baidu.com/item/&#20869;&#23384;&#31649;&#29702;/5633616?fromModule=lemma_inlink" TargetMode="External" /><Relationship Type="http://schemas.openxmlformats.org/officeDocument/2006/relationships/hyperlink" Id="rId143" Target="https://baike.baidu.com/item/&#20989;&#25968;&#35843;&#29992;/4127405?fromModule=lemma_inlink" TargetMode="External" /><Relationship Type="http://schemas.openxmlformats.org/officeDocument/2006/relationships/hyperlink" Id="rId134" Target="https://baike.baidu.com/item/&#23454;&#26102;&#25805;&#20316;&#31995;&#32479;/357530?fromModule=lemma_inlink" TargetMode="External" /><Relationship Type="http://schemas.openxmlformats.org/officeDocument/2006/relationships/hyperlink" Id="rId138" Target="https://baike.baidu.com/item/&#24494;&#22788;&#29702;&#22120;/104320?fromModule=lemma_inlink" TargetMode="External" /><Relationship Type="http://schemas.openxmlformats.org/officeDocument/2006/relationships/hyperlink" Id="rId133" Target="https://baike.baidu.com/item/&#25250;&#21344;&#24335;&#22810;&#20219;&#21153;?fromModule=lemma_inlink" TargetMode="External" /><Relationship Type="http://schemas.openxmlformats.org/officeDocument/2006/relationships/hyperlink" Id="rId142" Target="https://baike.baidu.com/item/&#26102;&#38388;&#29255;&#36718;&#36716;&#35843;&#24230;/3059054?fromModule=lemma_inlink" TargetMode="External" /><Relationship Type="http://schemas.openxmlformats.org/officeDocument/2006/relationships/hyperlink" Id="rId141" Target="https://baike.baidu.com/item/&#26465;&#20214;&#32534;&#35793;/7692959?fromModule=lemma_inlink" TargetMode="External" /><Relationship Type="http://schemas.openxmlformats.org/officeDocument/2006/relationships/hyperlink" Id="rId140" Target="https://baike.baidu.com/item/&#27719;&#32534;&#35821;&#35328;/61826?fromModule=lemma_inlink" TargetMode="External" /><Relationship Type="http://schemas.openxmlformats.org/officeDocument/2006/relationships/hyperlink" Id="rId145" Target="https://baike.baidu.com/item/&#28040;&#24687;&#37038;&#31665;/8854664?fromModule=lemma_inlink" TargetMode="External" /><Relationship Type="http://schemas.openxmlformats.org/officeDocument/2006/relationships/hyperlink" Id="rId146" Target="https://baike.baidu.com/item/&#28040;&#24687;&#38431;&#21015;/4751675?fromModule=lemma_inlink" TargetMode="External" /><Relationship Type="http://schemas.openxmlformats.org/officeDocument/2006/relationships/hyperlink" Id="rId144" Target="https://baike.baidu.com/item/&#29992;&#25143;&#24212;&#29992;&#31243;&#24207;/22104493?fromModule=lemma_inlink" TargetMode="External" /><Relationship Type="http://schemas.openxmlformats.org/officeDocument/2006/relationships/hyperlink" Id="rId149" Target="https://baike.baidu.com/item/&#36335;&#30001;&#22120;/108294?fromModule=lemma_inlink" TargetMode="External" /><Relationship Type="http://schemas.openxmlformats.org/officeDocument/2006/relationships/hyperlink" Id="rId150" Target="https://baike.baidu.com/item/&#38598;&#32447;&#22120;/214614?fromModule=lemma_inlink" TargetMode="External" /><Relationship Type="http://schemas.openxmlformats.org/officeDocument/2006/relationships/hyperlink" Id="rId65" Target="https://www.bilibili.com/video/BV1Mg411Q78s?t=581.0" TargetMode="External" /><Relationship Type="http://schemas.openxmlformats.org/officeDocument/2006/relationships/hyperlink" Id="rId66" Target="&#23884;&#20837;&#24335;&#36873;&#25321;&#39064;-from hqh.md#&#39064;&#30446;&#21015;&#34920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1" Target="https://baike.baidu.com/item/%CE%BCC%2FOS-II/4755703?fr=aladdin" TargetMode="External" /><Relationship Type="http://schemas.openxmlformats.org/officeDocument/2006/relationships/hyperlink" Id="rId151" Target="https://baike.baidu.com/item/&#19981;&#38388;&#26029;&#30005;&#28304;/271297?fromModule=lemma_inlink" TargetMode="External" /><Relationship Type="http://schemas.openxmlformats.org/officeDocument/2006/relationships/hyperlink" Id="rId147" Target="https://baike.baidu.com/item/&#20013;&#26029;&#23884;&#22871;/8474646?fromModule=lemma_inlink" TargetMode="External" /><Relationship Type="http://schemas.openxmlformats.org/officeDocument/2006/relationships/hyperlink" Id="rId135" Target="https://baike.baidu.com/item/&#20219;&#21153;&#31649;&#29702;/10163240?fromModule=lemma_inlink" TargetMode="External" /><Relationship Type="http://schemas.openxmlformats.org/officeDocument/2006/relationships/hyperlink" Id="rId132" Target="https://baike.baidu.com/item/&#20248;&#20808;&#32423;/5643121?fromModule=lemma_inlink" TargetMode="External" /><Relationship Type="http://schemas.openxmlformats.org/officeDocument/2006/relationships/hyperlink" Id="rId136" Target="https://baike.baidu.com/item/&#20449;&#21495;&#37327;/9807501?fromModule=lemma_inlink" TargetMode="External" /><Relationship Type="http://schemas.openxmlformats.org/officeDocument/2006/relationships/hyperlink" Id="rId137" Target="https://baike.baidu.com/item/&#20869;&#23384;&#31649;&#29702;/5633616?fromModule=lemma_inlink" TargetMode="External" /><Relationship Type="http://schemas.openxmlformats.org/officeDocument/2006/relationships/hyperlink" Id="rId143" Target="https://baike.baidu.com/item/&#20989;&#25968;&#35843;&#29992;/4127405?fromModule=lemma_inlink" TargetMode="External" /><Relationship Type="http://schemas.openxmlformats.org/officeDocument/2006/relationships/hyperlink" Id="rId134" Target="https://baike.baidu.com/item/&#23454;&#26102;&#25805;&#20316;&#31995;&#32479;/357530?fromModule=lemma_inlink" TargetMode="External" /><Relationship Type="http://schemas.openxmlformats.org/officeDocument/2006/relationships/hyperlink" Id="rId138" Target="https://baike.baidu.com/item/&#24494;&#22788;&#29702;&#22120;/104320?fromModule=lemma_inlink" TargetMode="External" /><Relationship Type="http://schemas.openxmlformats.org/officeDocument/2006/relationships/hyperlink" Id="rId133" Target="https://baike.baidu.com/item/&#25250;&#21344;&#24335;&#22810;&#20219;&#21153;?fromModule=lemma_inlink" TargetMode="External" /><Relationship Type="http://schemas.openxmlformats.org/officeDocument/2006/relationships/hyperlink" Id="rId142" Target="https://baike.baidu.com/item/&#26102;&#38388;&#29255;&#36718;&#36716;&#35843;&#24230;/3059054?fromModule=lemma_inlink" TargetMode="External" /><Relationship Type="http://schemas.openxmlformats.org/officeDocument/2006/relationships/hyperlink" Id="rId141" Target="https://baike.baidu.com/item/&#26465;&#20214;&#32534;&#35793;/7692959?fromModule=lemma_inlink" TargetMode="External" /><Relationship Type="http://schemas.openxmlformats.org/officeDocument/2006/relationships/hyperlink" Id="rId140" Target="https://baike.baidu.com/item/&#27719;&#32534;&#35821;&#35328;/61826?fromModule=lemma_inlink" TargetMode="External" /><Relationship Type="http://schemas.openxmlformats.org/officeDocument/2006/relationships/hyperlink" Id="rId145" Target="https://baike.baidu.com/item/&#28040;&#24687;&#37038;&#31665;/8854664?fromModule=lemma_inlink" TargetMode="External" /><Relationship Type="http://schemas.openxmlformats.org/officeDocument/2006/relationships/hyperlink" Id="rId146" Target="https://baike.baidu.com/item/&#28040;&#24687;&#38431;&#21015;/4751675?fromModule=lemma_inlink" TargetMode="External" /><Relationship Type="http://schemas.openxmlformats.org/officeDocument/2006/relationships/hyperlink" Id="rId144" Target="https://baike.baidu.com/item/&#29992;&#25143;&#24212;&#29992;&#31243;&#24207;/22104493?fromModule=lemma_inlink" TargetMode="External" /><Relationship Type="http://schemas.openxmlformats.org/officeDocument/2006/relationships/hyperlink" Id="rId149" Target="https://baike.baidu.com/item/&#36335;&#30001;&#22120;/108294?fromModule=lemma_inlink" TargetMode="External" /><Relationship Type="http://schemas.openxmlformats.org/officeDocument/2006/relationships/hyperlink" Id="rId150" Target="https://baike.baidu.com/item/&#38598;&#32447;&#22120;/214614?fromModule=lemma_inlink" TargetMode="External" /><Relationship Type="http://schemas.openxmlformats.org/officeDocument/2006/relationships/hyperlink" Id="rId65" Target="https://www.bilibili.com/video/BV1Mg411Q78s?t=581.0" TargetMode="External" /><Relationship Type="http://schemas.openxmlformats.org/officeDocument/2006/relationships/hyperlink" Id="rId66" Target="&#23884;&#20837;&#24335;&#36873;&#25321;&#39064;-from hqh.md#&#39064;&#30446;&#21015;&#34920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2023-05-03T03:42:12Z</dcterms:created>
  <dcterms:modified xsi:type="dcterms:W3CDTF">2023-05-03T03:42:12Z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