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8BDB" w14:textId="4A48AD56" w:rsidR="00C772FA" w:rsidRDefault="00C772FA" w:rsidP="00BC0545">
      <w:pPr>
        <w:shd w:val="clear" w:color="auto" w:fill="FFFFFF"/>
        <w:tabs>
          <w:tab w:val="left" w:pos="22290"/>
        </w:tabs>
        <w:spacing w:before="100" w:beforeAutospacing="1" w:after="100" w:afterAutospacing="1" w:line="420" w:lineRule="atLeast"/>
        <w:ind w:left="1080" w:hanging="360"/>
        <w:jc w:val="both"/>
        <w:rPr>
          <w:b/>
          <w:bCs/>
          <w:sz w:val="28"/>
          <w:szCs w:val="28"/>
        </w:rPr>
      </w:pPr>
      <w:r>
        <w:tab/>
      </w:r>
      <w:r w:rsidR="00BC0545">
        <w:t xml:space="preserve">       </w:t>
      </w:r>
      <w:r w:rsidR="00BC0545" w:rsidRPr="00BC0545">
        <w:rPr>
          <w:b/>
          <w:bCs/>
          <w:sz w:val="28"/>
          <w:szCs w:val="28"/>
        </w:rPr>
        <w:t>CENTRAL COUNCIL FOR RESEARCH IN AYURVEDIC SCIENCES</w:t>
      </w:r>
    </w:p>
    <w:p w14:paraId="612EA298" w14:textId="00AC3ED8" w:rsidR="00BC0545" w:rsidRPr="00BC0545" w:rsidRDefault="00BC0545" w:rsidP="00646A77">
      <w:pPr>
        <w:shd w:val="clear" w:color="auto" w:fill="FFFFFF"/>
        <w:tabs>
          <w:tab w:val="left" w:pos="22290"/>
        </w:tabs>
        <w:spacing w:before="100" w:beforeAutospacing="1" w:after="100" w:afterAutospacing="1" w:line="420" w:lineRule="atLeast"/>
        <w:ind w:left="1080" w:hanging="360"/>
      </w:pPr>
      <w:proofErr w:type="gramStart"/>
      <w:r w:rsidRPr="00BC0545">
        <w:rPr>
          <w:b/>
          <w:bCs/>
        </w:rPr>
        <w:t>Subject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For renewal and upgradation of wage category of </w:t>
      </w:r>
      <w:proofErr w:type="spellStart"/>
      <w:r>
        <w:rPr>
          <w:b/>
          <w:bCs/>
        </w:rPr>
        <w:t>Mr.Sudesh</w:t>
      </w:r>
      <w:proofErr w:type="spellEnd"/>
      <w:r>
        <w:rPr>
          <w:b/>
          <w:bCs/>
        </w:rPr>
        <w:t xml:space="preserve"> Kumar</w:t>
      </w:r>
      <w:r w:rsidR="00646A77">
        <w:rPr>
          <w:b/>
          <w:bCs/>
        </w:rPr>
        <w:t>, System and             Database Operation Engineer (IT)(SPARK Developer) As per NICSI empanelled letter</w:t>
      </w:r>
    </w:p>
    <w:p w14:paraId="52D65535" w14:textId="7E85AA2A" w:rsidR="00FC7402" w:rsidRPr="00FC7402" w:rsidRDefault="004D5B5E" w:rsidP="00FC7402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678FA" w:rsidRPr="007954BE">
        <w:rPr>
          <w:rFonts w:ascii="Times New Roman" w:hAnsi="Times New Roman" w:cs="Times New Roman"/>
          <w:sz w:val="28"/>
          <w:szCs w:val="28"/>
        </w:rPr>
        <w:t>With reference to order no. M230</w:t>
      </w:r>
      <w:r w:rsidR="00B659E6">
        <w:rPr>
          <w:rFonts w:ascii="Times New Roman" w:hAnsi="Times New Roman" w:cs="Times New Roman"/>
          <w:sz w:val="28"/>
          <w:szCs w:val="28"/>
        </w:rPr>
        <w:t>5</w:t>
      </w:r>
      <w:r w:rsidR="000678FA" w:rsidRPr="007954BE">
        <w:rPr>
          <w:rFonts w:ascii="Times New Roman" w:hAnsi="Times New Roman" w:cs="Times New Roman"/>
          <w:sz w:val="28"/>
          <w:szCs w:val="28"/>
        </w:rPr>
        <w:t>7</w:t>
      </w:r>
      <w:r w:rsidR="00B659E6">
        <w:rPr>
          <w:rFonts w:ascii="Times New Roman" w:hAnsi="Times New Roman" w:cs="Times New Roman"/>
          <w:sz w:val="28"/>
          <w:szCs w:val="28"/>
        </w:rPr>
        <w:t>206</w:t>
      </w:r>
      <w:r w:rsidR="007954BE" w:rsidRPr="007954BE">
        <w:rPr>
          <w:rFonts w:ascii="Times New Roman" w:hAnsi="Times New Roman" w:cs="Times New Roman"/>
          <w:sz w:val="28"/>
          <w:szCs w:val="28"/>
        </w:rPr>
        <w:t xml:space="preserve"> in Project No. C221276MPND</w:t>
      </w:r>
      <w:r w:rsidR="000678FA" w:rsidRPr="007954BE">
        <w:rPr>
          <w:rFonts w:ascii="Times New Roman" w:hAnsi="Times New Roman" w:cs="Times New Roman"/>
          <w:sz w:val="28"/>
          <w:szCs w:val="28"/>
        </w:rPr>
        <w:t xml:space="preserve">, </w:t>
      </w:r>
      <w:r w:rsidR="00CF0B3E" w:rsidRPr="007954BE">
        <w:rPr>
          <w:rFonts w:ascii="Times New Roman" w:hAnsi="Times New Roman" w:cs="Times New Roman"/>
          <w:sz w:val="28"/>
          <w:szCs w:val="28"/>
        </w:rPr>
        <w:t xml:space="preserve">Mr Sudesh Kumar </w:t>
      </w:r>
      <w:r w:rsidR="00330D3F" w:rsidRPr="007954BE">
        <w:rPr>
          <w:rFonts w:ascii="Times New Roman" w:hAnsi="Times New Roman" w:cs="Times New Roman"/>
          <w:sz w:val="28"/>
          <w:szCs w:val="28"/>
        </w:rPr>
        <w:t xml:space="preserve">has joined in CCRAS headquarters, New Delhi </w:t>
      </w:r>
      <w:r w:rsidR="00CF0B3E" w:rsidRPr="007954BE">
        <w:rPr>
          <w:rFonts w:ascii="Times New Roman" w:hAnsi="Times New Roman" w:cs="Times New Roman"/>
          <w:sz w:val="28"/>
          <w:szCs w:val="28"/>
        </w:rPr>
        <w:t xml:space="preserve">as </w:t>
      </w:r>
      <w:r w:rsidR="00CF0B3E" w:rsidRPr="007954BE">
        <w:rPr>
          <w:rFonts w:ascii="Times New Roman" w:hAnsi="Times New Roman" w:cs="Times New Roman"/>
          <w:b/>
          <w:bCs/>
          <w:sz w:val="28"/>
          <w:szCs w:val="28"/>
        </w:rPr>
        <w:t xml:space="preserve">System and </w:t>
      </w:r>
      <w:r w:rsidR="00BC0545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CF0B3E" w:rsidRPr="007954BE">
        <w:rPr>
          <w:rFonts w:ascii="Times New Roman" w:hAnsi="Times New Roman" w:cs="Times New Roman"/>
          <w:b/>
          <w:bCs/>
          <w:sz w:val="28"/>
          <w:szCs w:val="28"/>
        </w:rPr>
        <w:t>atabase Operation Engineer</w:t>
      </w:r>
      <w:r w:rsidR="00CF0B3E" w:rsidRPr="007954BE">
        <w:rPr>
          <w:rFonts w:ascii="Times New Roman" w:hAnsi="Times New Roman" w:cs="Times New Roman"/>
          <w:sz w:val="28"/>
          <w:szCs w:val="28"/>
        </w:rPr>
        <w:t xml:space="preserve"> on 3 Oct 2022</w:t>
      </w:r>
      <w:r w:rsidR="00CF0B3E" w:rsidRPr="00795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0B3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on contractual basis </w:t>
      </w:r>
      <w:proofErr w:type="gramStart"/>
      <w:r w:rsidR="00BC05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NIC,s</w:t>
      </w:r>
      <w:proofErr w:type="gramEnd"/>
      <w:r w:rsidR="00CF0B3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Principal Employer “NICSI” (National Informatics Centre Services Inc.) for the </w:t>
      </w:r>
      <w:r w:rsidR="00CF0B3E" w:rsidRPr="007954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Project Prakriti </w:t>
      </w:r>
      <w:r w:rsidRPr="004D5B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30D3F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the </w:t>
      </w:r>
      <w:r w:rsidR="00CF0B3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</w:t>
      </w:r>
      <w:r w:rsidR="00330D3F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ment</w:t>
      </w:r>
      <w:r w:rsidR="00CF0B3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maintenance of the website and portal on </w:t>
      </w:r>
      <w:r w:rsidR="00BC05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Councils </w:t>
      </w:r>
      <w:r w:rsidR="00CF0B3E" w:rsidRPr="004D5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ERNET</w:t>
      </w:r>
      <w:r w:rsidR="00CF0B3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54B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</w:t>
      </w:r>
      <w:r w:rsidR="007954BE" w:rsidRPr="004D5B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AWS servers</w:t>
      </w:r>
      <w:r w:rsidR="00CF0B3E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30D3F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E449E28" w14:textId="77777777" w:rsidR="00EF6483" w:rsidRDefault="00EF6483" w:rsidP="001F4F80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D7A186" w14:textId="443C097B" w:rsidR="002679E9" w:rsidRPr="007954BE" w:rsidRDefault="004D5B5E" w:rsidP="001F4F80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881B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Presently</w:t>
      </w:r>
      <w:r w:rsidR="00FC7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30D3F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he is involved in the development, maintenance and deployment of </w:t>
      </w:r>
      <w:r w:rsidR="00B659E6">
        <w:rPr>
          <w:rFonts w:ascii="Times New Roman" w:hAnsi="Times New Roman" w:cs="Times New Roman"/>
          <w:b/>
          <w:bCs/>
          <w:sz w:val="28"/>
          <w:szCs w:val="28"/>
        </w:rPr>
        <w:t xml:space="preserve">PG-STAR, </w:t>
      </w:r>
      <w:r w:rsidR="00B659E6" w:rsidRPr="007954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SPARK</w:t>
      </w:r>
      <w:r w:rsidR="00B659E6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gramStart"/>
      <w:r w:rsidR="00B659E6">
        <w:rPr>
          <w:rFonts w:ascii="Times New Roman" w:hAnsi="Times New Roman" w:cs="Times New Roman"/>
          <w:b/>
          <w:bCs/>
          <w:sz w:val="28"/>
          <w:szCs w:val="28"/>
        </w:rPr>
        <w:t>PDF</w:t>
      </w:r>
      <w:r w:rsidR="00B659E6" w:rsidRPr="007954BE">
        <w:rPr>
          <w:rFonts w:ascii="Times New Roman" w:hAnsi="Times New Roman" w:cs="Times New Roman"/>
          <w:sz w:val="28"/>
          <w:szCs w:val="28"/>
        </w:rPr>
        <w:t xml:space="preserve">, </w:t>
      </w:r>
      <w:r w:rsidR="00330D3F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C7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portal</w:t>
      </w:r>
      <w:proofErr w:type="gramEnd"/>
      <w:r w:rsidR="00FC74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under its project</w:t>
      </w:r>
      <w:r w:rsidR="00330D3F" w:rsidRPr="007954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C2D6CD0" w14:textId="77777777" w:rsidR="00EF6483" w:rsidRDefault="001F4F80" w:rsidP="001F4F80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C8719" w14:textId="7FA995A2" w:rsidR="004D5B5E" w:rsidRDefault="001A4EB1" w:rsidP="001F4F80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F4F80">
        <w:rPr>
          <w:rFonts w:ascii="Times New Roman" w:hAnsi="Times New Roman" w:cs="Times New Roman"/>
          <w:sz w:val="28"/>
          <w:szCs w:val="28"/>
        </w:rPr>
        <w:t xml:space="preserve"> </w:t>
      </w:r>
      <w:r w:rsidR="000678FA" w:rsidRPr="007954BE">
        <w:rPr>
          <w:rFonts w:ascii="Times New Roman" w:hAnsi="Times New Roman" w:cs="Times New Roman"/>
          <w:sz w:val="28"/>
          <w:szCs w:val="28"/>
        </w:rPr>
        <w:t xml:space="preserve">CCRAS is going to furnish these projects under </w:t>
      </w:r>
      <w:r w:rsidR="000678FA" w:rsidRPr="007954BE">
        <w:rPr>
          <w:rFonts w:ascii="Times New Roman" w:hAnsi="Times New Roman" w:cs="Times New Roman"/>
          <w:b/>
          <w:bCs/>
          <w:sz w:val="28"/>
          <w:szCs w:val="28"/>
        </w:rPr>
        <w:t>Education cell</w:t>
      </w:r>
      <w:r w:rsidR="00FC7402">
        <w:rPr>
          <w:rFonts w:ascii="Times New Roman" w:hAnsi="Times New Roman" w:cs="Times New Roman"/>
          <w:b/>
          <w:bCs/>
          <w:sz w:val="28"/>
          <w:szCs w:val="28"/>
        </w:rPr>
        <w:t xml:space="preserve"> like PG-STAR, </w:t>
      </w:r>
      <w:r w:rsidR="00B659E6" w:rsidRPr="007954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SPARK</w:t>
      </w:r>
      <w:r w:rsidR="00FC7402">
        <w:rPr>
          <w:rFonts w:ascii="Times New Roman" w:hAnsi="Times New Roman" w:cs="Times New Roman"/>
          <w:b/>
          <w:bCs/>
          <w:sz w:val="28"/>
          <w:szCs w:val="28"/>
        </w:rPr>
        <w:t xml:space="preserve"> and PDF</w:t>
      </w:r>
      <w:r w:rsidR="000678FA" w:rsidRPr="007954BE">
        <w:rPr>
          <w:rFonts w:ascii="Times New Roman" w:hAnsi="Times New Roman" w:cs="Times New Roman"/>
          <w:sz w:val="28"/>
          <w:szCs w:val="28"/>
        </w:rPr>
        <w:t>, there will be requirement of increased number of portals</w:t>
      </w:r>
      <w:r w:rsidR="00B659E6">
        <w:rPr>
          <w:rFonts w:ascii="Times New Roman" w:hAnsi="Times New Roman" w:cs="Times New Roman"/>
          <w:sz w:val="28"/>
          <w:szCs w:val="28"/>
        </w:rPr>
        <w:t xml:space="preserve"> and</w:t>
      </w:r>
      <w:r w:rsidR="004D5B5E">
        <w:rPr>
          <w:rFonts w:ascii="Times New Roman" w:hAnsi="Times New Roman" w:cs="Times New Roman"/>
          <w:sz w:val="28"/>
          <w:szCs w:val="28"/>
        </w:rPr>
        <w:t xml:space="preserve"> he</w:t>
      </w:r>
      <w:r w:rsidR="00B659E6">
        <w:rPr>
          <w:rFonts w:ascii="Times New Roman" w:hAnsi="Times New Roman" w:cs="Times New Roman"/>
          <w:sz w:val="28"/>
          <w:szCs w:val="28"/>
        </w:rPr>
        <w:t xml:space="preserve"> </w:t>
      </w:r>
      <w:r w:rsidR="00BC0545">
        <w:rPr>
          <w:rFonts w:ascii="Times New Roman" w:hAnsi="Times New Roman" w:cs="Times New Roman"/>
          <w:sz w:val="28"/>
          <w:szCs w:val="28"/>
        </w:rPr>
        <w:t xml:space="preserve">is </w:t>
      </w:r>
      <w:r w:rsidR="00B659E6">
        <w:rPr>
          <w:rFonts w:ascii="Times New Roman" w:hAnsi="Times New Roman" w:cs="Times New Roman"/>
          <w:sz w:val="28"/>
          <w:szCs w:val="28"/>
        </w:rPr>
        <w:t xml:space="preserve">currently working on </w:t>
      </w:r>
      <w:r w:rsidR="00B659E6" w:rsidRPr="00B659E6">
        <w:rPr>
          <w:rFonts w:ascii="Times New Roman" w:hAnsi="Times New Roman" w:cs="Times New Roman"/>
          <w:b/>
          <w:bCs/>
          <w:sz w:val="28"/>
          <w:szCs w:val="28"/>
        </w:rPr>
        <w:t>AMAR PORTAL</w:t>
      </w:r>
      <w:r w:rsidR="00B659E6">
        <w:rPr>
          <w:rFonts w:ascii="Times New Roman" w:hAnsi="Times New Roman" w:cs="Times New Roman"/>
          <w:sz w:val="28"/>
          <w:szCs w:val="28"/>
        </w:rPr>
        <w:t xml:space="preserve"> </w:t>
      </w:r>
      <w:r w:rsidR="004D5B5E">
        <w:rPr>
          <w:rFonts w:ascii="Times New Roman" w:hAnsi="Times New Roman" w:cs="Times New Roman"/>
          <w:sz w:val="28"/>
          <w:szCs w:val="28"/>
        </w:rPr>
        <w:t xml:space="preserve">and during </w:t>
      </w:r>
      <w:r w:rsidR="00881B18">
        <w:rPr>
          <w:rFonts w:ascii="Times New Roman" w:hAnsi="Times New Roman" w:cs="Times New Roman"/>
          <w:sz w:val="28"/>
          <w:szCs w:val="28"/>
        </w:rPr>
        <w:t xml:space="preserve">his tenure he </w:t>
      </w:r>
      <w:proofErr w:type="gramStart"/>
      <w:r w:rsidR="00881B18">
        <w:rPr>
          <w:rFonts w:ascii="Times New Roman" w:hAnsi="Times New Roman" w:cs="Times New Roman"/>
          <w:sz w:val="28"/>
          <w:szCs w:val="28"/>
        </w:rPr>
        <w:t>work</w:t>
      </w:r>
      <w:r w:rsidR="00BC0545">
        <w:rPr>
          <w:rFonts w:ascii="Times New Roman" w:hAnsi="Times New Roman" w:cs="Times New Roman"/>
          <w:sz w:val="28"/>
          <w:szCs w:val="28"/>
        </w:rPr>
        <w:t xml:space="preserve">ed </w:t>
      </w:r>
      <w:r w:rsidR="00881B18">
        <w:rPr>
          <w:rFonts w:ascii="Times New Roman" w:hAnsi="Times New Roman" w:cs="Times New Roman"/>
          <w:sz w:val="28"/>
          <w:szCs w:val="28"/>
        </w:rPr>
        <w:t xml:space="preserve"> on</w:t>
      </w:r>
      <w:proofErr w:type="gramEnd"/>
      <w:r w:rsidR="00881B18">
        <w:rPr>
          <w:rFonts w:ascii="Times New Roman" w:hAnsi="Times New Roman" w:cs="Times New Roman"/>
          <w:sz w:val="28"/>
          <w:szCs w:val="28"/>
        </w:rPr>
        <w:t xml:space="preserve"> development </w:t>
      </w:r>
      <w:r w:rsidR="00BC0545">
        <w:rPr>
          <w:rFonts w:ascii="Times New Roman" w:hAnsi="Times New Roman" w:cs="Times New Roman"/>
          <w:sz w:val="28"/>
          <w:szCs w:val="28"/>
        </w:rPr>
        <w:t xml:space="preserve">of </w:t>
      </w:r>
      <w:r w:rsidR="00881B18" w:rsidRPr="00881B18">
        <w:rPr>
          <w:rFonts w:ascii="Times New Roman" w:hAnsi="Times New Roman" w:cs="Times New Roman"/>
          <w:b/>
          <w:bCs/>
          <w:sz w:val="28"/>
          <w:szCs w:val="28"/>
        </w:rPr>
        <w:t>CCRAS new</w:t>
      </w:r>
      <w:r w:rsidR="00881B18">
        <w:rPr>
          <w:rFonts w:ascii="Times New Roman" w:hAnsi="Times New Roman" w:cs="Times New Roman"/>
          <w:sz w:val="28"/>
          <w:szCs w:val="28"/>
        </w:rPr>
        <w:t xml:space="preserve"> </w:t>
      </w:r>
      <w:r w:rsidR="00881B18" w:rsidRPr="00881B18">
        <w:rPr>
          <w:rFonts w:ascii="Times New Roman" w:hAnsi="Times New Roman" w:cs="Times New Roman"/>
          <w:b/>
          <w:bCs/>
          <w:sz w:val="28"/>
          <w:szCs w:val="28"/>
        </w:rPr>
        <w:t>website</w:t>
      </w:r>
      <w:r w:rsidR="00881B18">
        <w:rPr>
          <w:rFonts w:ascii="Times New Roman" w:hAnsi="Times New Roman" w:cs="Times New Roman"/>
          <w:sz w:val="28"/>
          <w:szCs w:val="28"/>
        </w:rPr>
        <w:t xml:space="preserve">  </w:t>
      </w:r>
      <w:r w:rsidR="000678FA" w:rsidRPr="007954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78703" w14:textId="77777777" w:rsidR="00EF6483" w:rsidRDefault="00EF6483" w:rsidP="001F4F80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C392CF7" w14:textId="10BE5B06" w:rsidR="007954BE" w:rsidRPr="007954BE" w:rsidRDefault="001A4EB1" w:rsidP="001F4F80">
      <w:pPr>
        <w:pStyle w:val="ListParagraph"/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5B5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BC0545">
        <w:rPr>
          <w:rFonts w:ascii="Times New Roman" w:hAnsi="Times New Roman" w:cs="Times New Roman"/>
          <w:sz w:val="28"/>
          <w:szCs w:val="28"/>
        </w:rPr>
        <w:t xml:space="preserve">The </w:t>
      </w:r>
      <w:r w:rsidR="000678FA" w:rsidRPr="007954BE">
        <w:rPr>
          <w:rFonts w:ascii="Times New Roman" w:hAnsi="Times New Roman" w:cs="Times New Roman"/>
          <w:sz w:val="28"/>
          <w:szCs w:val="28"/>
        </w:rPr>
        <w:t xml:space="preserve"> expertise</w:t>
      </w:r>
      <w:proofErr w:type="gramEnd"/>
      <w:r w:rsidR="000678FA" w:rsidRPr="007954BE">
        <w:rPr>
          <w:rFonts w:ascii="Times New Roman" w:hAnsi="Times New Roman" w:cs="Times New Roman"/>
          <w:sz w:val="28"/>
          <w:szCs w:val="28"/>
        </w:rPr>
        <w:t xml:space="preserve"> of Mr Sudesh Kumar in the development, maintenance and deployment aspects of these portals. As he has completed his tenure for the </w:t>
      </w:r>
      <w:r w:rsidR="007954BE" w:rsidRPr="007954BE">
        <w:rPr>
          <w:rFonts w:ascii="Times New Roman" w:hAnsi="Times New Roman" w:cs="Times New Roman"/>
          <w:sz w:val="28"/>
          <w:szCs w:val="28"/>
        </w:rPr>
        <w:t xml:space="preserve">period of one year </w:t>
      </w:r>
      <w:r w:rsidR="00BC0545">
        <w:rPr>
          <w:rFonts w:ascii="Times New Roman" w:hAnsi="Times New Roman" w:cs="Times New Roman"/>
          <w:sz w:val="28"/>
          <w:szCs w:val="28"/>
        </w:rPr>
        <w:t xml:space="preserve">is required to be continued </w:t>
      </w:r>
      <w:r w:rsidR="007954BE" w:rsidRPr="007954BE">
        <w:rPr>
          <w:rFonts w:ascii="Times New Roman" w:hAnsi="Times New Roman" w:cs="Times New Roman"/>
          <w:sz w:val="28"/>
          <w:szCs w:val="28"/>
        </w:rPr>
        <w:t xml:space="preserve">here, </w:t>
      </w:r>
      <w:r w:rsidR="00B659E6">
        <w:rPr>
          <w:rFonts w:ascii="Times New Roman" w:hAnsi="Times New Roman" w:cs="Times New Roman"/>
          <w:sz w:val="28"/>
          <w:szCs w:val="28"/>
        </w:rPr>
        <w:t xml:space="preserve">and having experience of 7 years </w:t>
      </w:r>
      <w:r w:rsidR="00BC0545">
        <w:rPr>
          <w:rFonts w:ascii="Times New Roman" w:hAnsi="Times New Roman" w:cs="Times New Roman"/>
          <w:sz w:val="28"/>
          <w:szCs w:val="28"/>
        </w:rPr>
        <w:t xml:space="preserve">in this field </w:t>
      </w:r>
      <w:r w:rsidR="007954BE" w:rsidRPr="007954BE">
        <w:rPr>
          <w:rFonts w:ascii="Times New Roman" w:hAnsi="Times New Roman" w:cs="Times New Roman"/>
          <w:sz w:val="28"/>
          <w:szCs w:val="28"/>
        </w:rPr>
        <w:t>it is essential to upgrade his wage category under the NICSI Website development empanelled vendors</w:t>
      </w:r>
      <w:r w:rsidR="007954BE" w:rsidRPr="007954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Level-</w:t>
      </w:r>
      <w:r w:rsidR="00B6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</w:t>
      </w:r>
      <w:r w:rsidR="007954BE" w:rsidRPr="007954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(Tier-</w:t>
      </w:r>
      <w:r w:rsidR="00B6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r w:rsidR="007954BE" w:rsidRPr="007954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</w:t>
      </w:r>
      <w:r w:rsidR="007954BE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7954BE" w:rsidRPr="007954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as per attached empanelment letter.  </w:t>
      </w:r>
    </w:p>
    <w:p w14:paraId="5CF06239" w14:textId="6A84E64B" w:rsidR="004D5B5E" w:rsidRDefault="00EF6483" w:rsidP="004D5B5E">
      <w:pPr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5B5E">
        <w:rPr>
          <w:rFonts w:ascii="Times New Roman" w:hAnsi="Times New Roman" w:cs="Times New Roman"/>
          <w:sz w:val="28"/>
          <w:szCs w:val="28"/>
        </w:rPr>
        <w:t>.</w:t>
      </w:r>
      <w:r w:rsidR="001F4F80">
        <w:rPr>
          <w:rFonts w:ascii="Times New Roman" w:hAnsi="Times New Roman" w:cs="Times New Roman"/>
          <w:sz w:val="28"/>
          <w:szCs w:val="28"/>
        </w:rPr>
        <w:t xml:space="preserve">For the purpose of </w:t>
      </w:r>
      <w:r w:rsidR="0048585D" w:rsidRPr="007954BE">
        <w:rPr>
          <w:rFonts w:ascii="Times New Roman" w:hAnsi="Times New Roman" w:cs="Times New Roman"/>
          <w:sz w:val="28"/>
          <w:szCs w:val="28"/>
        </w:rPr>
        <w:t>continu</w:t>
      </w:r>
      <w:r w:rsidR="001F4F80">
        <w:rPr>
          <w:rFonts w:ascii="Times New Roman" w:hAnsi="Times New Roman" w:cs="Times New Roman"/>
          <w:sz w:val="28"/>
          <w:szCs w:val="28"/>
        </w:rPr>
        <w:t>ing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 the manpower for 1 year,</w:t>
      </w:r>
      <w:r w:rsidR="00DE039A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NICSI </w:t>
      </w:r>
      <w:r w:rsidR="008262A2" w:rsidRPr="007954BE">
        <w:rPr>
          <w:rFonts w:ascii="Times New Roman" w:hAnsi="Times New Roman" w:cs="Times New Roman"/>
          <w:sz w:val="28"/>
          <w:szCs w:val="28"/>
        </w:rPr>
        <w:t xml:space="preserve">can be 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requested </w:t>
      </w:r>
      <w:r w:rsidR="008262A2" w:rsidRPr="007954BE">
        <w:rPr>
          <w:rFonts w:ascii="Times New Roman" w:hAnsi="Times New Roman" w:cs="Times New Roman"/>
          <w:sz w:val="28"/>
          <w:szCs w:val="28"/>
        </w:rPr>
        <w:t xml:space="preserve">for 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PI </w:t>
      </w:r>
      <w:r w:rsidR="008262A2" w:rsidRPr="007954BE">
        <w:rPr>
          <w:rFonts w:ascii="Times New Roman" w:hAnsi="Times New Roman" w:cs="Times New Roman"/>
          <w:sz w:val="28"/>
          <w:szCs w:val="28"/>
        </w:rPr>
        <w:t>of</w:t>
      </w:r>
      <w:r w:rsidR="00A35309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8262A2" w:rsidRPr="007954BE">
        <w:rPr>
          <w:rFonts w:ascii="Times New Roman" w:hAnsi="Times New Roman" w:cs="Times New Roman"/>
          <w:sz w:val="28"/>
          <w:szCs w:val="28"/>
        </w:rPr>
        <w:t xml:space="preserve">Mr. 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SUDESH KUMAR, </w:t>
      </w:r>
      <w:r w:rsidR="00A35309" w:rsidRPr="007954BE">
        <w:rPr>
          <w:rFonts w:ascii="Times New Roman" w:hAnsi="Times New Roman" w:cs="Times New Roman"/>
          <w:sz w:val="28"/>
          <w:szCs w:val="28"/>
        </w:rPr>
        <w:t xml:space="preserve">System and Database </w:t>
      </w:r>
      <w:r w:rsidR="008262A2" w:rsidRPr="007954BE">
        <w:rPr>
          <w:rFonts w:ascii="Times New Roman" w:hAnsi="Times New Roman" w:cs="Times New Roman"/>
          <w:sz w:val="28"/>
          <w:szCs w:val="28"/>
        </w:rPr>
        <w:t xml:space="preserve">operation </w:t>
      </w:r>
      <w:r w:rsidR="00A35309" w:rsidRPr="007954BE">
        <w:rPr>
          <w:rFonts w:ascii="Times New Roman" w:hAnsi="Times New Roman" w:cs="Times New Roman"/>
          <w:sz w:val="28"/>
          <w:szCs w:val="28"/>
        </w:rPr>
        <w:t>engineer</w:t>
      </w:r>
      <w:r w:rsidR="00DE039A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(IT), CCRAS HQRS </w:t>
      </w:r>
      <w:r w:rsidR="008262A2" w:rsidRPr="007954BE">
        <w:rPr>
          <w:rFonts w:ascii="Times New Roman" w:hAnsi="Times New Roman" w:cs="Times New Roman"/>
          <w:sz w:val="28"/>
          <w:szCs w:val="28"/>
        </w:rPr>
        <w:t>for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 renewal of the manpower</w:t>
      </w:r>
      <w:r w:rsidR="003C40D5" w:rsidRPr="007954BE">
        <w:rPr>
          <w:rFonts w:ascii="Times New Roman" w:hAnsi="Times New Roman" w:cs="Times New Roman"/>
          <w:sz w:val="28"/>
          <w:szCs w:val="28"/>
        </w:rPr>
        <w:t>,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4D5B5E">
        <w:rPr>
          <w:rFonts w:ascii="Times New Roman" w:hAnsi="Times New Roman" w:cs="Times New Roman"/>
          <w:sz w:val="28"/>
          <w:szCs w:val="28"/>
        </w:rPr>
        <w:t xml:space="preserve">under the upgraded </w:t>
      </w:r>
      <w:proofErr w:type="gramStart"/>
      <w:r w:rsidR="004D5B5E">
        <w:rPr>
          <w:rFonts w:ascii="Times New Roman" w:hAnsi="Times New Roman" w:cs="Times New Roman"/>
          <w:sz w:val="28"/>
          <w:szCs w:val="28"/>
        </w:rPr>
        <w:t>category .</w:t>
      </w:r>
      <w:proofErr w:type="gramEnd"/>
    </w:p>
    <w:p w14:paraId="6C2D6989" w14:textId="0B1EDB69" w:rsidR="003060B8" w:rsidRDefault="00EF6483" w:rsidP="004D5B5E">
      <w:pPr>
        <w:shd w:val="clear" w:color="auto" w:fill="FFFFFF"/>
        <w:spacing w:before="100" w:beforeAutospacing="1" w:after="100" w:afterAutospacing="1" w:line="42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D5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he </w:t>
      </w:r>
      <w:r w:rsidR="00881B18">
        <w:rPr>
          <w:rFonts w:ascii="Times New Roman" w:hAnsi="Times New Roman" w:cs="Times New Roman"/>
          <w:sz w:val="28"/>
          <w:szCs w:val="28"/>
        </w:rPr>
        <w:t xml:space="preserve">ongoing initiatives within the </w:t>
      </w:r>
      <w:r w:rsidR="007954BE" w:rsidRPr="007954BE">
        <w:rPr>
          <w:rFonts w:ascii="Times New Roman" w:hAnsi="Times New Roman" w:cs="Times New Roman"/>
          <w:sz w:val="28"/>
          <w:szCs w:val="28"/>
        </w:rPr>
        <w:t xml:space="preserve">of education </w:t>
      </w:r>
      <w:proofErr w:type="gramStart"/>
      <w:r w:rsidR="007954BE" w:rsidRPr="007954BE">
        <w:rPr>
          <w:rFonts w:ascii="Times New Roman" w:hAnsi="Times New Roman" w:cs="Times New Roman"/>
          <w:sz w:val="28"/>
          <w:szCs w:val="28"/>
        </w:rPr>
        <w:t xml:space="preserve">cell </w:t>
      </w:r>
      <w:r w:rsidR="00881B18">
        <w:rPr>
          <w:rFonts w:ascii="Times New Roman" w:hAnsi="Times New Roman" w:cs="Times New Roman"/>
          <w:sz w:val="28"/>
          <w:szCs w:val="28"/>
        </w:rPr>
        <w:t xml:space="preserve"> necessitate</w:t>
      </w:r>
      <w:proofErr w:type="gramEnd"/>
      <w:r w:rsidR="00881B18">
        <w:rPr>
          <w:rFonts w:ascii="Times New Roman" w:hAnsi="Times New Roman" w:cs="Times New Roman"/>
          <w:sz w:val="28"/>
          <w:szCs w:val="28"/>
        </w:rPr>
        <w:t xml:space="preserve"> a skilled professional capable of overseeing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  </w:t>
      </w:r>
      <w:r w:rsidR="007954BE" w:rsidRPr="007954BE">
        <w:rPr>
          <w:rFonts w:ascii="Times New Roman" w:hAnsi="Times New Roman" w:cs="Times New Roman"/>
          <w:sz w:val="28"/>
          <w:szCs w:val="28"/>
        </w:rPr>
        <w:t>d</w:t>
      </w:r>
      <w:r w:rsidR="0048585D" w:rsidRPr="007954BE">
        <w:rPr>
          <w:rFonts w:ascii="Times New Roman" w:hAnsi="Times New Roman" w:cs="Times New Roman"/>
          <w:sz w:val="28"/>
          <w:szCs w:val="28"/>
        </w:rPr>
        <w:t>atabase</w:t>
      </w:r>
      <w:r w:rsidR="00881B18">
        <w:rPr>
          <w:rFonts w:ascii="Times New Roman" w:hAnsi="Times New Roman" w:cs="Times New Roman"/>
          <w:sz w:val="28"/>
          <w:szCs w:val="28"/>
        </w:rPr>
        <w:t xml:space="preserve"> management</w:t>
      </w:r>
      <w:r w:rsidR="0048585D" w:rsidRPr="007954BE">
        <w:rPr>
          <w:rFonts w:ascii="Times New Roman" w:hAnsi="Times New Roman" w:cs="Times New Roman"/>
          <w:sz w:val="28"/>
          <w:szCs w:val="28"/>
        </w:rPr>
        <w:t xml:space="preserve">, </w:t>
      </w:r>
      <w:r w:rsidR="007954BE" w:rsidRPr="007954BE">
        <w:rPr>
          <w:rFonts w:ascii="Times New Roman" w:hAnsi="Times New Roman" w:cs="Times New Roman"/>
          <w:sz w:val="28"/>
          <w:szCs w:val="28"/>
        </w:rPr>
        <w:t>d</w:t>
      </w:r>
      <w:r w:rsidR="0048585D" w:rsidRPr="007954BE">
        <w:rPr>
          <w:rFonts w:ascii="Times New Roman" w:hAnsi="Times New Roman" w:cs="Times New Roman"/>
          <w:sz w:val="28"/>
          <w:szCs w:val="28"/>
        </w:rPr>
        <w:t>eploy</w:t>
      </w:r>
      <w:r w:rsidR="00A35309" w:rsidRPr="007954BE">
        <w:rPr>
          <w:rFonts w:ascii="Times New Roman" w:hAnsi="Times New Roman" w:cs="Times New Roman"/>
          <w:sz w:val="28"/>
          <w:szCs w:val="28"/>
        </w:rPr>
        <w:t>ment of application</w:t>
      </w:r>
      <w:r w:rsidR="00DE039A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A35309" w:rsidRPr="007954BE">
        <w:rPr>
          <w:rFonts w:ascii="Times New Roman" w:hAnsi="Times New Roman" w:cs="Times New Roman"/>
          <w:sz w:val="28"/>
          <w:szCs w:val="28"/>
        </w:rPr>
        <w:t>/websites/portal on the server,</w:t>
      </w:r>
      <w:r w:rsidR="00DE039A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F75765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7954BE" w:rsidRPr="007954BE">
        <w:rPr>
          <w:rFonts w:ascii="Times New Roman" w:hAnsi="Times New Roman" w:cs="Times New Roman"/>
          <w:sz w:val="28"/>
          <w:szCs w:val="28"/>
        </w:rPr>
        <w:t>t</w:t>
      </w:r>
      <w:r w:rsidR="00F75765" w:rsidRPr="007954BE">
        <w:rPr>
          <w:rFonts w:ascii="Times New Roman" w:hAnsi="Times New Roman" w:cs="Times New Roman"/>
          <w:sz w:val="28"/>
          <w:szCs w:val="28"/>
        </w:rPr>
        <w:t>esting web applications/portals,</w:t>
      </w:r>
      <w:r w:rsidR="00F75765" w:rsidRPr="007954BE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7954BE" w:rsidRPr="007954BE">
        <w:rPr>
          <w:rFonts w:ascii="Times New Roman" w:hAnsi="Times New Roman" w:cs="Times New Roman"/>
          <w:color w:val="202124"/>
          <w:sz w:val="28"/>
          <w:szCs w:val="28"/>
        </w:rPr>
        <w:t>t</w:t>
      </w:r>
      <w:r w:rsidR="00F75765" w:rsidRPr="007954BE">
        <w:rPr>
          <w:rFonts w:ascii="Times New Roman" w:hAnsi="Times New Roman" w:cs="Times New Roman"/>
          <w:color w:val="202124"/>
          <w:sz w:val="28"/>
          <w:szCs w:val="28"/>
        </w:rPr>
        <w:t>roubleshooting problems with performance or user experience,</w:t>
      </w:r>
      <w:r w:rsidR="00F75765" w:rsidRPr="007954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7954BE" w:rsidRPr="007954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r w:rsidR="00F75765" w:rsidRPr="007954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ntegrating multimedia content onto a site</w:t>
      </w:r>
      <w:r w:rsidR="00A35309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F75765" w:rsidRPr="007954BE">
        <w:rPr>
          <w:rFonts w:ascii="Times New Roman" w:hAnsi="Times New Roman" w:cs="Times New Roman"/>
          <w:sz w:val="28"/>
          <w:szCs w:val="28"/>
        </w:rPr>
        <w:t xml:space="preserve">, </w:t>
      </w:r>
      <w:r w:rsidR="007954BE" w:rsidRPr="007954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</w:t>
      </w:r>
      <w:r w:rsidR="00F75765" w:rsidRPr="007954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uality-test and troubleshoot the website and/or its applications in various browsers </w:t>
      </w:r>
      <w:r w:rsidR="00A35309" w:rsidRPr="007954BE">
        <w:rPr>
          <w:rFonts w:ascii="Times New Roman" w:hAnsi="Times New Roman" w:cs="Times New Roman"/>
          <w:sz w:val="28"/>
          <w:szCs w:val="28"/>
        </w:rPr>
        <w:t>and takes regular data</w:t>
      </w:r>
      <w:r w:rsidR="007954BE">
        <w:rPr>
          <w:rFonts w:ascii="Times New Roman" w:hAnsi="Times New Roman" w:cs="Times New Roman"/>
          <w:sz w:val="28"/>
          <w:szCs w:val="28"/>
        </w:rPr>
        <w:t>-</w:t>
      </w:r>
      <w:r w:rsidR="00A35309" w:rsidRPr="007954BE">
        <w:rPr>
          <w:rFonts w:ascii="Times New Roman" w:hAnsi="Times New Roman" w:cs="Times New Roman"/>
          <w:sz w:val="28"/>
          <w:szCs w:val="28"/>
        </w:rPr>
        <w:t>backups</w:t>
      </w:r>
      <w:r w:rsidR="002679E9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DE039A" w:rsidRPr="007954BE">
        <w:rPr>
          <w:rFonts w:ascii="Times New Roman" w:hAnsi="Times New Roman" w:cs="Times New Roman"/>
          <w:sz w:val="28"/>
          <w:szCs w:val="28"/>
        </w:rPr>
        <w:t xml:space="preserve"> </w:t>
      </w:r>
      <w:r w:rsidR="00A35309" w:rsidRPr="007954BE">
        <w:rPr>
          <w:rFonts w:ascii="Times New Roman" w:hAnsi="Times New Roman" w:cs="Times New Roman"/>
          <w:sz w:val="28"/>
          <w:szCs w:val="28"/>
        </w:rPr>
        <w:t>and maintaining the server.</w:t>
      </w:r>
    </w:p>
    <w:p w14:paraId="47056B86" w14:textId="35FAC2F4" w:rsidR="001F4F80" w:rsidRDefault="001F4F80" w:rsidP="001F4F80">
      <w:pPr>
        <w:shd w:val="clear" w:color="auto" w:fill="FFFFFF"/>
        <w:spacing w:before="100" w:beforeAutospacing="1" w:after="100" w:afterAutospacing="1" w:line="420" w:lineRule="atLeast"/>
        <w:ind w:left="1080"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7015EB38" w14:textId="277520EC" w:rsidR="001F4F80" w:rsidRDefault="00EF6483" w:rsidP="001F4F80">
      <w:pPr>
        <w:shd w:val="clear" w:color="auto" w:fill="FFFFFF"/>
        <w:spacing w:before="100" w:beforeAutospacing="1" w:after="100" w:afterAutospacing="1" w:line="420" w:lineRule="atLeast"/>
        <w:ind w:left="108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IT Section may take appropriate action at the earliest as proposed above please.</w:t>
      </w:r>
    </w:p>
    <w:p w14:paraId="280FE3EF" w14:textId="43102F50" w:rsidR="007954BE" w:rsidRDefault="00EF6483" w:rsidP="001F4F8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.Adarsh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Kumar)</w:t>
      </w:r>
    </w:p>
    <w:p w14:paraId="5EF3DC0A" w14:textId="242011BD" w:rsidR="00EF6483" w:rsidRDefault="00EF6483" w:rsidP="001F4F8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</w:t>
      </w:r>
      <w:r w:rsidR="00971B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Consultant </w:t>
      </w:r>
    </w:p>
    <w:p w14:paraId="7D5539F3" w14:textId="314C52DA" w:rsidR="00646A77" w:rsidRDefault="00646A77" w:rsidP="001F4F8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17.09.2024</w:t>
      </w:r>
    </w:p>
    <w:p w14:paraId="1EAE69DD" w14:textId="77777777" w:rsidR="00646A77" w:rsidRPr="007954BE" w:rsidRDefault="00646A77" w:rsidP="001F4F80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646A77" w:rsidRPr="007954BE" w:rsidSect="009517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1C05"/>
    <w:multiLevelType w:val="multilevel"/>
    <w:tmpl w:val="2CA2CF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5D"/>
    <w:rsid w:val="000678FA"/>
    <w:rsid w:val="001071B1"/>
    <w:rsid w:val="001A4EB1"/>
    <w:rsid w:val="001F4F80"/>
    <w:rsid w:val="002679E9"/>
    <w:rsid w:val="003060B8"/>
    <w:rsid w:val="00330D3F"/>
    <w:rsid w:val="003738E4"/>
    <w:rsid w:val="003C40D5"/>
    <w:rsid w:val="0048585D"/>
    <w:rsid w:val="004D5B5E"/>
    <w:rsid w:val="00646A77"/>
    <w:rsid w:val="00651A5C"/>
    <w:rsid w:val="007954BE"/>
    <w:rsid w:val="007E0DD4"/>
    <w:rsid w:val="008262A2"/>
    <w:rsid w:val="00881B18"/>
    <w:rsid w:val="009517FF"/>
    <w:rsid w:val="00971BE9"/>
    <w:rsid w:val="00A35309"/>
    <w:rsid w:val="00B659E6"/>
    <w:rsid w:val="00BC0545"/>
    <w:rsid w:val="00C772FA"/>
    <w:rsid w:val="00CF0B3E"/>
    <w:rsid w:val="00DE039A"/>
    <w:rsid w:val="00EF6483"/>
    <w:rsid w:val="00F727C7"/>
    <w:rsid w:val="00F75765"/>
    <w:rsid w:val="00FC7402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F431"/>
  <w15:chartTrackingRefBased/>
  <w15:docId w15:val="{ECE8D109-5C27-448F-B9FE-FE5EC875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council for research in ayurvedic science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KR(LINUX AD)</dc:creator>
  <cp:keywords/>
  <dc:description/>
  <cp:lastModifiedBy>SUDESH KR(LINUX AD)</cp:lastModifiedBy>
  <cp:revision>10</cp:revision>
  <cp:lastPrinted>2024-09-17T09:37:00Z</cp:lastPrinted>
  <dcterms:created xsi:type="dcterms:W3CDTF">2023-09-21T12:20:00Z</dcterms:created>
  <dcterms:modified xsi:type="dcterms:W3CDTF">2024-09-17T09:40:00Z</dcterms:modified>
</cp:coreProperties>
</file>