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147627" cy="2147627"/>
            <wp:effectExtent b="0" l="0" r="0" t="0"/>
            <wp:docPr descr="C:\Users\Aluno\Downloads\8bcd7e67-8ae4-4e39-b4f8-5f639bec3b7e.png" id="3" name="image1.png"/>
            <a:graphic>
              <a:graphicData uri="http://schemas.openxmlformats.org/drawingml/2006/picture">
                <pic:pic>
                  <pic:nvPicPr>
                    <pic:cNvPr descr="C:\Users\Aluno\Downloads\8bcd7e67-8ae4-4e39-b4f8-5f639bec3b7e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7627" cy="2147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Equipe Responsável</w:t>
      </w:r>
    </w:p>
    <w:p w:rsidR="00000000" w:rsidDel="00000000" w:rsidP="00000000" w:rsidRDefault="00000000" w:rsidRPr="00000000" w14:paraId="00000016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44"/>
          <w:szCs w:val="4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1541613" cy="1541613"/>
            <wp:effectExtent b="0" l="0" r="0" t="0"/>
            <wp:docPr descr="C:\Users\Aluno\Downloads\8bcd7e67-8ae4-4e39-b4f8-5f639bec3b7e.png" id="4" name="image1.png"/>
            <a:graphic>
              <a:graphicData uri="http://schemas.openxmlformats.org/drawingml/2006/picture">
                <pic:pic>
                  <pic:nvPicPr>
                    <pic:cNvPr descr="C:\Users\Aluno\Downloads\8bcd7e67-8ae4-4e39-b4f8-5f639bec3b7e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1613" cy="1541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André Carlos</w:t>
      </w:r>
    </w:p>
    <w:p w:rsidR="00000000" w:rsidDel="00000000" w:rsidP="00000000" w:rsidRDefault="00000000" w:rsidRPr="00000000" w14:paraId="00000026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João Pedro</w:t>
      </w:r>
    </w:p>
    <w:p w:rsidR="00000000" w:rsidDel="00000000" w:rsidP="00000000" w:rsidRDefault="00000000" w:rsidRPr="00000000" w14:paraId="00000027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Joaquim Boaria</w:t>
      </w:r>
    </w:p>
    <w:p w:rsidR="00000000" w:rsidDel="00000000" w:rsidP="00000000" w:rsidRDefault="00000000" w:rsidRPr="00000000" w14:paraId="00000028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Marcelo Guarate</w:t>
      </w:r>
    </w:p>
    <w:p w:rsidR="00000000" w:rsidDel="00000000" w:rsidP="00000000" w:rsidRDefault="00000000" w:rsidRPr="00000000" w14:paraId="0000002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2D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Porto Velho</w:t>
      </w:r>
    </w:p>
    <w:p w:rsidR="00000000" w:rsidDel="00000000" w:rsidP="00000000" w:rsidRDefault="00000000" w:rsidRPr="00000000" w14:paraId="0000002E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2019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2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Documento de Requisitos para o Sistema de Estacionamento de Shopping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1042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Descrição Geral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10420"/>
            </w:tabs>
            <w:spacing w:after="100" w:before="0" w:line="240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Funções do Produto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10420"/>
            </w:tabs>
            <w:spacing w:after="100" w:before="0" w:line="240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Definições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1042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Descrição Geral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10420"/>
            </w:tabs>
            <w:spacing w:after="100" w:before="0" w:line="240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Funções do Produto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10420"/>
            </w:tabs>
            <w:spacing w:after="100" w:before="0" w:line="240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Características do Usuário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1042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Requisitos Específicos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10420"/>
            </w:tabs>
            <w:spacing w:after="100" w:before="0" w:line="240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10420"/>
            </w:tabs>
            <w:spacing w:after="100" w:before="0" w:line="240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Requisitos de Interface Externa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10420"/>
            </w:tabs>
            <w:spacing w:after="100" w:before="0" w:line="240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Requisitos de Performance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10420"/>
            </w:tabs>
            <w:spacing w:after="100" w:before="0" w:line="240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Atributos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7" w:type="default"/>
          <w:pgSz w:h="16840" w:w="11910"/>
          <w:pgMar w:bottom="280" w:top="940" w:left="740" w:right="7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line="360" w:lineRule="auto"/>
        <w:ind w:left="830" w:firstLine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Documento de Requisitos para o Sistema de Estacionamento de Shopping</w:t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2"/>
        </w:numPr>
        <w:tabs>
          <w:tab w:val="left" w:pos="393"/>
        </w:tabs>
        <w:spacing w:line="360" w:lineRule="auto"/>
        <w:ind w:left="392" w:hanging="282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Descrição Geral</w:t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2"/>
        </w:numPr>
        <w:tabs>
          <w:tab w:val="left" w:pos="815"/>
          <w:tab w:val="left" w:pos="816"/>
        </w:tabs>
        <w:spacing w:before="175" w:line="360" w:lineRule="auto"/>
        <w:ind w:left="815" w:hanging="705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Funções do Produto</w:t>
      </w:r>
    </w:p>
    <w:p w:rsidR="00000000" w:rsidDel="00000000" w:rsidP="00000000" w:rsidRDefault="00000000" w:rsidRPr="00000000" w14:paraId="00000047">
      <w:pPr>
        <w:pStyle w:val="Heading2"/>
        <w:tabs>
          <w:tab w:val="left" w:pos="815"/>
          <w:tab w:val="left" w:pos="816"/>
        </w:tabs>
        <w:spacing w:before="175" w:line="360" w:lineRule="auto"/>
        <w:ind w:left="81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função do sistema de estacionamento é dar apoio computadorizado a um estacionamento de um shopping.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software deve permitir que o estacionamento do shopping trabalhe de forma computadorizada. O sistema de estacionamento possui um computador central que mantém os dados de estacionamentos realizados com o uso de bilhetes, as suas informações, o histórico de uso do estacionamento pelos clientes, e o registro das placas dos veículos através de câmeras. As máquinas de controle de entrada e de saída do estacionamento aceitam um bilhete como entrada e comunica-se com o computador central para verificar a validade do bilhete. Além disso, a máquina de controle de entrada emite bilhetes e a de saída reconhece e valida esses bilhetes. O sistema terá compatibilidade com Windows 7 e versões superiores do Windows.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2"/>
        </w:numPr>
        <w:tabs>
          <w:tab w:val="left" w:pos="829"/>
          <w:tab w:val="left" w:pos="831"/>
        </w:tabs>
        <w:spacing w:line="360" w:lineRule="auto"/>
        <w:ind w:left="830" w:hanging="720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Definições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71"/>
        </w:tabs>
        <w:spacing w:after="0" w:before="185" w:line="360" w:lineRule="auto"/>
        <w:ind w:left="470" w:right="10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Bilhete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permite o uso do estacionamento do shopping por uma vez, sendo depois descartável. O bilhete registra a entrada no estacionamento para que seja pago o estacionamento do shopping, ou caso não seja ultrapassada a franquia de tempo delimitada pelo cliente, liberar a saída do veículo do estacionamento.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9"/>
          <w:tab w:val="left" w:pos="471"/>
        </w:tabs>
        <w:spacing w:after="0" w:before="0" w:line="360" w:lineRule="auto"/>
        <w:ind w:left="470" w:right="10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Caixa de estacionamento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opção de caixa para pagamento e validação de bilhete de estacionamento com auxílio de um atendente.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9"/>
          <w:tab w:val="left" w:pos="471"/>
        </w:tabs>
        <w:spacing w:after="0" w:before="0" w:line="360" w:lineRule="auto"/>
        <w:ind w:left="470" w:right="117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Lombada eletrônica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sensor no chão para fechar a cancela após o veículo passar pela máquina de controle de entrada e de saída.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9"/>
          <w:tab w:val="left" w:pos="471"/>
        </w:tabs>
        <w:spacing w:after="0" w:before="0" w:line="360" w:lineRule="auto"/>
        <w:ind w:left="470" w:right="121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dispositivo para permitir a passagem de veículos na entrada e saída do estacionamento, apenas caso a operação na máquina de controle seja válida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entrada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retirada de bilhete;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saída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bilhete válido).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9"/>
          <w:tab w:val="left" w:pos="471"/>
        </w:tabs>
        <w:spacing w:after="0" w:before="0" w:line="360" w:lineRule="auto"/>
        <w:ind w:left="470" w:right="121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Câmera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Dispositivo que detecta a placa do veículo e registra no sistema.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2"/>
        </w:numPr>
        <w:tabs>
          <w:tab w:val="left" w:pos="393"/>
        </w:tabs>
        <w:spacing w:line="360" w:lineRule="auto"/>
        <w:ind w:left="392" w:hanging="282"/>
        <w:jc w:val="both"/>
        <w:rPr/>
      </w:pPr>
      <w:bookmarkStart w:colFirst="0" w:colLast="0" w:name="_26in1rg" w:id="4"/>
      <w:bookmarkEnd w:id="4"/>
      <w:r w:rsidDel="00000000" w:rsidR="00000000" w:rsidRPr="00000000">
        <w:rPr>
          <w:rtl w:val="0"/>
        </w:rPr>
        <w:t xml:space="preserve">Descrição Geral</w:t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2"/>
        </w:numPr>
        <w:tabs>
          <w:tab w:val="left" w:pos="815"/>
          <w:tab w:val="left" w:pos="816"/>
        </w:tabs>
        <w:spacing w:before="175" w:line="360" w:lineRule="auto"/>
        <w:ind w:left="815" w:hanging="705"/>
        <w:jc w:val="both"/>
        <w:rPr/>
      </w:pPr>
      <w:bookmarkStart w:colFirst="0" w:colLast="0" w:name="_lnxbz9" w:id="5"/>
      <w:bookmarkEnd w:id="5"/>
      <w:r w:rsidDel="00000000" w:rsidR="00000000" w:rsidRPr="00000000">
        <w:rPr>
          <w:rtl w:val="0"/>
        </w:rPr>
        <w:t xml:space="preserve">Funções do Produto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360" w:lineRule="auto"/>
        <w:ind w:left="110" w:right="314" w:firstLine="6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software deve permitir que o estacionamento do shopping trabalhe de forma computadorizada.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360" w:lineRule="auto"/>
        <w:ind w:left="110" w:right="314" w:firstLine="6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sistema de estacionamento possui um computador central que mantém os dados de estacionamentos realizados com o uso de bilhetes, as suas informações, o histórico de uso do estacionamento pelos clientes.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360" w:lineRule="auto"/>
        <w:ind w:left="110" w:right="314" w:firstLine="6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máquinas de controle de entrada e de saída do estacionamento aceitam um bilhete como entrada e comunicam-se com o computador central para verificar a validade do bilhete. Além disso, a máquina de controle de entrada emite bilhetes e a de saída reconhece e valida esses bilhetes.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360" w:lineRule="auto"/>
        <w:ind w:left="110" w:right="314" w:firstLine="6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2"/>
        </w:numPr>
        <w:tabs>
          <w:tab w:val="left" w:pos="815"/>
          <w:tab w:val="left" w:pos="816"/>
        </w:tabs>
        <w:spacing w:before="62" w:line="360" w:lineRule="auto"/>
        <w:ind w:left="815" w:hanging="705"/>
        <w:jc w:val="both"/>
        <w:rPr/>
      </w:pPr>
      <w:bookmarkStart w:colFirst="0" w:colLast="0" w:name="_35nkun2" w:id="6"/>
      <w:bookmarkEnd w:id="6"/>
      <w:r w:rsidDel="00000000" w:rsidR="00000000" w:rsidRPr="00000000">
        <w:rPr>
          <w:rtl w:val="0"/>
        </w:rPr>
        <w:t xml:space="preserve">Características do Usuário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1"/>
        </w:tabs>
        <w:spacing w:after="0" w:before="186" w:line="360" w:lineRule="auto"/>
        <w:ind w:left="830" w:right="118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interage com o sistema de estacionamento do shopping via uma máquina de controle de entrada e de saída, pelo uso de um bilhete. É desejável que seja bem fácil usar a máquina, mas, em caso de dúvida. Além disso, o cliente pode pagar o valor do estacionamento ao atendente no caixa do estacionamento.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1"/>
        </w:tabs>
        <w:spacing w:after="0" w:before="4" w:line="360" w:lineRule="auto"/>
        <w:ind w:left="830" w:right="118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Atendente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interage com o sistema de estacionamento para registrar o pagamento de bilhetes, a mensalidade de cartões e validação de bilhetes e de cartões.</w:t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2"/>
        </w:numPr>
        <w:tabs>
          <w:tab w:val="left" w:pos="393"/>
        </w:tabs>
        <w:spacing w:before="192" w:line="360" w:lineRule="auto"/>
        <w:ind w:left="392" w:hanging="282"/>
        <w:jc w:val="both"/>
        <w:rPr/>
      </w:pPr>
      <w:bookmarkStart w:colFirst="0" w:colLast="0" w:name="_1ksv4uv" w:id="7"/>
      <w:bookmarkEnd w:id="7"/>
      <w:r w:rsidDel="00000000" w:rsidR="00000000" w:rsidRPr="00000000">
        <w:rPr>
          <w:rtl w:val="0"/>
        </w:rPr>
        <w:t xml:space="preserve">Requisitos Específicos</w:t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2"/>
        </w:numPr>
        <w:tabs>
          <w:tab w:val="left" w:pos="815"/>
          <w:tab w:val="left" w:pos="816"/>
        </w:tabs>
        <w:spacing w:before="180" w:line="360" w:lineRule="auto"/>
        <w:ind w:left="815" w:hanging="705"/>
        <w:jc w:val="both"/>
        <w:rPr/>
      </w:pPr>
      <w:bookmarkStart w:colFirst="0" w:colLast="0" w:name="_44sinio" w:id="8"/>
      <w:bookmarkEnd w:id="8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numPr>
          <w:ilvl w:val="2"/>
          <w:numId w:val="5"/>
        </w:numPr>
        <w:tabs>
          <w:tab w:val="left" w:pos="815"/>
          <w:tab w:val="left" w:pos="816"/>
        </w:tabs>
        <w:spacing w:line="360" w:lineRule="auto"/>
        <w:ind w:left="815" w:hanging="705"/>
        <w:rPr/>
      </w:pPr>
      <w:r w:rsidDel="00000000" w:rsidR="00000000" w:rsidRPr="00000000">
        <w:rPr>
          <w:rtl w:val="0"/>
        </w:rPr>
        <w:t xml:space="preserve">Controle de Entradas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0" w:right="19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 – O sistema deve fornecer a opção para entrada no estacionamento: por meio da retirada de um bilhete de estacionamento do shopping.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110" w:right="19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 – O sistema deve permitir ao cliente pegar um bilhete na entrada apenas se houver vaga disponível no estacionamento. Caso não haja vaga no estacionamento, o sistema deve informar ao cliente a não disponibilidade de vagas pelo visor.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 – Caso seja inserido 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bilhete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o sistema deve validar o bilhete, considerando o prazo de validade. Caso o bilhete esteja inválido, uma mensagem deve ser exibida ao cliente informando o motivo, o bilhete é devolvido ao cliente e ele tem as opções de retirar outro bilhete ou inserir novamente.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110" w:right="15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F4 –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será aberta quando o cliente retirar o bilhete da máquina de controle após validação correta pelo sistema. Após o veículo passar pela lombada eletrônica, a cancela é fechada.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2jxsxqh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numPr>
          <w:ilvl w:val="2"/>
          <w:numId w:val="5"/>
        </w:numPr>
        <w:tabs>
          <w:tab w:val="left" w:pos="815"/>
          <w:tab w:val="left" w:pos="816"/>
        </w:tabs>
        <w:spacing w:line="360" w:lineRule="auto"/>
        <w:ind w:left="815" w:hanging="705"/>
        <w:rPr/>
      </w:pPr>
      <w:r w:rsidDel="00000000" w:rsidR="00000000" w:rsidRPr="00000000">
        <w:rPr>
          <w:rtl w:val="0"/>
        </w:rPr>
        <w:t xml:space="preserve">Controle de Saídas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0" w:right="5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F5 – Caso seja inserido 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bilhete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o sistema deve validar se o estacionamento foi pago dentro do tempo mínimo. Se o bilhete for válido, uma mensagem será exibida ao cliente e a cancela será aberta quando o cliente retirar o bilhete da máquina. Se o bilhete for inválido para saída do estacionamento, uma mensagem será exibida informando que o estacionamento não foi pago.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0" w:right="34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F6 – Quando o cliente retirar o bilhete da máquina de controle de saída após validação correta pelo sistema, o número de vagas ocupadas no estacionamento é diminuído 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aberta. Após o veículo passar pela lombada eletrônica, em 4 segundos a cancela é fechada.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F7 – Caso o bilhete inserido na máquina de controle de saída seja inválido, o cliente deve retornar a um posto para pagar o estacionamento.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numPr>
          <w:ilvl w:val="2"/>
          <w:numId w:val="5"/>
        </w:numPr>
        <w:tabs>
          <w:tab w:val="left" w:pos="815"/>
          <w:tab w:val="left" w:pos="816"/>
        </w:tabs>
        <w:spacing w:line="360" w:lineRule="auto"/>
        <w:ind w:left="815" w:hanging="705"/>
        <w:rPr/>
      </w:pPr>
      <w:r w:rsidDel="00000000" w:rsidR="00000000" w:rsidRPr="00000000">
        <w:rPr>
          <w:rtl w:val="0"/>
        </w:rPr>
        <w:t xml:space="preserve">Controle de Lotação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360" w:lineRule="auto"/>
        <w:ind w:left="110" w:right="11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360" w:lineRule="auto"/>
        <w:ind w:left="110" w:right="11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F8 – O sistema deve especificar a lotação do estacionamento no visor da máquina de controle de entrada para ilustrar a ocupação do estacionamento antes do cliente retirar o bilhete ou usar um cartão.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numPr>
          <w:ilvl w:val="2"/>
          <w:numId w:val="5"/>
        </w:numPr>
        <w:tabs>
          <w:tab w:val="left" w:pos="816"/>
        </w:tabs>
        <w:spacing w:line="360" w:lineRule="auto"/>
        <w:ind w:left="815" w:hanging="705"/>
        <w:rPr/>
      </w:pPr>
      <w:r w:rsidDel="00000000" w:rsidR="00000000" w:rsidRPr="00000000">
        <w:rPr>
          <w:rtl w:val="0"/>
        </w:rPr>
        <w:t xml:space="preserve">Tarifas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0" w:right="11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F9 – O estacionamento apresenta uma franquia de tempo especificado pelo contratante. Portanto, caso o veículo permaneça até o tempo mínimo da entrada especificado no estacionamento pelo usuário, não é necessário pagar o estacionamento nem passar em um caixa, pois o bilhete encontra-se válido nesse período.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0" w:right="11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F10 – Passando do tempo mínimo da entrada especificado pelo usuário, deve ser pago o estacionamento, com o valor único definido pelo contratante do sistema.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0" w:right="10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F11 – Em caso de extravio de bilhete, deve ser apresentada a nota fiscal para emissão de um novo bilhete. Caso haja a perda da nota fiscal, o cliente deve pagar novamente a tarifa.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numPr>
          <w:ilvl w:val="2"/>
          <w:numId w:val="5"/>
        </w:numPr>
        <w:tabs>
          <w:tab w:val="left" w:pos="816"/>
        </w:tabs>
        <w:spacing w:line="360" w:lineRule="auto"/>
        <w:ind w:left="815" w:hanging="706"/>
        <w:rPr/>
      </w:pPr>
      <w:r w:rsidDel="00000000" w:rsidR="00000000" w:rsidRPr="00000000">
        <w:rPr>
          <w:rtl w:val="0"/>
        </w:rPr>
        <w:t xml:space="preserve">Pagamento de Estacionamento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0" w:right="11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F12 – O sistema permite pagar o estacionamento em caixas de estacionamento, possibilitando a um cliente pagar o estacionamento a um atendente e, assim, deixar o bilhete como pago para que possa ser reconhecido na máquina de controle de saída como válido até o tempo mínimo especificado pelo contratante após essa validação.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– Após o pagamento do bilhete o sistema emite a nota fiscal, comprovando o pagamento do bilhete.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0" w:right="11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F14 – O sistema deve permitir inserir, remover, alterar e buscar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atendentes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Os atendentes serão os responsáveis por controlar os caixas de estacionamento.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0" w:right="11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numPr>
          <w:ilvl w:val="2"/>
          <w:numId w:val="5"/>
        </w:numPr>
        <w:spacing w:line="360" w:lineRule="auto"/>
        <w:ind w:left="815" w:hanging="706"/>
        <w:rPr/>
      </w:pPr>
      <w:r w:rsidDel="00000000" w:rsidR="00000000" w:rsidRPr="00000000">
        <w:rPr>
          <w:rtl w:val="0"/>
        </w:rPr>
        <w:t xml:space="preserve">Emissão de Relatório</w:t>
      </w:r>
    </w:p>
    <w:p w:rsidR="00000000" w:rsidDel="00000000" w:rsidP="00000000" w:rsidRDefault="00000000" w:rsidRPr="00000000" w14:paraId="00000085">
      <w:pPr>
        <w:pStyle w:val="Heading4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F15 – Relatório que apresenta a parcela e o total do fluxo de veículos diário/mensal/anual;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F16 – Relatório do faturamento diário/mensal/anual;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F17 – Relatório de lotação diária/mensal/anual;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F18 – Relatório do registro de placas;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numPr>
          <w:ilvl w:val="1"/>
          <w:numId w:val="4"/>
        </w:numPr>
        <w:tabs>
          <w:tab w:val="left" w:pos="513"/>
        </w:tabs>
        <w:spacing w:before="69" w:line="360" w:lineRule="auto"/>
        <w:ind w:left="512" w:hanging="402"/>
        <w:jc w:val="both"/>
        <w:rPr/>
      </w:pPr>
      <w:bookmarkStart w:colFirst="0" w:colLast="0" w:name="_z337ya" w:id="10"/>
      <w:bookmarkEnd w:id="10"/>
      <w:r w:rsidDel="00000000" w:rsidR="00000000" w:rsidRPr="00000000">
        <w:rPr>
          <w:rtl w:val="0"/>
        </w:rPr>
        <w:t xml:space="preserve">Requisitos de Interface Externa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0" w:right="11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máquinas de controle de entrada e saída devem fornecer uma interface para disponibilizar mensagens para os clientes. Essa interface com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seguir requisitos ergonômicos, definido pela equipe responsável e verificado por meio de testes com usuários finais.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interface gráfica com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atendente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caixas de estacionamento deve seguir requisitos ergonômicos e de usabilidade, definidos pela equipe responsável e verificado por meio de testes com usuários finais.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numPr>
          <w:ilvl w:val="1"/>
          <w:numId w:val="4"/>
        </w:numPr>
        <w:tabs>
          <w:tab w:val="left" w:pos="513"/>
        </w:tabs>
        <w:spacing w:line="360" w:lineRule="auto"/>
        <w:ind w:left="512" w:hanging="402"/>
        <w:jc w:val="both"/>
        <w:rPr/>
      </w:pPr>
      <w:bookmarkStart w:colFirst="0" w:colLast="0" w:name="_3j2qqm3" w:id="11"/>
      <w:bookmarkEnd w:id="11"/>
      <w:r w:rsidDel="00000000" w:rsidR="00000000" w:rsidRPr="00000000">
        <w:rPr>
          <w:rtl w:val="0"/>
        </w:rPr>
        <w:t xml:space="preserve">Requisitos de Performance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9"/>
          <w:tab w:val="left" w:pos="831"/>
        </w:tabs>
        <w:spacing w:after="0" w:before="119" w:line="360" w:lineRule="auto"/>
        <w:ind w:left="830" w:right="11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um cliente faça a requisição de um bilhete em uma máquina de controle de entrada e exista vaga no estacionamento, ele deve receber o bilhete em três segundos.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9"/>
          <w:tab w:val="left" w:pos="831"/>
        </w:tabs>
        <w:spacing w:after="0" w:before="118" w:line="360" w:lineRule="auto"/>
        <w:ind w:left="83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Mensagens de erro devem ser mostradas até 10 segundos após a interação do usuário.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9"/>
          <w:tab w:val="left" w:pos="831"/>
        </w:tabs>
        <w:spacing w:after="0" w:before="121" w:line="360" w:lineRule="auto"/>
        <w:ind w:left="83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Após um veículo passar pela lombada eletrônica, a cancela deve ser abaixada após quatro segundos.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9"/>
          <w:tab w:val="left" w:pos="831"/>
        </w:tabs>
        <w:spacing w:after="0" w:before="122" w:line="360" w:lineRule="auto"/>
        <w:ind w:left="83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um veículo deve passar pela lombada eletrônica cada vez que a cancela for levantada.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9"/>
          <w:tab w:val="left" w:pos="831"/>
        </w:tabs>
        <w:spacing w:after="0" w:before="121" w:line="360" w:lineRule="auto"/>
        <w:ind w:left="83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processar entradas e saídas de veículos do estacionamento ao mesmo tempo.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numPr>
          <w:ilvl w:val="1"/>
          <w:numId w:val="4"/>
        </w:numPr>
        <w:tabs>
          <w:tab w:val="left" w:pos="513"/>
        </w:tabs>
        <w:spacing w:line="360" w:lineRule="auto"/>
        <w:ind w:left="512" w:hanging="402"/>
        <w:jc w:val="both"/>
        <w:rPr/>
      </w:pPr>
      <w:bookmarkStart w:colFirst="0" w:colLast="0" w:name="_1y810tw" w:id="12"/>
      <w:bookmarkEnd w:id="12"/>
      <w:r w:rsidDel="00000000" w:rsidR="00000000" w:rsidRPr="00000000">
        <w:rPr>
          <w:rtl w:val="0"/>
        </w:rPr>
        <w:t xml:space="preserve">Atributos</w:t>
      </w:r>
    </w:p>
    <w:p w:rsidR="00000000" w:rsidDel="00000000" w:rsidP="00000000" w:rsidRDefault="00000000" w:rsidRPr="00000000" w14:paraId="0000009B">
      <w:pPr>
        <w:pStyle w:val="Heading2"/>
        <w:tabs>
          <w:tab w:val="left" w:pos="513"/>
        </w:tabs>
        <w:spacing w:line="360" w:lineRule="auto"/>
        <w:ind w:left="51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4"/>
        <w:numPr>
          <w:ilvl w:val="2"/>
          <w:numId w:val="3"/>
        </w:numPr>
        <w:tabs>
          <w:tab w:val="left" w:pos="816"/>
        </w:tabs>
        <w:spacing w:before="1" w:line="360" w:lineRule="auto"/>
        <w:ind w:left="815" w:hanging="705"/>
        <w:rPr/>
      </w:pPr>
      <w:r w:rsidDel="00000000" w:rsidR="00000000" w:rsidRPr="00000000">
        <w:rPr>
          <w:rtl w:val="0"/>
        </w:rPr>
        <w:t xml:space="preserve">Segurança</w:t>
      </w:r>
    </w:p>
    <w:p w:rsidR="00000000" w:rsidDel="00000000" w:rsidP="00000000" w:rsidRDefault="00000000" w:rsidRPr="00000000" w14:paraId="0000009D">
      <w:pPr>
        <w:pStyle w:val="Heading4"/>
        <w:tabs>
          <w:tab w:val="left" w:pos="816"/>
        </w:tabs>
        <w:spacing w:before="1"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60" w:lineRule="auto"/>
        <w:ind w:left="11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Utilizando uma senha de gerente, será permitido o acesso aos relatórios do sistema.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60" w:lineRule="auto"/>
        <w:ind w:left="11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Utilizando uma senha de funcionário, será permitido o acesso à interface de controle e gerenciamento da entrada e saída de veículos.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40" w:w="11910"/>
      <w:pgMar w:bottom="280" w:top="940" w:left="740" w:right="7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mbria"/>
  <w:font w:name="Calibri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7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bullet"/>
      <w:lvlText w:val="•"/>
      <w:lvlJc w:val="left"/>
      <w:pPr>
        <w:ind w:left="1474" w:hanging="360"/>
      </w:pPr>
      <w:rPr/>
    </w:lvl>
    <w:lvl w:ilvl="2">
      <w:start w:val="1"/>
      <w:numFmt w:val="bullet"/>
      <w:lvlText w:val="•"/>
      <w:lvlJc w:val="left"/>
      <w:pPr>
        <w:ind w:left="2469" w:hanging="360"/>
      </w:pPr>
      <w:rPr/>
    </w:lvl>
    <w:lvl w:ilvl="3">
      <w:start w:val="1"/>
      <w:numFmt w:val="bullet"/>
      <w:lvlText w:val="•"/>
      <w:lvlJc w:val="left"/>
      <w:pPr>
        <w:ind w:left="3464" w:hanging="360"/>
      </w:pPr>
      <w:rPr/>
    </w:lvl>
    <w:lvl w:ilvl="4">
      <w:start w:val="1"/>
      <w:numFmt w:val="bullet"/>
      <w:lvlText w:val="•"/>
      <w:lvlJc w:val="left"/>
      <w:pPr>
        <w:ind w:left="4459" w:hanging="360"/>
      </w:pPr>
      <w:rPr/>
    </w:lvl>
    <w:lvl w:ilvl="5">
      <w:start w:val="1"/>
      <w:numFmt w:val="bullet"/>
      <w:lvlText w:val="•"/>
      <w:lvlJc w:val="left"/>
      <w:pPr>
        <w:ind w:left="5454" w:hanging="360"/>
      </w:pPr>
      <w:rPr/>
    </w:lvl>
    <w:lvl w:ilvl="6">
      <w:start w:val="1"/>
      <w:numFmt w:val="bullet"/>
      <w:lvlText w:val="•"/>
      <w:lvlJc w:val="left"/>
      <w:pPr>
        <w:ind w:left="6449" w:hanging="360"/>
      </w:pPr>
      <w:rPr/>
    </w:lvl>
    <w:lvl w:ilvl="7">
      <w:start w:val="1"/>
      <w:numFmt w:val="bullet"/>
      <w:lvlText w:val="•"/>
      <w:lvlJc w:val="left"/>
      <w:pPr>
        <w:ind w:left="7444" w:hanging="360"/>
      </w:pPr>
      <w:rPr/>
    </w:lvl>
    <w:lvl w:ilvl="8">
      <w:start w:val="1"/>
      <w:numFmt w:val="bullet"/>
      <w:lvlText w:val="•"/>
      <w:lvlJc w:val="left"/>
      <w:pPr>
        <w:ind w:left="8439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92" w:hanging="283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830" w:hanging="720"/>
      </w:pPr>
      <w:rPr>
        <w:rFonts w:ascii="Arial" w:cs="Arial" w:eastAsia="Arial" w:hAnsi="Arial"/>
        <w:b w:val="1"/>
        <w:sz w:val="24"/>
        <w:szCs w:val="24"/>
      </w:rPr>
    </w:lvl>
    <w:lvl w:ilvl="2">
      <w:start w:val="1"/>
      <w:numFmt w:val="bullet"/>
      <w:lvlText w:val="▪"/>
      <w:lvlJc w:val="left"/>
      <w:pPr>
        <w:ind w:left="83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3">
      <w:start w:val="1"/>
      <w:numFmt w:val="bullet"/>
      <w:lvlText w:val="•"/>
      <w:lvlJc w:val="left"/>
      <w:pPr>
        <w:ind w:left="2038" w:hanging="360"/>
      </w:pPr>
      <w:rPr/>
    </w:lvl>
    <w:lvl w:ilvl="4">
      <w:start w:val="1"/>
      <w:numFmt w:val="bullet"/>
      <w:lvlText w:val="•"/>
      <w:lvlJc w:val="left"/>
      <w:pPr>
        <w:ind w:left="3237" w:hanging="360"/>
      </w:pPr>
      <w:rPr/>
    </w:lvl>
    <w:lvl w:ilvl="5">
      <w:start w:val="1"/>
      <w:numFmt w:val="bullet"/>
      <w:lvlText w:val="•"/>
      <w:lvlJc w:val="left"/>
      <w:pPr>
        <w:ind w:left="4435" w:hanging="360"/>
      </w:pPr>
      <w:rPr/>
    </w:lvl>
    <w:lvl w:ilvl="6">
      <w:start w:val="1"/>
      <w:numFmt w:val="bullet"/>
      <w:lvlText w:val="•"/>
      <w:lvlJc w:val="left"/>
      <w:pPr>
        <w:ind w:left="5634" w:hanging="360"/>
      </w:pPr>
      <w:rPr/>
    </w:lvl>
    <w:lvl w:ilvl="7">
      <w:start w:val="1"/>
      <w:numFmt w:val="bullet"/>
      <w:lvlText w:val="•"/>
      <w:lvlJc w:val="left"/>
      <w:pPr>
        <w:ind w:left="6833" w:hanging="360"/>
      </w:pPr>
      <w:rPr/>
    </w:lvl>
    <w:lvl w:ilvl="8">
      <w:start w:val="1"/>
      <w:numFmt w:val="bullet"/>
      <w:lvlText w:val="•"/>
      <w:lvlJc w:val="left"/>
      <w:pPr>
        <w:ind w:left="8031" w:hanging="360"/>
      </w:pPr>
      <w:rPr/>
    </w:lvl>
  </w:abstractNum>
  <w:abstractNum w:abstractNumId="3">
    <w:lvl w:ilvl="0">
      <w:start w:val="3"/>
      <w:numFmt w:val="decimal"/>
      <w:lvlText w:val="%1"/>
      <w:lvlJc w:val="left"/>
      <w:pPr>
        <w:ind w:left="815" w:hanging="706"/>
      </w:pPr>
      <w:rPr/>
    </w:lvl>
    <w:lvl w:ilvl="1">
      <w:start w:val="4"/>
      <w:numFmt w:val="decimal"/>
      <w:lvlText w:val="%1.%2"/>
      <w:lvlJc w:val="left"/>
      <w:pPr>
        <w:ind w:left="815" w:hanging="706"/>
      </w:pPr>
      <w:rPr/>
    </w:lvl>
    <w:lvl w:ilvl="2">
      <w:start w:val="1"/>
      <w:numFmt w:val="decimal"/>
      <w:lvlText w:val="%1.%2.%3"/>
      <w:lvlJc w:val="left"/>
      <w:pPr>
        <w:ind w:left="815" w:hanging="706"/>
      </w:pPr>
      <w:rPr>
        <w:rFonts w:ascii="Arial" w:cs="Arial" w:eastAsia="Arial" w:hAnsi="Arial"/>
        <w:b w:val="1"/>
        <w:sz w:val="22"/>
        <w:szCs w:val="22"/>
      </w:rPr>
    </w:lvl>
    <w:lvl w:ilvl="3">
      <w:start w:val="1"/>
      <w:numFmt w:val="bullet"/>
      <w:lvlText w:val="•"/>
      <w:lvlJc w:val="left"/>
      <w:pPr>
        <w:ind w:left="3702" w:hanging="706"/>
      </w:pPr>
      <w:rPr/>
    </w:lvl>
    <w:lvl w:ilvl="4">
      <w:start w:val="1"/>
      <w:numFmt w:val="bullet"/>
      <w:lvlText w:val="•"/>
      <w:lvlJc w:val="left"/>
      <w:pPr>
        <w:ind w:left="4663" w:hanging="705.9999999999995"/>
      </w:pPr>
      <w:rPr/>
    </w:lvl>
    <w:lvl w:ilvl="5">
      <w:start w:val="1"/>
      <w:numFmt w:val="bullet"/>
      <w:lvlText w:val="•"/>
      <w:lvlJc w:val="left"/>
      <w:pPr>
        <w:ind w:left="5624" w:hanging="706"/>
      </w:pPr>
      <w:rPr/>
    </w:lvl>
    <w:lvl w:ilvl="6">
      <w:start w:val="1"/>
      <w:numFmt w:val="bullet"/>
      <w:lvlText w:val="•"/>
      <w:lvlJc w:val="left"/>
      <w:pPr>
        <w:ind w:left="6585" w:hanging="706"/>
      </w:pPr>
      <w:rPr/>
    </w:lvl>
    <w:lvl w:ilvl="7">
      <w:start w:val="1"/>
      <w:numFmt w:val="bullet"/>
      <w:lvlText w:val="•"/>
      <w:lvlJc w:val="left"/>
      <w:pPr>
        <w:ind w:left="7546" w:hanging="706"/>
      </w:pPr>
      <w:rPr/>
    </w:lvl>
    <w:lvl w:ilvl="8">
      <w:start w:val="1"/>
      <w:numFmt w:val="bullet"/>
      <w:lvlText w:val="•"/>
      <w:lvlJc w:val="left"/>
      <w:pPr>
        <w:ind w:left="8507" w:hanging="706"/>
      </w:pPr>
      <w:rPr/>
    </w:lvl>
  </w:abstractNum>
  <w:abstractNum w:abstractNumId="4">
    <w:lvl w:ilvl="0">
      <w:start w:val="3"/>
      <w:numFmt w:val="decimal"/>
      <w:lvlText w:val="%1"/>
      <w:lvlJc w:val="left"/>
      <w:pPr>
        <w:ind w:left="512" w:hanging="402.99999999999994"/>
      </w:pPr>
      <w:rPr/>
    </w:lvl>
    <w:lvl w:ilvl="1">
      <w:start w:val="2"/>
      <w:numFmt w:val="decimal"/>
      <w:lvlText w:val="%1.%2"/>
      <w:lvlJc w:val="left"/>
      <w:pPr>
        <w:ind w:left="512" w:hanging="402.99999999999994"/>
      </w:pPr>
      <w:rPr>
        <w:rFonts w:ascii="Arial" w:cs="Arial" w:eastAsia="Arial" w:hAnsi="Arial"/>
        <w:b w:val="1"/>
        <w:sz w:val="24"/>
        <w:szCs w:val="24"/>
      </w:rPr>
    </w:lvl>
    <w:lvl w:ilvl="2">
      <w:start w:val="1"/>
      <w:numFmt w:val="bullet"/>
      <w:lvlText w:val="▪"/>
      <w:lvlJc w:val="left"/>
      <w:pPr>
        <w:ind w:left="83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3">
      <w:start w:val="1"/>
      <w:numFmt w:val="bullet"/>
      <w:lvlText w:val="•"/>
      <w:lvlJc w:val="left"/>
      <w:pPr>
        <w:ind w:left="2970" w:hanging="360"/>
      </w:pPr>
      <w:rPr/>
    </w:lvl>
    <w:lvl w:ilvl="4">
      <w:start w:val="1"/>
      <w:numFmt w:val="bullet"/>
      <w:lvlText w:val="•"/>
      <w:lvlJc w:val="left"/>
      <w:pPr>
        <w:ind w:left="4036" w:hanging="360"/>
      </w:pPr>
      <w:rPr/>
    </w:lvl>
    <w:lvl w:ilvl="5">
      <w:start w:val="1"/>
      <w:numFmt w:val="bullet"/>
      <w:lvlText w:val="•"/>
      <w:lvlJc w:val="left"/>
      <w:pPr>
        <w:ind w:left="5101" w:hanging="360"/>
      </w:pPr>
      <w:rPr/>
    </w:lvl>
    <w:lvl w:ilvl="6">
      <w:start w:val="1"/>
      <w:numFmt w:val="bullet"/>
      <w:lvlText w:val="•"/>
      <w:lvlJc w:val="left"/>
      <w:pPr>
        <w:ind w:left="6167" w:hanging="360"/>
      </w:pPr>
      <w:rPr/>
    </w:lvl>
    <w:lvl w:ilvl="7">
      <w:start w:val="1"/>
      <w:numFmt w:val="bullet"/>
      <w:lvlText w:val="•"/>
      <w:lvlJc w:val="left"/>
      <w:pPr>
        <w:ind w:left="7232" w:hanging="360"/>
      </w:pPr>
      <w:rPr/>
    </w:lvl>
    <w:lvl w:ilvl="8">
      <w:start w:val="1"/>
      <w:numFmt w:val="bullet"/>
      <w:lvlText w:val="•"/>
      <w:lvlJc w:val="left"/>
      <w:pPr>
        <w:ind w:left="8297" w:hanging="360"/>
      </w:pPr>
      <w:rPr/>
    </w:lvl>
  </w:abstractNum>
  <w:abstractNum w:abstractNumId="5">
    <w:lvl w:ilvl="0">
      <w:start w:val="3"/>
      <w:numFmt w:val="decimal"/>
      <w:lvlText w:val="%1"/>
      <w:lvlJc w:val="left"/>
      <w:pPr>
        <w:ind w:left="815" w:hanging="706"/>
      </w:pPr>
      <w:rPr/>
    </w:lvl>
    <w:lvl w:ilvl="1">
      <w:start w:val="1"/>
      <w:numFmt w:val="decimal"/>
      <w:lvlText w:val="%1.%2"/>
      <w:lvlJc w:val="left"/>
      <w:pPr>
        <w:ind w:left="815" w:hanging="706"/>
      </w:pPr>
      <w:rPr/>
    </w:lvl>
    <w:lvl w:ilvl="2">
      <w:start w:val="1"/>
      <w:numFmt w:val="decimal"/>
      <w:lvlText w:val="%1.%2.%3"/>
      <w:lvlJc w:val="left"/>
      <w:pPr>
        <w:ind w:left="815" w:hanging="706"/>
      </w:pPr>
      <w:rPr>
        <w:rFonts w:ascii="Arial" w:cs="Arial" w:eastAsia="Arial" w:hAnsi="Arial"/>
        <w:b w:val="1"/>
        <w:sz w:val="22"/>
        <w:szCs w:val="22"/>
      </w:rPr>
    </w:lvl>
    <w:lvl w:ilvl="3">
      <w:start w:val="1"/>
      <w:numFmt w:val="bullet"/>
      <w:lvlText w:val="•"/>
      <w:lvlJc w:val="left"/>
      <w:pPr>
        <w:ind w:left="3702" w:hanging="706"/>
      </w:pPr>
      <w:rPr/>
    </w:lvl>
    <w:lvl w:ilvl="4">
      <w:start w:val="1"/>
      <w:numFmt w:val="bullet"/>
      <w:lvlText w:val="•"/>
      <w:lvlJc w:val="left"/>
      <w:pPr>
        <w:ind w:left="4663" w:hanging="705.9999999999995"/>
      </w:pPr>
      <w:rPr/>
    </w:lvl>
    <w:lvl w:ilvl="5">
      <w:start w:val="1"/>
      <w:numFmt w:val="bullet"/>
      <w:lvlText w:val="•"/>
      <w:lvlJc w:val="left"/>
      <w:pPr>
        <w:ind w:left="5624" w:hanging="706"/>
      </w:pPr>
      <w:rPr/>
    </w:lvl>
    <w:lvl w:ilvl="6">
      <w:start w:val="1"/>
      <w:numFmt w:val="bullet"/>
      <w:lvlText w:val="•"/>
      <w:lvlJc w:val="left"/>
      <w:pPr>
        <w:ind w:left="6585" w:hanging="706"/>
      </w:pPr>
      <w:rPr/>
    </w:lvl>
    <w:lvl w:ilvl="7">
      <w:start w:val="1"/>
      <w:numFmt w:val="bullet"/>
      <w:lvlText w:val="•"/>
      <w:lvlJc w:val="left"/>
      <w:pPr>
        <w:ind w:left="7546" w:hanging="706"/>
      </w:pPr>
      <w:rPr/>
    </w:lvl>
    <w:lvl w:ilvl="8">
      <w:start w:val="1"/>
      <w:numFmt w:val="bullet"/>
      <w:lvlText w:val="•"/>
      <w:lvlJc w:val="left"/>
      <w:pPr>
        <w:ind w:left="8507" w:hanging="706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92" w:hanging="282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830" w:hanging="720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spacing w:before="5" w:lineRule="auto"/>
      <w:ind w:left="1147"/>
    </w:pPr>
    <w:rPr>
      <w:sz w:val="24"/>
      <w:szCs w:val="24"/>
    </w:rPr>
  </w:style>
  <w:style w:type="paragraph" w:styleId="Heading4">
    <w:name w:val="heading 4"/>
    <w:basedOn w:val="Normal"/>
    <w:next w:val="Normal"/>
    <w:pPr>
      <w:ind w:left="815" w:hanging="705"/>
      <w:jc w:val="both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Times New Roman" w:cs="Times New Roman" w:eastAsia="Times New Roman" w:hAnsi="Times New Roman"/>
      <w:lang w:bidi="pt-BR" w:eastAsia="pt-BR" w:val="pt-BR"/>
    </w:rPr>
  </w:style>
  <w:style w:type="paragraph" w:styleId="Ttulo1">
    <w:name w:val="heading 1"/>
    <w:basedOn w:val="Normal"/>
    <w:uiPriority w:val="1"/>
    <w:qFormat w:val="1"/>
    <w:pPr>
      <w:ind w:left="392" w:hanging="282"/>
      <w:outlineLvl w:val="0"/>
    </w:pPr>
    <w:rPr>
      <w:b w:val="1"/>
      <w:bCs w:val="1"/>
      <w:sz w:val="28"/>
      <w:szCs w:val="28"/>
    </w:rPr>
  </w:style>
  <w:style w:type="paragraph" w:styleId="Ttulo2">
    <w:name w:val="heading 2"/>
    <w:basedOn w:val="Normal"/>
    <w:uiPriority w:val="1"/>
    <w:qFormat w:val="1"/>
    <w:pPr>
      <w:ind w:left="830" w:hanging="720"/>
      <w:outlineLvl w:val="1"/>
    </w:pPr>
    <w:rPr>
      <w:rFonts w:ascii="Arial" w:cs="Arial" w:eastAsia="Arial" w:hAnsi="Arial"/>
      <w:b w:val="1"/>
      <w:bCs w:val="1"/>
      <w:sz w:val="24"/>
      <w:szCs w:val="24"/>
    </w:rPr>
  </w:style>
  <w:style w:type="paragraph" w:styleId="Ttulo3">
    <w:name w:val="heading 3"/>
    <w:basedOn w:val="Normal"/>
    <w:uiPriority w:val="1"/>
    <w:qFormat w:val="1"/>
    <w:pPr>
      <w:spacing w:before="5"/>
      <w:ind w:left="1147"/>
      <w:outlineLvl w:val="2"/>
    </w:pPr>
    <w:rPr>
      <w:sz w:val="24"/>
      <w:szCs w:val="24"/>
    </w:rPr>
  </w:style>
  <w:style w:type="paragraph" w:styleId="Ttulo4">
    <w:name w:val="heading 4"/>
    <w:basedOn w:val="Normal"/>
    <w:uiPriority w:val="1"/>
    <w:qFormat w:val="1"/>
    <w:pPr>
      <w:ind w:left="815" w:hanging="705"/>
      <w:jc w:val="both"/>
      <w:outlineLvl w:val="3"/>
    </w:pPr>
    <w:rPr>
      <w:rFonts w:ascii="Arial" w:cs="Arial" w:eastAsia="Arial" w:hAnsi="Arial"/>
      <w:b w:val="1"/>
      <w:b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odetexto">
    <w:name w:val="Body Text"/>
    <w:basedOn w:val="Normal"/>
    <w:uiPriority w:val="1"/>
    <w:qFormat w:val="1"/>
  </w:style>
  <w:style w:type="paragraph" w:styleId="PargrafodaLista">
    <w:name w:val="List Paragraph"/>
    <w:basedOn w:val="Normal"/>
    <w:uiPriority w:val="1"/>
    <w:qFormat w:val="1"/>
    <w:pPr>
      <w:ind w:left="830" w:hanging="360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EA43F4"/>
    <w:pPr>
      <w:keepNext w:val="1"/>
      <w:keepLines w:val="1"/>
      <w:widowControl w:val="1"/>
      <w:autoSpaceDE w:val="1"/>
      <w:autoSpaceDN w:val="1"/>
      <w:spacing w:before="480" w:line="276" w:lineRule="auto"/>
      <w:ind w:left="0" w:firstLine="0"/>
      <w:outlineLvl w:val="9"/>
    </w:pPr>
    <w:rPr>
      <w:rFonts w:asciiTheme="majorHAnsi" w:cstheme="majorBidi" w:eastAsiaTheme="majorEastAsia" w:hAnsiTheme="majorHAnsi"/>
      <w:color w:val="365f91" w:themeColor="accent1" w:themeShade="0000BF"/>
      <w:lang w:bidi="ar-SA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EA43F4"/>
    <w:pPr>
      <w:spacing w:after="100"/>
    </w:pPr>
  </w:style>
  <w:style w:type="paragraph" w:styleId="Sumrio2">
    <w:name w:val="toc 2"/>
    <w:basedOn w:val="Normal"/>
    <w:next w:val="Normal"/>
    <w:autoRedefine w:val="1"/>
    <w:uiPriority w:val="39"/>
    <w:unhideWhenUsed w:val="1"/>
    <w:rsid w:val="00EA43F4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 w:val="1"/>
    <w:rsid w:val="00EA43F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EA43F4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EA43F4"/>
    <w:rPr>
      <w:rFonts w:ascii="Tahoma" w:cs="Tahoma" w:eastAsia="Times New Roman" w:hAnsi="Tahoma"/>
      <w:sz w:val="16"/>
      <w:szCs w:val="16"/>
      <w:lang w:bidi="pt-BR" w:eastAsia="pt-BR" w:val="pt-BR"/>
    </w:rPr>
  </w:style>
  <w:style w:type="paragraph" w:styleId="Cabealho">
    <w:name w:val="header"/>
    <w:basedOn w:val="Normal"/>
    <w:link w:val="CabealhoChar"/>
    <w:uiPriority w:val="99"/>
    <w:unhideWhenUsed w:val="1"/>
    <w:rsid w:val="00EA43F4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EA43F4"/>
    <w:rPr>
      <w:rFonts w:ascii="Times New Roman" w:cs="Times New Roman" w:eastAsia="Times New Roman" w:hAnsi="Times New Roman"/>
      <w:lang w:bidi="pt-BR" w:eastAsia="pt-BR" w:val="pt-BR"/>
    </w:rPr>
  </w:style>
  <w:style w:type="paragraph" w:styleId="Rodap">
    <w:name w:val="footer"/>
    <w:basedOn w:val="Normal"/>
    <w:link w:val="RodapChar"/>
    <w:uiPriority w:val="99"/>
    <w:unhideWhenUsed w:val="1"/>
    <w:rsid w:val="00EA43F4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EA43F4"/>
    <w:rPr>
      <w:rFonts w:ascii="Times New Roman" w:cs="Times New Roman" w:eastAsia="Times New Roman" w:hAnsi="Times New Roman"/>
      <w:lang w:bidi="pt-BR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2019-03-20T12:58:00Z</dcterms:created>
  <dc:creator>Paulo Cesar Masiero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2019-03-13T00:00:00Z</vt:filetime>
  </property>
</Properties>
</file>