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37766F" w:rsidRDefault="0037766F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AE3AAD">
      <w:pPr>
        <w:rPr>
          <w:sz w:val="24"/>
          <w:szCs w:val="24"/>
        </w:rPr>
      </w:pPr>
    </w:p>
    <w:p w:rsidR="00AE3AAD" w:rsidRDefault="00803D5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47627" cy="2147627"/>
            <wp:effectExtent l="0" t="0" r="0" b="0"/>
            <wp:docPr id="3" name="image1.png" descr="C:\Users\Aluno\Downloads\8bcd7e67-8ae4-4e39-b4f8-5f639bec3b7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uno\Downloads\8bcd7e67-8ae4-4e39-b4f8-5f639bec3b7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7627" cy="2147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AAD" w:rsidRDefault="00803D57">
      <w:pPr>
        <w:rPr>
          <w:sz w:val="24"/>
          <w:szCs w:val="24"/>
        </w:rPr>
      </w:pPr>
      <w:r>
        <w:br w:type="page"/>
      </w:r>
    </w:p>
    <w:p w:rsidR="00AE3AAD" w:rsidRDefault="00803D57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Equipe Responsável</w:t>
      </w: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803D57">
      <w:pPr>
        <w:jc w:val="center"/>
        <w:rPr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>
            <wp:extent cx="1541613" cy="1541613"/>
            <wp:effectExtent l="0" t="0" r="0" b="0"/>
            <wp:docPr id="4" name="image1.png" descr="C:\Users\Aluno\Downloads\8bcd7e67-8ae4-4e39-b4f8-5f639bec3b7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uno\Downloads\8bcd7e67-8ae4-4e39-b4f8-5f639bec3b7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613" cy="154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jc w:val="center"/>
        <w:rPr>
          <w:sz w:val="44"/>
          <w:szCs w:val="44"/>
        </w:rPr>
      </w:pPr>
    </w:p>
    <w:p w:rsidR="00AE3AAD" w:rsidRDefault="00AE3AAD">
      <w:pPr>
        <w:rPr>
          <w:sz w:val="44"/>
          <w:szCs w:val="44"/>
        </w:rPr>
      </w:pPr>
    </w:p>
    <w:p w:rsidR="00AE3AAD" w:rsidRDefault="00AE3AAD">
      <w:pPr>
        <w:rPr>
          <w:sz w:val="44"/>
          <w:szCs w:val="44"/>
        </w:rPr>
      </w:pPr>
    </w:p>
    <w:p w:rsidR="00AE3AAD" w:rsidRDefault="00AE3AAD">
      <w:pPr>
        <w:rPr>
          <w:sz w:val="44"/>
          <w:szCs w:val="44"/>
        </w:rPr>
      </w:pP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André Carlos</w:t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João Pedro</w:t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Joaquim </w:t>
      </w:r>
      <w:proofErr w:type="spellStart"/>
      <w:r>
        <w:rPr>
          <w:sz w:val="32"/>
          <w:szCs w:val="32"/>
        </w:rPr>
        <w:t>Boaria</w:t>
      </w:r>
      <w:proofErr w:type="spellEnd"/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Marcelo </w:t>
      </w:r>
      <w:proofErr w:type="spellStart"/>
      <w:r>
        <w:rPr>
          <w:sz w:val="32"/>
          <w:szCs w:val="32"/>
        </w:rPr>
        <w:t>Guarate</w:t>
      </w:r>
      <w:proofErr w:type="spellEnd"/>
    </w:p>
    <w:p w:rsidR="00AE3AAD" w:rsidRDefault="00AE3AAD">
      <w:pPr>
        <w:jc w:val="center"/>
        <w:rPr>
          <w:sz w:val="32"/>
          <w:szCs w:val="32"/>
        </w:rPr>
      </w:pPr>
    </w:p>
    <w:p w:rsidR="00AE3AAD" w:rsidRDefault="00AE3AAD">
      <w:pPr>
        <w:jc w:val="center"/>
        <w:rPr>
          <w:sz w:val="32"/>
          <w:szCs w:val="32"/>
        </w:rPr>
      </w:pPr>
    </w:p>
    <w:p w:rsidR="00AE3AAD" w:rsidRDefault="00AE3AAD">
      <w:pPr>
        <w:jc w:val="center"/>
        <w:rPr>
          <w:sz w:val="32"/>
          <w:szCs w:val="32"/>
        </w:rPr>
      </w:pP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Porto Velho</w:t>
      </w:r>
    </w:p>
    <w:p w:rsidR="00AE3AAD" w:rsidRDefault="00803D57">
      <w:pPr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</w:p>
    <w:p w:rsidR="00AE3AAD" w:rsidRDefault="00AE3AA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AE3AAD" w:rsidRDefault="00AE3AA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AE3AAD" w:rsidRDefault="00803D57">
      <w:r>
        <w:br w:type="page"/>
      </w:r>
    </w:p>
    <w:p w:rsidR="007B3486" w:rsidRDefault="007B3486">
      <w:pPr>
        <w:rPr>
          <w:color w:val="000000"/>
        </w:rPr>
      </w:pPr>
    </w:p>
    <w:sdt>
      <w:sdtPr>
        <w:id w:val="236843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  <w:lang w:bidi="pt-BR"/>
        </w:rPr>
      </w:sdtEndPr>
      <w:sdtContent>
        <w:p w:rsidR="007B3486" w:rsidRPr="007B3486" w:rsidRDefault="007B3486" w:rsidP="007B3486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B3486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7B3486" w:rsidRDefault="007B3486">
          <w:pPr>
            <w:pStyle w:val="Sumrio1"/>
            <w:tabs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0565" w:history="1">
            <w:r w:rsidRPr="00A10655">
              <w:rPr>
                <w:rStyle w:val="Hyperlink"/>
                <w:noProof/>
              </w:rPr>
              <w:t>Documento de Requisitos para o Sistema de Estacionamento de Shopping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1"/>
            <w:tabs>
              <w:tab w:val="left" w:pos="4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66" w:history="1">
            <w:r w:rsidRPr="00A1065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67" w:history="1">
            <w:r w:rsidRPr="00A1065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68" w:history="1">
            <w:r w:rsidRPr="00A1065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1"/>
            <w:tabs>
              <w:tab w:val="left" w:pos="4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69" w:history="1">
            <w:r w:rsidRPr="00A1065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0" w:history="1">
            <w:r w:rsidRPr="00A1065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1" w:history="1">
            <w:r w:rsidRPr="00A1065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1"/>
            <w:tabs>
              <w:tab w:val="left" w:pos="4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2" w:history="1">
            <w:r w:rsidRPr="00A1065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3" w:history="1">
            <w:r w:rsidRPr="00A1065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4" w:history="1">
            <w:r w:rsidRPr="00A1065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5" w:history="1">
            <w:r w:rsidRPr="00A1065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Requisitos de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6" w:history="1">
            <w:r w:rsidRPr="00A1065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1"/>
            <w:tabs>
              <w:tab w:val="left" w:pos="44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7" w:history="1">
            <w:r w:rsidRPr="00A1065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8" w:history="1">
            <w:r w:rsidRPr="00A1065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79" w:history="1">
            <w:r w:rsidRPr="00A1065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pPr>
            <w:pStyle w:val="Sumrio2"/>
            <w:tabs>
              <w:tab w:val="left" w:pos="880"/>
              <w:tab w:val="right" w:leader="dot" w:pos="1042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390580" w:history="1">
            <w:r w:rsidRPr="00A1065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A10655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486" w:rsidRDefault="007B3486">
          <w:r>
            <w:rPr>
              <w:b/>
              <w:bCs/>
            </w:rPr>
            <w:fldChar w:fldCharType="end"/>
          </w:r>
        </w:p>
      </w:sdtContent>
    </w:sdt>
    <w:p w:rsidR="007B3486" w:rsidRDefault="007B3486">
      <w:pPr>
        <w:rPr>
          <w:color w:val="000000"/>
        </w:rPr>
      </w:pPr>
    </w:p>
    <w:p w:rsidR="00AE3AAD" w:rsidRDefault="00AE3AA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AE3AAD" w:rsidRDefault="00AE3AA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7115F" w:rsidRDefault="0077115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  <w:sectPr w:rsidR="0077115F" w:rsidSect="0077115F">
          <w:headerReference w:type="default" r:id="rId9"/>
          <w:type w:val="continuous"/>
          <w:pgSz w:w="11910" w:h="16840"/>
          <w:pgMar w:top="940" w:right="740" w:bottom="280" w:left="740" w:header="720" w:footer="720" w:gutter="0"/>
          <w:cols w:space="720"/>
          <w:docGrid w:linePitch="299"/>
        </w:sect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7B3486" w:rsidRDefault="007B348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:rsidR="00AE3AAD" w:rsidRPr="0037766F" w:rsidRDefault="00803D57" w:rsidP="0037766F">
      <w:pPr>
        <w:pStyle w:val="Ttulo1"/>
        <w:spacing w:beforeLines="60" w:before="144" w:afterLines="40" w:after="96" w:line="360" w:lineRule="auto"/>
        <w:ind w:leftChars="567" w:left="1247" w:rightChars="567" w:right="1247" w:firstLine="0"/>
        <w:contextualSpacing/>
        <w:jc w:val="both"/>
        <w:rPr>
          <w:sz w:val="24"/>
          <w:szCs w:val="24"/>
        </w:rPr>
      </w:pPr>
      <w:bookmarkStart w:id="0" w:name="_gjdgxs" w:colFirst="0" w:colLast="0"/>
      <w:bookmarkStart w:id="1" w:name="_Toc6390503"/>
      <w:bookmarkStart w:id="2" w:name="_Toc6390565"/>
      <w:bookmarkEnd w:id="0"/>
      <w:r w:rsidRPr="0037766F">
        <w:rPr>
          <w:sz w:val="24"/>
          <w:szCs w:val="24"/>
        </w:rPr>
        <w:t>Documento de Requisitos para o Sistema de Estacionamento de Shopping</w:t>
      </w:r>
      <w:bookmarkEnd w:id="1"/>
      <w:bookmarkEnd w:id="2"/>
    </w:p>
    <w:p w:rsidR="00AE3AAD" w:rsidRPr="0037766F" w:rsidRDefault="00803D57" w:rsidP="0037766F">
      <w:pPr>
        <w:pStyle w:val="Ttulo1"/>
        <w:numPr>
          <w:ilvl w:val="0"/>
          <w:numId w:val="2"/>
        </w:numPr>
        <w:tabs>
          <w:tab w:val="left" w:pos="393"/>
        </w:tabs>
        <w:spacing w:beforeLines="60" w:before="144" w:afterLines="40" w:after="96" w:line="360" w:lineRule="auto"/>
        <w:ind w:leftChars="567" w:left="1529" w:rightChars="567" w:right="1247" w:hanging="282"/>
        <w:contextualSpacing/>
        <w:jc w:val="both"/>
        <w:rPr>
          <w:sz w:val="24"/>
          <w:szCs w:val="24"/>
        </w:rPr>
      </w:pPr>
      <w:bookmarkStart w:id="3" w:name="_30j0zll" w:colFirst="0" w:colLast="0"/>
      <w:bookmarkStart w:id="4" w:name="_Toc6390504"/>
      <w:bookmarkStart w:id="5" w:name="_Toc6390566"/>
      <w:bookmarkEnd w:id="3"/>
      <w:r w:rsidRPr="0037766F">
        <w:rPr>
          <w:sz w:val="24"/>
          <w:szCs w:val="24"/>
        </w:rPr>
        <w:t>Descrição Geral</w:t>
      </w:r>
      <w:bookmarkEnd w:id="4"/>
      <w:bookmarkEnd w:id="5"/>
    </w:p>
    <w:p w:rsidR="00AE3AAD" w:rsidRPr="0037766F" w:rsidRDefault="00803D57" w:rsidP="0037766F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jc w:val="both"/>
        <w:rPr>
          <w:rFonts w:ascii="Times New Roman" w:hAnsi="Times New Roman" w:cs="Times New Roman"/>
        </w:rPr>
      </w:pPr>
      <w:bookmarkStart w:id="6" w:name="_1fob9te" w:colFirst="0" w:colLast="0"/>
      <w:bookmarkStart w:id="7" w:name="_Toc6390505"/>
      <w:bookmarkStart w:id="8" w:name="_Toc6390567"/>
      <w:bookmarkEnd w:id="6"/>
      <w:r w:rsidRPr="0037766F">
        <w:rPr>
          <w:rFonts w:ascii="Times New Roman" w:hAnsi="Times New Roman" w:cs="Times New Roman"/>
        </w:rPr>
        <w:t>Funções do Produto</w:t>
      </w:r>
      <w:bookmarkEnd w:id="7"/>
      <w:bookmarkEnd w:id="8"/>
    </w:p>
    <w:p w:rsidR="00AE3AAD" w:rsidRPr="0037766F" w:rsidRDefault="00AE3AAD" w:rsidP="0037766F">
      <w:pPr>
        <w:pStyle w:val="Ttulo2"/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247" w:rightChars="567" w:right="1247" w:firstLine="0"/>
        <w:contextualSpacing/>
        <w:jc w:val="both"/>
        <w:rPr>
          <w:rFonts w:ascii="Times New Roman" w:hAnsi="Times New Roman" w:cs="Times New Roman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A função do sistema de estacionamento é dar apoio computadorizado a um estacionamento de um shopping.</w:t>
      </w: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O software deve permitir que o estacionamento do shopping trabalhe de forma computadorizada. O sistema de estacionamento possui um computador central que </w:t>
      </w:r>
      <w:r w:rsidRPr="0037766F">
        <w:rPr>
          <w:color w:val="000000"/>
          <w:sz w:val="24"/>
          <w:szCs w:val="24"/>
        </w:rPr>
        <w:t xml:space="preserve">mantém os dados de estacionamentos realizados com o uso de bilhetes, as suas informações, </w:t>
      </w:r>
      <w:r w:rsidR="00457651">
        <w:rPr>
          <w:color w:val="000000"/>
          <w:sz w:val="24"/>
          <w:szCs w:val="24"/>
        </w:rPr>
        <w:t>o fluxo de veículos no estacionamento e o faturamento bruto</w:t>
      </w:r>
      <w:r w:rsidRPr="0037766F">
        <w:rPr>
          <w:color w:val="000000"/>
          <w:sz w:val="24"/>
          <w:szCs w:val="24"/>
        </w:rPr>
        <w:t>. As máquinas de controle de entrada e de saída do estacio</w:t>
      </w:r>
      <w:r w:rsidRPr="0037766F">
        <w:rPr>
          <w:color w:val="000000"/>
          <w:sz w:val="24"/>
          <w:szCs w:val="24"/>
        </w:rPr>
        <w:t xml:space="preserve">namento aceitam um bilhete como entrada e comunica-se com o computador central para verificar a validade do bilhete. Além disso, a máquina de controle de entrada emite bilhetes e a de saída reconhece e valida esses bilhetes. O sistema terá compatibilidade </w:t>
      </w:r>
      <w:r w:rsidRPr="0037766F">
        <w:rPr>
          <w:color w:val="000000"/>
          <w:sz w:val="24"/>
          <w:szCs w:val="24"/>
        </w:rPr>
        <w:t>com Windows 7 e versões superiores do Windows.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2"/>
        <w:numPr>
          <w:ilvl w:val="1"/>
          <w:numId w:val="2"/>
        </w:numPr>
        <w:tabs>
          <w:tab w:val="left" w:pos="829"/>
          <w:tab w:val="left" w:pos="831"/>
        </w:tabs>
        <w:spacing w:beforeLines="60" w:before="144" w:afterLines="40" w:after="96" w:line="360" w:lineRule="auto"/>
        <w:ind w:leftChars="567" w:left="1967" w:rightChars="567" w:right="1247"/>
        <w:contextualSpacing/>
        <w:jc w:val="both"/>
        <w:rPr>
          <w:rFonts w:ascii="Times New Roman" w:hAnsi="Times New Roman" w:cs="Times New Roman"/>
        </w:rPr>
      </w:pPr>
      <w:bookmarkStart w:id="9" w:name="_3znysh7" w:colFirst="0" w:colLast="0"/>
      <w:bookmarkStart w:id="10" w:name="_Toc6390506"/>
      <w:bookmarkStart w:id="11" w:name="_Toc6390568"/>
      <w:bookmarkEnd w:id="9"/>
      <w:r w:rsidRPr="0037766F">
        <w:rPr>
          <w:rFonts w:ascii="Times New Roman" w:hAnsi="Times New Roman" w:cs="Times New Roman"/>
        </w:rPr>
        <w:t>Definições</w:t>
      </w:r>
      <w:bookmarkEnd w:id="10"/>
      <w:bookmarkEnd w:id="11"/>
    </w:p>
    <w:p w:rsidR="00AE3AAD" w:rsidRPr="0037766F" w:rsidRDefault="00803D57" w:rsidP="00377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Bilhete</w:t>
      </w:r>
      <w:r w:rsidRPr="0037766F">
        <w:rPr>
          <w:color w:val="000000"/>
          <w:sz w:val="24"/>
          <w:szCs w:val="24"/>
        </w:rPr>
        <w:t>: permite o uso do estacionamento do shopping por uma vez, sendo depois descartável. O bilhete registra a entrada no estacionamento para que seja pago o estacionamento do shopping, ou caso n</w:t>
      </w:r>
      <w:r w:rsidRPr="0037766F">
        <w:rPr>
          <w:color w:val="000000"/>
          <w:sz w:val="24"/>
          <w:szCs w:val="24"/>
        </w:rPr>
        <w:t>ão seja ultrapassada a franquia de tempo delimitada pelo cliente, liberar a saída do veículo do estacionamento.</w:t>
      </w:r>
    </w:p>
    <w:p w:rsidR="00AE3AAD" w:rsidRPr="0037766F" w:rsidRDefault="00803D57" w:rsidP="00377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Caixa de estacionamento</w:t>
      </w:r>
      <w:r w:rsidRPr="0037766F">
        <w:rPr>
          <w:color w:val="000000"/>
          <w:sz w:val="24"/>
          <w:szCs w:val="24"/>
        </w:rPr>
        <w:t>: opção de caixa para pagamento e validação de bilhete de estacionamento com auxílio de um atendente.</w:t>
      </w:r>
    </w:p>
    <w:p w:rsidR="00AE3AAD" w:rsidRPr="0037766F" w:rsidRDefault="00803D57" w:rsidP="00377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Lombada eletrônica</w:t>
      </w:r>
      <w:r w:rsidRPr="0037766F">
        <w:rPr>
          <w:color w:val="000000"/>
          <w:sz w:val="24"/>
          <w:szCs w:val="24"/>
        </w:rPr>
        <w:t>: sensor no chão para fechar a cancela após o veículo passar pela máquina de controle de entrada e de saída.</w:t>
      </w:r>
    </w:p>
    <w:p w:rsidR="00AE3AAD" w:rsidRPr="00457651" w:rsidRDefault="00803D57" w:rsidP="00377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Cancela</w:t>
      </w:r>
      <w:r w:rsidRPr="0037766F">
        <w:rPr>
          <w:color w:val="000000"/>
          <w:sz w:val="24"/>
          <w:szCs w:val="24"/>
        </w:rPr>
        <w:t>: dispositivo para p</w:t>
      </w:r>
      <w:r w:rsidRPr="0037766F">
        <w:rPr>
          <w:color w:val="000000"/>
          <w:sz w:val="24"/>
          <w:szCs w:val="24"/>
        </w:rPr>
        <w:t xml:space="preserve">ermitir a passagem de veículos na </w:t>
      </w:r>
      <w:r w:rsidRPr="009E2F8B">
        <w:rPr>
          <w:color w:val="000000"/>
          <w:sz w:val="24"/>
          <w:szCs w:val="24"/>
          <w:u w:val="single"/>
        </w:rPr>
        <w:t>entrada</w:t>
      </w:r>
      <w:r w:rsidRPr="0037766F">
        <w:rPr>
          <w:color w:val="000000"/>
          <w:sz w:val="24"/>
          <w:szCs w:val="24"/>
        </w:rPr>
        <w:t xml:space="preserve"> e saída do estacionamento, apenas caso a operação na máquina de controle seja válida (</w:t>
      </w:r>
      <w:r w:rsidRPr="0037766F">
        <w:rPr>
          <w:color w:val="000000"/>
          <w:sz w:val="24"/>
          <w:szCs w:val="24"/>
          <w:u w:val="single"/>
        </w:rPr>
        <w:t>entrada</w:t>
      </w:r>
      <w:r w:rsidRPr="0037766F">
        <w:rPr>
          <w:color w:val="000000"/>
          <w:sz w:val="24"/>
          <w:szCs w:val="24"/>
        </w:rPr>
        <w:t xml:space="preserve">: retirada de bilhete; </w:t>
      </w:r>
      <w:r w:rsidRPr="0037766F">
        <w:rPr>
          <w:color w:val="000000"/>
          <w:sz w:val="24"/>
          <w:szCs w:val="24"/>
          <w:u w:val="single"/>
        </w:rPr>
        <w:t>saída</w:t>
      </w:r>
      <w:r w:rsidRPr="0037766F">
        <w:rPr>
          <w:color w:val="000000"/>
          <w:sz w:val="24"/>
          <w:szCs w:val="24"/>
        </w:rPr>
        <w:t>: bilhete válido).</w:t>
      </w:r>
    </w:p>
    <w:p w:rsidR="00AE3AAD" w:rsidRPr="00457651" w:rsidRDefault="00457651" w:rsidP="003776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color w:val="000000"/>
          <w:sz w:val="24"/>
          <w:szCs w:val="24"/>
        </w:rPr>
      </w:pPr>
      <w:r w:rsidRPr="00457651">
        <w:rPr>
          <w:b/>
          <w:color w:val="000000"/>
          <w:sz w:val="24"/>
          <w:szCs w:val="24"/>
        </w:rPr>
        <w:t xml:space="preserve">Sensor de </w:t>
      </w:r>
      <w:r w:rsidR="00177D8B">
        <w:rPr>
          <w:b/>
          <w:color w:val="000000"/>
          <w:sz w:val="24"/>
          <w:szCs w:val="24"/>
        </w:rPr>
        <w:t xml:space="preserve">Recebimento e </w:t>
      </w:r>
      <w:r w:rsidRPr="00457651">
        <w:rPr>
          <w:b/>
          <w:color w:val="000000"/>
          <w:sz w:val="24"/>
          <w:szCs w:val="24"/>
        </w:rPr>
        <w:t>Retirada do Bilhete</w:t>
      </w:r>
      <w:r w:rsidRPr="0045765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Sensor que detecta a retirada </w:t>
      </w:r>
      <w:r w:rsidR="009E2F8B">
        <w:rPr>
          <w:sz w:val="24"/>
          <w:szCs w:val="24"/>
        </w:rPr>
        <w:t xml:space="preserve">e recebimento </w:t>
      </w:r>
      <w:r>
        <w:rPr>
          <w:sz w:val="24"/>
          <w:szCs w:val="24"/>
        </w:rPr>
        <w:t>do bilhete.</w:t>
      </w:r>
    </w:p>
    <w:p w:rsidR="0077115F" w:rsidRDefault="0077115F" w:rsidP="0077115F">
      <w:p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left="1247" w:rightChars="567" w:right="1247"/>
        <w:contextualSpacing/>
        <w:jc w:val="both"/>
        <w:rPr>
          <w:color w:val="000000"/>
          <w:sz w:val="24"/>
          <w:szCs w:val="24"/>
        </w:rPr>
        <w:sectPr w:rsidR="0077115F" w:rsidSect="0077115F">
          <w:headerReference w:type="first" r:id="rId10"/>
          <w:pgSz w:w="11910" w:h="16840"/>
          <w:pgMar w:top="940" w:right="740" w:bottom="280" w:left="740" w:header="720" w:footer="720" w:gutter="0"/>
          <w:cols w:space="720"/>
          <w:titlePg/>
          <w:docGrid w:linePitch="299"/>
        </w:sectPr>
      </w:pPr>
    </w:p>
    <w:p w:rsidR="00457651" w:rsidRPr="00457651" w:rsidRDefault="00457651" w:rsidP="0077115F">
      <w:pPr>
        <w:pBdr>
          <w:top w:val="nil"/>
          <w:left w:val="nil"/>
          <w:bottom w:val="nil"/>
          <w:right w:val="nil"/>
          <w:between w:val="nil"/>
        </w:pBdr>
        <w:tabs>
          <w:tab w:val="left" w:pos="469"/>
          <w:tab w:val="left" w:pos="471"/>
        </w:tabs>
        <w:spacing w:beforeLines="60" w:before="144" w:afterLines="40" w:after="96" w:line="360" w:lineRule="auto"/>
        <w:ind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1"/>
        <w:numPr>
          <w:ilvl w:val="0"/>
          <w:numId w:val="2"/>
        </w:numPr>
        <w:tabs>
          <w:tab w:val="left" w:pos="393"/>
        </w:tabs>
        <w:spacing w:beforeLines="60" w:before="144" w:afterLines="40" w:after="96" w:line="360" w:lineRule="auto"/>
        <w:ind w:leftChars="567" w:left="1529" w:rightChars="567" w:right="1247" w:hanging="282"/>
        <w:contextualSpacing/>
        <w:jc w:val="both"/>
        <w:rPr>
          <w:sz w:val="24"/>
          <w:szCs w:val="24"/>
        </w:rPr>
      </w:pPr>
      <w:bookmarkStart w:id="12" w:name="_26in1rg" w:colFirst="0" w:colLast="0"/>
      <w:bookmarkStart w:id="13" w:name="_Toc6390507"/>
      <w:bookmarkStart w:id="14" w:name="_Toc6390569"/>
      <w:bookmarkEnd w:id="12"/>
      <w:r w:rsidRPr="0037766F">
        <w:rPr>
          <w:sz w:val="24"/>
          <w:szCs w:val="24"/>
        </w:rPr>
        <w:t>Descrição Geral</w:t>
      </w:r>
      <w:bookmarkEnd w:id="13"/>
      <w:bookmarkEnd w:id="14"/>
    </w:p>
    <w:p w:rsidR="00AE3AAD" w:rsidRPr="0037766F" w:rsidRDefault="00803D57" w:rsidP="0037766F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jc w:val="both"/>
        <w:rPr>
          <w:rFonts w:ascii="Times New Roman" w:hAnsi="Times New Roman" w:cs="Times New Roman"/>
        </w:rPr>
      </w:pPr>
      <w:bookmarkStart w:id="15" w:name="_lnxbz9" w:colFirst="0" w:colLast="0"/>
      <w:bookmarkStart w:id="16" w:name="_Toc6390508"/>
      <w:bookmarkStart w:id="17" w:name="_Toc6390570"/>
      <w:bookmarkEnd w:id="15"/>
      <w:r w:rsidRPr="0037766F">
        <w:rPr>
          <w:rFonts w:ascii="Times New Roman" w:hAnsi="Times New Roman" w:cs="Times New Roman"/>
        </w:rPr>
        <w:t>Funções do Produto</w:t>
      </w:r>
      <w:bookmarkEnd w:id="16"/>
      <w:bookmarkEnd w:id="17"/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610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O software deve permitir que o estacionamento do shopping trabalhe de forma computadorizada.</w:t>
      </w: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610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 O sistema de estacionamento possui um computador central que mantém os dados de estacionamentos realizados com o uso de bilhetes, </w:t>
      </w:r>
      <w:r w:rsidR="00457651">
        <w:rPr>
          <w:color w:val="000000"/>
          <w:sz w:val="24"/>
          <w:szCs w:val="24"/>
        </w:rPr>
        <w:t>o fluxo de veículos no estacionamento e o faturamento bruto</w:t>
      </w:r>
      <w:r w:rsidR="00457651" w:rsidRPr="0037766F">
        <w:rPr>
          <w:color w:val="000000"/>
          <w:sz w:val="24"/>
          <w:szCs w:val="24"/>
        </w:rPr>
        <w:t xml:space="preserve">. </w:t>
      </w:r>
      <w:r w:rsidRPr="0037766F">
        <w:rPr>
          <w:color w:val="000000"/>
          <w:sz w:val="24"/>
          <w:szCs w:val="24"/>
        </w:rPr>
        <w:t>As máquinas de controle de entrada e de saída do estacionamento aceitam um bilhete como entrada e comunicam-se com o computador central para verificar a validade do bilhete. Além disso, a máquina de controle de en</w:t>
      </w:r>
      <w:r w:rsidRPr="0037766F">
        <w:rPr>
          <w:color w:val="000000"/>
          <w:sz w:val="24"/>
          <w:szCs w:val="24"/>
        </w:rPr>
        <w:t>trada emite bilhetes e a de saída reconhece e valida esses bilhetes.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610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jc w:val="both"/>
        <w:rPr>
          <w:rFonts w:ascii="Times New Roman" w:hAnsi="Times New Roman" w:cs="Times New Roman"/>
        </w:rPr>
      </w:pPr>
      <w:bookmarkStart w:id="18" w:name="_35nkun2" w:colFirst="0" w:colLast="0"/>
      <w:bookmarkStart w:id="19" w:name="_Toc6390509"/>
      <w:bookmarkStart w:id="20" w:name="_Toc6390571"/>
      <w:bookmarkEnd w:id="18"/>
      <w:r w:rsidRPr="0037766F">
        <w:rPr>
          <w:rFonts w:ascii="Times New Roman" w:hAnsi="Times New Roman" w:cs="Times New Roman"/>
        </w:rPr>
        <w:t>Características do Usuário</w:t>
      </w:r>
      <w:bookmarkEnd w:id="19"/>
      <w:bookmarkEnd w:id="20"/>
    </w:p>
    <w:p w:rsidR="00AE3AAD" w:rsidRPr="0037766F" w:rsidRDefault="00803D57" w:rsidP="003776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b/>
          <w:color w:val="000000"/>
          <w:sz w:val="24"/>
          <w:szCs w:val="24"/>
        </w:rPr>
        <w:t>Cliente</w:t>
      </w:r>
      <w:r w:rsidRPr="0037766F">
        <w:rPr>
          <w:color w:val="000000"/>
          <w:sz w:val="24"/>
          <w:szCs w:val="24"/>
        </w:rPr>
        <w:t>: interage com o sistema de estacionamento do shopping via uma máquina de controle de entrada e de saída, pelo uso de um bilhete. É desejável que seja bem fácil usar a máquina, mas, em caso de dúvida. Além disso, o cliente pode pagar o valor do estacioname</w:t>
      </w:r>
      <w:r w:rsidRPr="0037766F">
        <w:rPr>
          <w:color w:val="000000"/>
          <w:sz w:val="24"/>
          <w:szCs w:val="24"/>
        </w:rPr>
        <w:t>nto ao atendente no caixa do estacionamento.</w:t>
      </w:r>
    </w:p>
    <w:p w:rsidR="00020C06" w:rsidRPr="00020C06" w:rsidRDefault="00020C06" w:rsidP="003776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020C06">
        <w:rPr>
          <w:b/>
          <w:color w:val="000000"/>
          <w:sz w:val="24"/>
          <w:szCs w:val="24"/>
        </w:rPr>
        <w:t>Operário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Registra a quantidade de vagas e cancelas pré-dispostas no estacionamento.</w:t>
      </w:r>
    </w:p>
    <w:p w:rsidR="00020C06" w:rsidRPr="00020C06" w:rsidRDefault="00020C06" w:rsidP="0037766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020C06">
        <w:rPr>
          <w:b/>
          <w:color w:val="000000"/>
          <w:sz w:val="24"/>
          <w:szCs w:val="24"/>
        </w:rPr>
        <w:t>Gerente</w:t>
      </w:r>
      <w:r w:rsidRPr="00020C0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60B94">
        <w:rPr>
          <w:sz w:val="24"/>
          <w:szCs w:val="24"/>
        </w:rPr>
        <w:t xml:space="preserve">Emite os </w:t>
      </w:r>
      <w:r w:rsidR="00E24E21">
        <w:rPr>
          <w:sz w:val="24"/>
          <w:szCs w:val="24"/>
        </w:rPr>
        <w:t>relatórios</w:t>
      </w:r>
      <w:r w:rsidR="00360B94">
        <w:rPr>
          <w:sz w:val="24"/>
          <w:szCs w:val="24"/>
        </w:rPr>
        <w:t xml:space="preserve"> de </w:t>
      </w:r>
      <w:r w:rsidR="00E24E21">
        <w:rPr>
          <w:sz w:val="24"/>
          <w:szCs w:val="24"/>
        </w:rPr>
        <w:t>f</w:t>
      </w:r>
      <w:r w:rsidR="00360B94">
        <w:rPr>
          <w:sz w:val="24"/>
          <w:szCs w:val="24"/>
        </w:rPr>
        <w:t xml:space="preserve">luxo de </w:t>
      </w:r>
      <w:r w:rsidR="00E24E21">
        <w:rPr>
          <w:sz w:val="24"/>
          <w:szCs w:val="24"/>
        </w:rPr>
        <w:t>veículos</w:t>
      </w:r>
      <w:r w:rsidR="00360B94">
        <w:rPr>
          <w:sz w:val="24"/>
          <w:szCs w:val="24"/>
        </w:rPr>
        <w:t xml:space="preserve"> e </w:t>
      </w:r>
      <w:r w:rsidR="00E24E21">
        <w:rPr>
          <w:sz w:val="24"/>
          <w:szCs w:val="24"/>
        </w:rPr>
        <w:t>f</w:t>
      </w:r>
      <w:r w:rsidR="00360B94">
        <w:rPr>
          <w:sz w:val="24"/>
          <w:szCs w:val="24"/>
        </w:rPr>
        <w:t xml:space="preserve">aturamento </w:t>
      </w:r>
      <w:r w:rsidR="00E24E21">
        <w:rPr>
          <w:sz w:val="24"/>
          <w:szCs w:val="24"/>
        </w:rPr>
        <w:t>b</w:t>
      </w:r>
      <w:r w:rsidR="00360B94">
        <w:rPr>
          <w:sz w:val="24"/>
          <w:szCs w:val="24"/>
        </w:rPr>
        <w:t>ruto</w:t>
      </w:r>
      <w:r w:rsidR="00E24E21">
        <w:rPr>
          <w:sz w:val="24"/>
          <w:szCs w:val="24"/>
        </w:rPr>
        <w:t xml:space="preserve">. Além disso, emitirá a segunda via do ticket, caso haja perda </w:t>
      </w:r>
      <w:proofErr w:type="gramStart"/>
      <w:r w:rsidR="00E24E21">
        <w:rPr>
          <w:sz w:val="24"/>
          <w:szCs w:val="24"/>
        </w:rPr>
        <w:t>do mesmo</w:t>
      </w:r>
      <w:proofErr w:type="gramEnd"/>
      <w:r w:rsidR="00E24E21">
        <w:rPr>
          <w:sz w:val="24"/>
          <w:szCs w:val="24"/>
        </w:rPr>
        <w:t>.</w:t>
      </w:r>
    </w:p>
    <w:p w:rsidR="00AE3AAD" w:rsidRPr="0037766F" w:rsidRDefault="00803D57" w:rsidP="0037766F">
      <w:pPr>
        <w:pStyle w:val="Ttulo1"/>
        <w:numPr>
          <w:ilvl w:val="0"/>
          <w:numId w:val="2"/>
        </w:numPr>
        <w:tabs>
          <w:tab w:val="left" w:pos="393"/>
        </w:tabs>
        <w:spacing w:beforeLines="60" w:before="144" w:afterLines="40" w:after="96" w:line="360" w:lineRule="auto"/>
        <w:ind w:leftChars="567" w:left="1529" w:rightChars="567" w:right="1247" w:hanging="282"/>
        <w:contextualSpacing/>
        <w:jc w:val="both"/>
        <w:rPr>
          <w:sz w:val="24"/>
          <w:szCs w:val="24"/>
        </w:rPr>
      </w:pPr>
      <w:bookmarkStart w:id="21" w:name="_1ksv4uv" w:colFirst="0" w:colLast="0"/>
      <w:bookmarkStart w:id="22" w:name="_Toc6390510"/>
      <w:bookmarkStart w:id="23" w:name="_Toc6390572"/>
      <w:bookmarkEnd w:id="21"/>
      <w:r w:rsidRPr="0037766F">
        <w:rPr>
          <w:sz w:val="24"/>
          <w:szCs w:val="24"/>
        </w:rPr>
        <w:t>Requisitos Específicos</w:t>
      </w:r>
      <w:bookmarkEnd w:id="22"/>
      <w:bookmarkEnd w:id="23"/>
    </w:p>
    <w:p w:rsidR="00AE3AAD" w:rsidRPr="009B3C29" w:rsidRDefault="00803D57" w:rsidP="009B3C29">
      <w:pPr>
        <w:pStyle w:val="Ttulo2"/>
        <w:numPr>
          <w:ilvl w:val="1"/>
          <w:numId w:val="2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jc w:val="both"/>
        <w:rPr>
          <w:rFonts w:ascii="Times New Roman" w:hAnsi="Times New Roman" w:cs="Times New Roman"/>
        </w:rPr>
      </w:pPr>
      <w:bookmarkStart w:id="24" w:name="_44sinio" w:colFirst="0" w:colLast="0"/>
      <w:bookmarkStart w:id="25" w:name="_Toc6390511"/>
      <w:bookmarkStart w:id="26" w:name="_Toc6390573"/>
      <w:bookmarkEnd w:id="24"/>
      <w:r w:rsidRPr="0037766F">
        <w:rPr>
          <w:rFonts w:ascii="Times New Roman" w:hAnsi="Times New Roman" w:cs="Times New Roman"/>
        </w:rPr>
        <w:t>Requisitos Funcionais</w:t>
      </w:r>
      <w:bookmarkEnd w:id="25"/>
      <w:bookmarkEnd w:id="26"/>
    </w:p>
    <w:p w:rsidR="00AE3AAD" w:rsidRPr="0037766F" w:rsidRDefault="00803D57" w:rsidP="0037766F">
      <w:pPr>
        <w:pStyle w:val="Ttulo4"/>
        <w:numPr>
          <w:ilvl w:val="2"/>
          <w:numId w:val="5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Controle de Entradas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 – O sistema deve fornecer a opção para entrada no estacionamento: por meio da retirada de um bilhete de estacionamento do shopping.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F2 – O sistema deve permitir ao cliente pegar um bilhete na entrada apenas se houver vaga disponível no estacionamento. Caso não haja vaga no estacionamento, o sistema deve informar ao cliente a não disponibilidade de vagas pelo visor.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lastRenderedPageBreak/>
        <w:t>F3 – Caso seja inse</w:t>
      </w:r>
      <w:r w:rsidRPr="0037766F">
        <w:rPr>
          <w:color w:val="000000"/>
          <w:sz w:val="24"/>
          <w:szCs w:val="24"/>
        </w:rPr>
        <w:t xml:space="preserve">rido um </w:t>
      </w:r>
      <w:r w:rsidRPr="0037766F">
        <w:rPr>
          <w:b/>
          <w:color w:val="000000"/>
          <w:sz w:val="24"/>
          <w:szCs w:val="24"/>
        </w:rPr>
        <w:t>bilhete</w:t>
      </w:r>
      <w:r w:rsidRPr="0037766F">
        <w:rPr>
          <w:color w:val="000000"/>
          <w:sz w:val="24"/>
          <w:szCs w:val="24"/>
        </w:rPr>
        <w:t>, o sistema deve validar o bilhete, considerando o prazo de validade. Caso o bilhete esteja inválido, uma mensagem deve ser exibida ao cliente informando o motivo, o bilhete é devolvido ao cliente e ele tem as opções de retirar outro bilhete</w:t>
      </w:r>
      <w:r w:rsidRPr="0037766F">
        <w:rPr>
          <w:color w:val="000000"/>
          <w:sz w:val="24"/>
          <w:szCs w:val="24"/>
        </w:rPr>
        <w:t xml:space="preserve"> ou inserir novamente.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F4 – A </w:t>
      </w:r>
      <w:r w:rsidRPr="0037766F">
        <w:rPr>
          <w:b/>
          <w:color w:val="000000"/>
          <w:sz w:val="24"/>
          <w:szCs w:val="24"/>
        </w:rPr>
        <w:t xml:space="preserve">cancela </w:t>
      </w:r>
      <w:r w:rsidRPr="0037766F">
        <w:rPr>
          <w:color w:val="000000"/>
          <w:sz w:val="24"/>
          <w:szCs w:val="24"/>
        </w:rPr>
        <w:t>será aberta quando o cliente retirar o bilhete da máquina de controle após validação correta pelo sistema. Após o veículo passar pela lombada eletrônica, a cancela é fechada.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bookmarkStart w:id="27" w:name="_2jxsxqh" w:colFirst="0" w:colLast="0"/>
      <w:bookmarkEnd w:id="27"/>
    </w:p>
    <w:p w:rsidR="00AE3AAD" w:rsidRPr="0037766F" w:rsidRDefault="00803D57" w:rsidP="0037766F">
      <w:pPr>
        <w:pStyle w:val="Ttulo4"/>
        <w:numPr>
          <w:ilvl w:val="2"/>
          <w:numId w:val="5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Controle de Saídas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F5 – Caso seja inserido um </w:t>
      </w:r>
      <w:r w:rsidRPr="0037766F">
        <w:rPr>
          <w:b/>
          <w:color w:val="000000"/>
          <w:sz w:val="24"/>
          <w:szCs w:val="24"/>
        </w:rPr>
        <w:t>bilhete</w:t>
      </w:r>
      <w:r w:rsidRPr="0037766F">
        <w:rPr>
          <w:color w:val="000000"/>
          <w:sz w:val="24"/>
          <w:szCs w:val="24"/>
        </w:rPr>
        <w:t xml:space="preserve">, o sistema deve validar se o estacionamento foi pago dentro do tempo mínimo. Se o bilhete for válido, uma mensagem será exibida ao cliente e a cancela será aberta quando o cliente retirar o bilhete da máquina. Se o bilhete for inválido para saída do </w:t>
      </w:r>
      <w:r w:rsidRPr="0037766F">
        <w:rPr>
          <w:color w:val="000000"/>
          <w:sz w:val="24"/>
          <w:szCs w:val="24"/>
        </w:rPr>
        <w:t>estac</w:t>
      </w:r>
      <w:r w:rsidRPr="0037766F">
        <w:rPr>
          <w:color w:val="000000"/>
          <w:sz w:val="24"/>
          <w:szCs w:val="24"/>
        </w:rPr>
        <w:t>ionamento</w:t>
      </w:r>
      <w:r w:rsidRPr="0037766F">
        <w:rPr>
          <w:color w:val="000000"/>
          <w:sz w:val="24"/>
          <w:szCs w:val="24"/>
        </w:rPr>
        <w:t>, uma mensagem será exibida informando que o estacionamento não foi pago.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F6 – Quando o cliente retirar o bilhete da máquina de controle de saída após validação correta pelo sistema, o número de vagas ocupadas no estacionamento é diminuído e a </w:t>
      </w:r>
      <w:r w:rsidRPr="0037766F">
        <w:rPr>
          <w:b/>
          <w:color w:val="000000"/>
          <w:sz w:val="24"/>
          <w:szCs w:val="24"/>
        </w:rPr>
        <w:t xml:space="preserve">cancela </w:t>
      </w:r>
      <w:r w:rsidRPr="0037766F">
        <w:rPr>
          <w:color w:val="000000"/>
          <w:sz w:val="24"/>
          <w:szCs w:val="24"/>
        </w:rPr>
        <w:t xml:space="preserve">é aberta. Após o veículo passar pela lombada eletrônica, em </w:t>
      </w:r>
      <w:r w:rsidR="001F4F70">
        <w:rPr>
          <w:color w:val="000000"/>
          <w:sz w:val="24"/>
          <w:szCs w:val="24"/>
        </w:rPr>
        <w:t>2</w:t>
      </w:r>
      <w:r w:rsidRPr="0037766F">
        <w:rPr>
          <w:color w:val="000000"/>
          <w:sz w:val="24"/>
          <w:szCs w:val="24"/>
        </w:rPr>
        <w:t xml:space="preserve"> segundos a cance</w:t>
      </w:r>
      <w:r w:rsidRPr="0037766F">
        <w:rPr>
          <w:color w:val="000000"/>
          <w:sz w:val="24"/>
          <w:szCs w:val="24"/>
        </w:rPr>
        <w:t>la é fechada.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F7 – Caso o bilhete inserido na máquina de controle de saída seja inválido, o cliente deve retornar a um posto para pagar o estacionamento.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4"/>
        <w:numPr>
          <w:ilvl w:val="2"/>
          <w:numId w:val="5"/>
        </w:numPr>
        <w:tabs>
          <w:tab w:val="left" w:pos="815"/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Controle de Lotação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F8 – O sistema deve especificar a lotação do estacionamento no visor da máquina de controle de entrada para ilustrar a ocupação do estacionamento antes do cliente retirar o bilhete ou usar um cartão.</w:t>
      </w:r>
    </w:p>
    <w:p w:rsidR="009B3C29" w:rsidRDefault="009B3C29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9B3C29" w:rsidRDefault="009B3C29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9B3C29" w:rsidRDefault="009B3C29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9B3C29" w:rsidRPr="0037766F" w:rsidRDefault="009B3C29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FE732E" w:rsidRPr="0037766F" w:rsidRDefault="00FE732E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4"/>
        <w:numPr>
          <w:ilvl w:val="2"/>
          <w:numId w:val="5"/>
        </w:numPr>
        <w:tabs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Tarifas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F9 – O estacionamento apresenta uma franquia de tempo especificado pelo contratante. Portanto, caso o veículo permaneça até o tempo mínimo da entrada especificado no estacionamento pelo usuário, não é necessário pagar o estacionamento nem passar em um caix</w:t>
      </w:r>
      <w:r w:rsidRPr="0037766F">
        <w:rPr>
          <w:color w:val="000000"/>
          <w:sz w:val="24"/>
          <w:szCs w:val="24"/>
        </w:rPr>
        <w:t>a, pois o bilhete encontra-se válido nesse período.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F10 – Passando do tempo mínimo da entrada especificado pelo usuário, deve ser pago o estacionamento, com o valor único definido pelo contratante do sistema. 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F11 – Em caso de extravio de bilhete, deve ser apresentada a nota fiscal para emissão de um novo bilhete. Caso haja a perda da nota fiscal, o cliente deve pagar novamente a tarifa.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4"/>
        <w:numPr>
          <w:ilvl w:val="2"/>
          <w:numId w:val="5"/>
        </w:numPr>
        <w:tabs>
          <w:tab w:val="left" w:pos="816"/>
        </w:tabs>
        <w:spacing w:beforeLines="60" w:before="144" w:afterLines="40" w:after="96" w:line="360" w:lineRule="auto"/>
        <w:ind w:leftChars="567" w:left="1953" w:rightChars="567" w:right="1247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Pagamento de Estacionamento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F12 – O sistema permite pagar o estacionamento em caixas de estacionamento, possibilitando a um cliente pagar o estacionamento a um atendente e, assim, deixar o bilhete como pago para que possa ser reconhecido na máquina de controle de saída como válido at</w:t>
      </w:r>
      <w:r w:rsidRPr="0037766F">
        <w:rPr>
          <w:color w:val="000000"/>
          <w:sz w:val="24"/>
          <w:szCs w:val="24"/>
        </w:rPr>
        <w:t>é o tempo mínimo especificado pelo contratante após essa validação.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  </w:t>
      </w:r>
      <w:r w:rsidRPr="0037766F">
        <w:rPr>
          <w:color w:val="000000"/>
          <w:sz w:val="24"/>
          <w:szCs w:val="24"/>
        </w:rPr>
        <w:t xml:space="preserve">F13 </w:t>
      </w:r>
      <w:r w:rsidRPr="0037766F">
        <w:rPr>
          <w:color w:val="000000"/>
          <w:sz w:val="24"/>
          <w:szCs w:val="24"/>
        </w:rPr>
        <w:t>– Após o pagamento do bilhete o sistema emite a nota fiscal, comprovando o pagamento do bilhete.</w:t>
      </w:r>
    </w:p>
    <w:p w:rsidR="00AE3AAD" w:rsidRPr="0037766F" w:rsidRDefault="00AE3AAD" w:rsidP="001F4F70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4"/>
        <w:numPr>
          <w:ilvl w:val="2"/>
          <w:numId w:val="5"/>
        </w:numPr>
        <w:spacing w:beforeLines="60" w:before="144" w:afterLines="40" w:after="96" w:line="360" w:lineRule="auto"/>
        <w:ind w:leftChars="567" w:left="1953" w:rightChars="567" w:right="1247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Emissão de Relatório</w:t>
      </w:r>
    </w:p>
    <w:p w:rsidR="00AE3AAD" w:rsidRPr="0037766F" w:rsidRDefault="00AE3AAD" w:rsidP="0037766F">
      <w:pPr>
        <w:pStyle w:val="Ttulo4"/>
        <w:spacing w:beforeLines="60" w:before="144" w:afterLines="40" w:after="96" w:line="360" w:lineRule="auto"/>
        <w:ind w:leftChars="567" w:left="1247" w:rightChars="567" w:right="1247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F15 – Relatório que apresenta a parcela e o total do fluxo de veículos diário</w:t>
      </w:r>
      <w:r w:rsidRPr="0037766F">
        <w:rPr>
          <w:color w:val="000000"/>
          <w:sz w:val="24"/>
          <w:szCs w:val="24"/>
        </w:rPr>
        <w:t>/mensal/anual;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F16 – Relatório do faturamento diário/mensal/anual;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F17 – Relatório de lotação diária/mensal/anual;</w:t>
      </w:r>
    </w:p>
    <w:p w:rsidR="009B3C29" w:rsidRDefault="009B3C29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</w:p>
    <w:p w:rsidR="009B3C29" w:rsidRPr="0037766F" w:rsidRDefault="009B3C29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 w:firstLine="109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2"/>
        <w:numPr>
          <w:ilvl w:val="1"/>
          <w:numId w:val="4"/>
        </w:numPr>
        <w:tabs>
          <w:tab w:val="left" w:pos="513"/>
        </w:tabs>
        <w:spacing w:beforeLines="60" w:before="144" w:afterLines="40" w:after="96" w:line="360" w:lineRule="auto"/>
        <w:ind w:leftChars="567" w:left="1649" w:rightChars="567" w:right="1247"/>
        <w:contextualSpacing/>
        <w:jc w:val="both"/>
        <w:rPr>
          <w:rFonts w:ascii="Times New Roman" w:hAnsi="Times New Roman" w:cs="Times New Roman"/>
        </w:rPr>
      </w:pPr>
      <w:bookmarkStart w:id="28" w:name="_z337ya" w:colFirst="0" w:colLast="0"/>
      <w:bookmarkStart w:id="29" w:name="_Toc6390512"/>
      <w:bookmarkStart w:id="30" w:name="_Toc6390574"/>
      <w:bookmarkEnd w:id="28"/>
      <w:r w:rsidRPr="0037766F">
        <w:rPr>
          <w:rFonts w:ascii="Times New Roman" w:hAnsi="Times New Roman" w:cs="Times New Roman"/>
        </w:rPr>
        <w:t>Requisitos de Interface Externa</w:t>
      </w:r>
      <w:bookmarkEnd w:id="29"/>
      <w:bookmarkEnd w:id="30"/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rFonts w:eastAsia="Arial"/>
          <w:b/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As máquinas de controle de entrada e saída devem fornecer uma interface para disponibilizar mensagens para os clientes. Essa interface com o </w:t>
      </w:r>
      <w:r w:rsidRPr="0037766F">
        <w:rPr>
          <w:b/>
          <w:color w:val="000000"/>
          <w:sz w:val="24"/>
          <w:szCs w:val="24"/>
        </w:rPr>
        <w:t xml:space="preserve">cliente </w:t>
      </w:r>
      <w:r w:rsidRPr="0037766F">
        <w:rPr>
          <w:color w:val="000000"/>
          <w:sz w:val="24"/>
          <w:szCs w:val="24"/>
        </w:rPr>
        <w:t>deve seguir requisitos ergonômicos, definido pela equipe responsável e verificado por meio de testes com us</w:t>
      </w:r>
      <w:r w:rsidRPr="0037766F">
        <w:rPr>
          <w:color w:val="000000"/>
          <w:sz w:val="24"/>
          <w:szCs w:val="24"/>
        </w:rPr>
        <w:t>uários finais.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 interface gráfica com o </w:t>
      </w:r>
      <w:r w:rsidRPr="0037766F">
        <w:rPr>
          <w:b/>
          <w:color w:val="000000"/>
          <w:sz w:val="24"/>
          <w:szCs w:val="24"/>
        </w:rPr>
        <w:t xml:space="preserve">atendente </w:t>
      </w:r>
      <w:r w:rsidRPr="0037766F">
        <w:rPr>
          <w:color w:val="000000"/>
          <w:sz w:val="24"/>
          <w:szCs w:val="24"/>
        </w:rPr>
        <w:t>dos caixas de estacionamento deve seguir requisitos ergonômicos e de usabilidade, definidos pela equipe responsável e verificado por meio de testes com usuários finais.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2"/>
        <w:numPr>
          <w:ilvl w:val="1"/>
          <w:numId w:val="4"/>
        </w:numPr>
        <w:tabs>
          <w:tab w:val="left" w:pos="513"/>
        </w:tabs>
        <w:spacing w:beforeLines="60" w:before="144" w:afterLines="40" w:after="96" w:line="360" w:lineRule="auto"/>
        <w:ind w:leftChars="567" w:left="1649" w:rightChars="567" w:right="1247"/>
        <w:contextualSpacing/>
        <w:jc w:val="both"/>
        <w:rPr>
          <w:rFonts w:ascii="Times New Roman" w:hAnsi="Times New Roman" w:cs="Times New Roman"/>
        </w:rPr>
      </w:pPr>
      <w:bookmarkStart w:id="31" w:name="_3j2qqm3" w:colFirst="0" w:colLast="0"/>
      <w:bookmarkStart w:id="32" w:name="_Toc6390513"/>
      <w:bookmarkStart w:id="33" w:name="_Toc6390575"/>
      <w:bookmarkEnd w:id="31"/>
      <w:r w:rsidRPr="0037766F">
        <w:rPr>
          <w:rFonts w:ascii="Times New Roman" w:hAnsi="Times New Roman" w:cs="Times New Roman"/>
        </w:rPr>
        <w:t>Requisitos de Performance</w:t>
      </w:r>
      <w:bookmarkEnd w:id="32"/>
      <w:bookmarkEnd w:id="33"/>
    </w:p>
    <w:p w:rsidR="00AE3AAD" w:rsidRPr="0037766F" w:rsidRDefault="00803D57" w:rsidP="0037766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Caso um cliente faça a requisição de um bilhete em uma máquina de controle de entrada e exista vaga no estacionamento, ele deve receber o bilhete em três segundos.</w:t>
      </w:r>
    </w:p>
    <w:p w:rsidR="00AE3AAD" w:rsidRPr="0037766F" w:rsidRDefault="00803D57" w:rsidP="0037766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Mensagens de erro devem ser mostradas até </w:t>
      </w:r>
      <w:r w:rsidR="00285BF4">
        <w:rPr>
          <w:color w:val="000000"/>
          <w:sz w:val="24"/>
          <w:szCs w:val="24"/>
        </w:rPr>
        <w:t>5</w:t>
      </w:r>
      <w:r w:rsidRPr="0037766F">
        <w:rPr>
          <w:color w:val="000000"/>
          <w:sz w:val="24"/>
          <w:szCs w:val="24"/>
        </w:rPr>
        <w:t xml:space="preserve"> segundos após a inter</w:t>
      </w:r>
      <w:r w:rsidRPr="0037766F">
        <w:rPr>
          <w:color w:val="000000"/>
          <w:sz w:val="24"/>
          <w:szCs w:val="24"/>
        </w:rPr>
        <w:t>ação do usuário.</w:t>
      </w:r>
    </w:p>
    <w:p w:rsidR="00AE3AAD" w:rsidRPr="0037766F" w:rsidRDefault="00803D57" w:rsidP="0037766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Após um veículo passar pela lombada eletrônica, a cancela deve ser abaixada após </w:t>
      </w:r>
      <w:r w:rsidR="00285BF4">
        <w:rPr>
          <w:color w:val="000000"/>
          <w:sz w:val="24"/>
          <w:szCs w:val="24"/>
        </w:rPr>
        <w:t>dois</w:t>
      </w:r>
      <w:r w:rsidRPr="0037766F">
        <w:rPr>
          <w:color w:val="000000"/>
          <w:sz w:val="24"/>
          <w:szCs w:val="24"/>
        </w:rPr>
        <w:t xml:space="preserve"> segundos.</w:t>
      </w:r>
    </w:p>
    <w:p w:rsidR="00AE3AAD" w:rsidRPr="0037766F" w:rsidRDefault="00803D57" w:rsidP="0037766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Apenas um veículo deve passar pela lombada eletrônica cada vez que a cancela for levantada.</w:t>
      </w:r>
    </w:p>
    <w:p w:rsidR="00AE3AAD" w:rsidRPr="0037766F" w:rsidRDefault="00803D57" w:rsidP="0037766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1"/>
        </w:tabs>
        <w:spacing w:beforeLines="60" w:before="144" w:afterLines="40" w:after="96" w:line="360" w:lineRule="auto"/>
        <w:ind w:leftChars="567" w:left="1607" w:rightChars="567" w:right="1247"/>
        <w:contextualSpacing/>
        <w:jc w:val="both"/>
        <w:rPr>
          <w:sz w:val="24"/>
          <w:szCs w:val="24"/>
        </w:rPr>
      </w:pPr>
      <w:r w:rsidRPr="0037766F">
        <w:rPr>
          <w:color w:val="000000"/>
          <w:sz w:val="24"/>
          <w:szCs w:val="24"/>
        </w:rPr>
        <w:t>O sistema deve processar entradas e saídas de veículos do estacionamento ao mesmo tempo.</w:t>
      </w:r>
    </w:p>
    <w:p w:rsidR="00AE3AAD" w:rsidRPr="0037766F" w:rsidRDefault="00AE3AAD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Pr="0037766F" w:rsidRDefault="00803D57" w:rsidP="0037766F">
      <w:pPr>
        <w:pStyle w:val="Ttulo2"/>
        <w:numPr>
          <w:ilvl w:val="1"/>
          <w:numId w:val="4"/>
        </w:numPr>
        <w:tabs>
          <w:tab w:val="left" w:pos="513"/>
        </w:tabs>
        <w:spacing w:beforeLines="60" w:before="144" w:afterLines="40" w:after="96" w:line="360" w:lineRule="auto"/>
        <w:ind w:leftChars="567" w:left="1649" w:rightChars="567" w:right="1247"/>
        <w:contextualSpacing/>
        <w:jc w:val="both"/>
        <w:rPr>
          <w:rFonts w:ascii="Times New Roman" w:hAnsi="Times New Roman" w:cs="Times New Roman"/>
        </w:rPr>
      </w:pPr>
      <w:bookmarkStart w:id="34" w:name="_1y810tw" w:colFirst="0" w:colLast="0"/>
      <w:bookmarkStart w:id="35" w:name="_Toc6390514"/>
      <w:bookmarkStart w:id="36" w:name="_Toc6390576"/>
      <w:bookmarkEnd w:id="34"/>
      <w:r w:rsidRPr="0037766F">
        <w:rPr>
          <w:rFonts w:ascii="Times New Roman" w:hAnsi="Times New Roman" w:cs="Times New Roman"/>
        </w:rPr>
        <w:t>Atributos</w:t>
      </w:r>
      <w:bookmarkEnd w:id="35"/>
      <w:bookmarkEnd w:id="36"/>
    </w:p>
    <w:p w:rsidR="00AE3AAD" w:rsidRPr="0037766F" w:rsidRDefault="00AE3AAD" w:rsidP="0037766F">
      <w:pPr>
        <w:pStyle w:val="Ttulo2"/>
        <w:tabs>
          <w:tab w:val="left" w:pos="513"/>
        </w:tabs>
        <w:spacing w:beforeLines="60" w:before="144" w:afterLines="40" w:after="96" w:line="360" w:lineRule="auto"/>
        <w:ind w:leftChars="567" w:left="1247" w:rightChars="567" w:right="1247" w:firstLine="0"/>
        <w:contextualSpacing/>
        <w:jc w:val="both"/>
        <w:rPr>
          <w:rFonts w:ascii="Times New Roman" w:hAnsi="Times New Roman" w:cs="Times New Roman"/>
        </w:rPr>
      </w:pPr>
    </w:p>
    <w:p w:rsidR="00AE3AAD" w:rsidRPr="0037766F" w:rsidRDefault="00803D57" w:rsidP="0037766F">
      <w:pPr>
        <w:pStyle w:val="Ttulo4"/>
        <w:numPr>
          <w:ilvl w:val="2"/>
          <w:numId w:val="3"/>
        </w:numPr>
        <w:tabs>
          <w:tab w:val="left" w:pos="816"/>
        </w:tabs>
        <w:spacing w:beforeLines="60" w:before="144" w:afterLines="40" w:after="96" w:line="360" w:lineRule="auto"/>
        <w:ind w:leftChars="567" w:left="1952" w:rightChars="567" w:right="1247" w:hanging="705"/>
        <w:contextualSpacing/>
        <w:rPr>
          <w:rFonts w:ascii="Times New Roman" w:hAnsi="Times New Roman" w:cs="Times New Roman"/>
          <w:sz w:val="24"/>
          <w:szCs w:val="24"/>
        </w:rPr>
      </w:pPr>
      <w:r w:rsidRPr="0037766F">
        <w:rPr>
          <w:rFonts w:ascii="Times New Roman" w:hAnsi="Times New Roman" w:cs="Times New Roman"/>
          <w:sz w:val="24"/>
          <w:szCs w:val="24"/>
        </w:rPr>
        <w:t>Segurança</w:t>
      </w:r>
    </w:p>
    <w:p w:rsidR="00AE3AAD" w:rsidRPr="0037766F" w:rsidRDefault="00AE3AAD" w:rsidP="0037766F">
      <w:pPr>
        <w:pStyle w:val="Ttulo4"/>
        <w:tabs>
          <w:tab w:val="left" w:pos="816"/>
        </w:tabs>
        <w:spacing w:beforeLines="60" w:before="144" w:afterLines="40" w:after="96" w:line="360" w:lineRule="auto"/>
        <w:ind w:leftChars="567" w:left="1247" w:rightChars="567" w:right="1247"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AE3AAD" w:rsidRPr="0037766F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>Utilizando uma senha de gerente, será permitido o acesso aos relatórios do sistema.</w:t>
      </w:r>
    </w:p>
    <w:p w:rsidR="00AE3AAD" w:rsidRDefault="00803D57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  <w:r w:rsidRPr="0037766F">
        <w:rPr>
          <w:color w:val="000000"/>
          <w:sz w:val="24"/>
          <w:szCs w:val="24"/>
        </w:rPr>
        <w:t xml:space="preserve">Utilizando uma senha de </w:t>
      </w:r>
      <w:r w:rsidR="009B3C29">
        <w:rPr>
          <w:color w:val="000000"/>
          <w:sz w:val="24"/>
          <w:szCs w:val="24"/>
        </w:rPr>
        <w:t>operário</w:t>
      </w:r>
      <w:r w:rsidRPr="0037766F">
        <w:rPr>
          <w:color w:val="000000"/>
          <w:sz w:val="24"/>
          <w:szCs w:val="24"/>
        </w:rPr>
        <w:t xml:space="preserve">, será permitido o acesso à interface de controle e gerenciamento da entrada e saída de veículos. </w:t>
      </w:r>
    </w:p>
    <w:p w:rsidR="00000265" w:rsidRDefault="00000265" w:rsidP="0037766F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394D01" w:rsidRDefault="00394D01" w:rsidP="007B3486">
      <w:pPr>
        <w:pStyle w:val="Ttulo1"/>
        <w:numPr>
          <w:ilvl w:val="0"/>
          <w:numId w:val="2"/>
        </w:numPr>
        <w:ind w:leftChars="567" w:left="1530" w:rightChars="567" w:right="1247"/>
      </w:pPr>
      <w:bookmarkStart w:id="37" w:name="_Toc6390515"/>
      <w:bookmarkStart w:id="38" w:name="_Toc6390577"/>
      <w:r>
        <w:t>Diagramas</w:t>
      </w:r>
      <w:bookmarkEnd w:id="37"/>
      <w:bookmarkEnd w:id="38"/>
    </w:p>
    <w:p w:rsidR="00C81EE5" w:rsidRDefault="00C81EE5" w:rsidP="007B3486">
      <w:pPr>
        <w:pStyle w:val="Ttulo1"/>
        <w:ind w:leftChars="567" w:left="1247" w:rightChars="567" w:right="1247" w:firstLine="0"/>
      </w:pPr>
    </w:p>
    <w:p w:rsidR="00394D01" w:rsidRDefault="00C81EE5" w:rsidP="007B3486">
      <w:pPr>
        <w:pStyle w:val="Ttulo2"/>
        <w:numPr>
          <w:ilvl w:val="1"/>
          <w:numId w:val="2"/>
        </w:numPr>
        <w:ind w:leftChars="567" w:left="1967" w:rightChars="567" w:right="1247"/>
      </w:pPr>
      <w:bookmarkStart w:id="39" w:name="_Toc6390516"/>
      <w:bookmarkStart w:id="40" w:name="_Toc6390578"/>
      <w:r>
        <w:t>Diagrama de Classe</w:t>
      </w:r>
      <w:bookmarkEnd w:id="39"/>
      <w:bookmarkEnd w:id="40"/>
    </w:p>
    <w:p w:rsidR="00C81EE5" w:rsidRDefault="00C81EE5" w:rsidP="007B3486">
      <w:pPr>
        <w:pStyle w:val="Ttulo2"/>
        <w:ind w:leftChars="567" w:left="1247" w:rightChars="567" w:right="1247" w:firstLine="0"/>
      </w:pPr>
    </w:p>
    <w:p w:rsidR="007F37AB" w:rsidRPr="007B3486" w:rsidRDefault="007F37AB" w:rsidP="007B3486">
      <w:pPr>
        <w:pStyle w:val="Ttulo2"/>
        <w:ind w:leftChars="567" w:left="1247" w:rightChars="567" w:right="1247" w:firstLine="0"/>
        <w:rPr>
          <w:color w:val="000000" w:themeColor="text1"/>
        </w:rPr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Diagrama de Classes</w:t>
      </w:r>
    </w:p>
    <w:p w:rsidR="007F37AB" w:rsidRDefault="007F37AB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 wp14:anchorId="49195609" wp14:editId="6C067381">
            <wp:extent cx="5311140" cy="4149901"/>
            <wp:effectExtent l="0" t="0" r="381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260" cy="417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AB" w:rsidRDefault="007F37AB" w:rsidP="007B3486">
      <w:pPr>
        <w:pStyle w:val="Ttulo2"/>
        <w:ind w:leftChars="567" w:left="1247" w:rightChars="567" w:right="1247" w:firstLine="0"/>
      </w:pPr>
    </w:p>
    <w:p w:rsidR="007F37AB" w:rsidRDefault="007F37AB" w:rsidP="007B3486">
      <w:pPr>
        <w:pStyle w:val="Ttulo2"/>
        <w:ind w:leftChars="567" w:left="1247" w:rightChars="567" w:right="1247" w:firstLine="0"/>
      </w:pPr>
    </w:p>
    <w:p w:rsidR="007F37AB" w:rsidRDefault="00C81EE5" w:rsidP="004E6F30">
      <w:pPr>
        <w:pStyle w:val="Ttulo2"/>
        <w:numPr>
          <w:ilvl w:val="1"/>
          <w:numId w:val="2"/>
        </w:numPr>
        <w:ind w:leftChars="567" w:left="1967" w:rightChars="567" w:right="1247"/>
      </w:pPr>
      <w:bookmarkStart w:id="41" w:name="_Toc6390517"/>
      <w:bookmarkStart w:id="42" w:name="_Toc6390579"/>
      <w:r>
        <w:t>Diagramas de Casos de Uso</w:t>
      </w:r>
      <w:bookmarkEnd w:id="41"/>
      <w:bookmarkEnd w:id="42"/>
    </w:p>
    <w:p w:rsidR="007F37AB" w:rsidRDefault="007F37AB" w:rsidP="007B3486">
      <w:pPr>
        <w:pStyle w:val="Ttulo4"/>
        <w:ind w:leftChars="567" w:left="1342" w:rightChars="567" w:right="1247" w:hanging="95"/>
      </w:pPr>
      <w:r>
        <w:t>4.2.1</w:t>
      </w:r>
      <w:r>
        <w:tab/>
        <w:t xml:space="preserve">Caso de Uso – Operário </w:t>
      </w:r>
    </w:p>
    <w:p w:rsidR="004E6F30" w:rsidRDefault="004E6F30" w:rsidP="007B3486">
      <w:pPr>
        <w:pStyle w:val="Ttulo4"/>
        <w:ind w:leftChars="567" w:left="1342" w:rightChars="567" w:right="1247" w:hanging="95"/>
      </w:pPr>
    </w:p>
    <w:p w:rsidR="007B3486" w:rsidRPr="007B3486" w:rsidRDefault="007F37AB" w:rsidP="004E6F30">
      <w:pPr>
        <w:pStyle w:val="Ttulo4"/>
        <w:ind w:leftChars="567" w:left="1952" w:rightChars="567" w:right="1247"/>
        <w:rPr>
          <w:color w:val="000000" w:themeColor="text1"/>
        </w:rPr>
      </w:pPr>
      <w:r>
        <w:tab/>
      </w:r>
      <w:r w:rsidR="007B3486" w:rsidRPr="007B3486">
        <w:rPr>
          <w:color w:val="000000" w:themeColor="text1"/>
        </w:rPr>
        <w:t xml:space="preserve">Figura </w:t>
      </w:r>
      <w:r w:rsidR="007B3486" w:rsidRPr="007B3486">
        <w:rPr>
          <w:color w:val="000000" w:themeColor="text1"/>
        </w:rPr>
        <w:fldChar w:fldCharType="begin"/>
      </w:r>
      <w:r w:rsidR="007B3486" w:rsidRPr="007B3486">
        <w:rPr>
          <w:color w:val="000000" w:themeColor="text1"/>
        </w:rPr>
        <w:instrText xml:space="preserve"> SEQ Figura \* ARABIC </w:instrText>
      </w:r>
      <w:r w:rsidR="007B3486" w:rsidRPr="007B3486">
        <w:rPr>
          <w:color w:val="000000" w:themeColor="text1"/>
        </w:rPr>
        <w:fldChar w:fldCharType="separate"/>
      </w:r>
      <w:r w:rsidR="007B3486" w:rsidRPr="007B3486">
        <w:rPr>
          <w:noProof/>
          <w:color w:val="000000" w:themeColor="text1"/>
        </w:rPr>
        <w:t>2</w:t>
      </w:r>
      <w:r w:rsidR="007B3486" w:rsidRPr="007B3486">
        <w:rPr>
          <w:color w:val="000000" w:themeColor="text1"/>
        </w:rPr>
        <w:fldChar w:fldCharType="end"/>
      </w:r>
      <w:r w:rsidR="007B3486" w:rsidRPr="007B3486">
        <w:rPr>
          <w:color w:val="000000" w:themeColor="text1"/>
        </w:rPr>
        <w:t>- Caso de Uso Operário</w:t>
      </w:r>
    </w:p>
    <w:p w:rsidR="007F37AB" w:rsidRDefault="007F37AB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 wp14:anchorId="6FEB5CDA" wp14:editId="3355F887">
            <wp:extent cx="3722915" cy="291227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01" cy="295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E5" w:rsidRDefault="00C81EE5" w:rsidP="004E6F30">
      <w:pPr>
        <w:pStyle w:val="Ttulo2"/>
        <w:ind w:leftChars="64" w:left="861" w:rightChars="567" w:right="1247"/>
      </w:pPr>
    </w:p>
    <w:p w:rsidR="00394D01" w:rsidRDefault="007F37AB" w:rsidP="007B3486">
      <w:pPr>
        <w:pStyle w:val="Ttulo4"/>
        <w:ind w:leftChars="567" w:left="1342" w:rightChars="567" w:right="1247" w:hanging="95"/>
      </w:pPr>
      <w:r>
        <w:t xml:space="preserve">4.2.2 </w:t>
      </w:r>
      <w:r>
        <w:tab/>
        <w:t>Caso de Uso – Realizar Ações Gerente</w:t>
      </w:r>
    </w:p>
    <w:p w:rsidR="007F37AB" w:rsidRDefault="007F37AB" w:rsidP="007B3486">
      <w:pPr>
        <w:pStyle w:val="Ttulo4"/>
        <w:ind w:leftChars="567" w:left="1342" w:rightChars="567" w:right="1247" w:hanging="95"/>
        <w:jc w:val="center"/>
      </w:pPr>
    </w:p>
    <w:p w:rsidR="007F37AB" w:rsidRPr="007B3486" w:rsidRDefault="007F37AB" w:rsidP="007B3486">
      <w:pPr>
        <w:pStyle w:val="Ttulo4"/>
        <w:ind w:leftChars="567" w:left="1342" w:rightChars="567" w:right="1247" w:hanging="95"/>
        <w:rPr>
          <w:color w:val="000000" w:themeColor="text1"/>
        </w:rPr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3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Caso de Uso Realizar Ações Gerente</w:t>
      </w:r>
    </w:p>
    <w:p w:rsidR="00394D01" w:rsidRDefault="007F37AB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 wp14:anchorId="5EC0863B" wp14:editId="1AEA7741">
            <wp:extent cx="3875405" cy="30529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35" cy="306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01" w:rsidRPr="0037766F" w:rsidRDefault="00394D01" w:rsidP="007B3486">
      <w:pPr>
        <w:pStyle w:val="Ttulo1"/>
        <w:ind w:leftChars="567" w:left="1529" w:rightChars="567" w:right="1247"/>
        <w:jc w:val="both"/>
      </w:pPr>
    </w:p>
    <w:p w:rsidR="00AE3AAD" w:rsidRPr="0037766F" w:rsidRDefault="00AE3AAD" w:rsidP="007B3486">
      <w:pPr>
        <w:pBdr>
          <w:top w:val="nil"/>
          <w:left w:val="nil"/>
          <w:bottom w:val="nil"/>
          <w:right w:val="nil"/>
          <w:between w:val="nil"/>
        </w:pBdr>
        <w:spacing w:beforeLines="60" w:before="144" w:afterLines="40" w:after="96" w:line="360" w:lineRule="auto"/>
        <w:ind w:leftChars="567" w:left="1247" w:rightChars="567" w:right="1247"/>
        <w:contextualSpacing/>
        <w:jc w:val="both"/>
        <w:rPr>
          <w:color w:val="000000"/>
          <w:sz w:val="24"/>
          <w:szCs w:val="24"/>
        </w:rPr>
      </w:pPr>
    </w:p>
    <w:p w:rsidR="00AE3AAD" w:rsidRDefault="007F37AB" w:rsidP="007B3486">
      <w:pPr>
        <w:pStyle w:val="Ttulo4"/>
        <w:ind w:leftChars="567" w:left="1342" w:rightChars="567" w:right="1247" w:hanging="95"/>
      </w:pPr>
      <w:r>
        <w:t>4.2.3</w:t>
      </w:r>
      <w:r>
        <w:tab/>
        <w:t>Caso de Uso – Emitir Ticket</w:t>
      </w:r>
      <w:r>
        <w:tab/>
      </w: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4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Caso de Uso Emitir Ticket</w:t>
      </w:r>
    </w:p>
    <w:p w:rsidR="007F37AB" w:rsidRDefault="007F37AB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 wp14:anchorId="23F4A766" wp14:editId="7BC6C041">
            <wp:extent cx="4178300" cy="308792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93" cy="31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F9432F" w:rsidRDefault="00F9432F" w:rsidP="007B3486">
      <w:pPr>
        <w:pStyle w:val="Ttulo4"/>
        <w:ind w:leftChars="567" w:left="1342" w:rightChars="567" w:right="1247" w:hanging="95"/>
      </w:pPr>
    </w:p>
    <w:p w:rsidR="004E6F30" w:rsidRDefault="004E6F30" w:rsidP="007B3486">
      <w:pPr>
        <w:pStyle w:val="Ttulo4"/>
        <w:ind w:leftChars="567" w:left="1342" w:rightChars="567" w:right="1247" w:hanging="95"/>
      </w:pP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7F37AB" w:rsidRDefault="007F37AB" w:rsidP="007B3486">
      <w:pPr>
        <w:pStyle w:val="Ttulo4"/>
        <w:ind w:leftChars="567" w:left="1247" w:rightChars="567" w:right="1247" w:firstLine="0"/>
      </w:pPr>
    </w:p>
    <w:p w:rsidR="007F37AB" w:rsidRDefault="007F37AB" w:rsidP="007B3486">
      <w:pPr>
        <w:pStyle w:val="Ttulo4"/>
        <w:ind w:leftChars="567" w:left="1342" w:rightChars="567" w:right="1247" w:hanging="95"/>
      </w:pPr>
    </w:p>
    <w:p w:rsidR="007F37AB" w:rsidRDefault="007F37AB" w:rsidP="007B3486">
      <w:pPr>
        <w:pStyle w:val="Ttulo4"/>
        <w:ind w:leftChars="567" w:left="1247" w:rightChars="567" w:right="1247" w:firstLine="0"/>
      </w:pPr>
      <w:r>
        <w:lastRenderedPageBreak/>
        <w:t>4.2.4</w:t>
      </w:r>
      <w:r>
        <w:tab/>
        <w:t>Caso de Uso – Inserir Ticket</w:t>
      </w:r>
    </w:p>
    <w:p w:rsidR="007F37AB" w:rsidRDefault="007F37AB" w:rsidP="007B3486">
      <w:pPr>
        <w:pStyle w:val="Ttulo4"/>
        <w:ind w:leftChars="567" w:left="1247" w:rightChars="567" w:right="1247" w:firstLine="0"/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5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Caso de Uso Inserir Ticket</w:t>
      </w:r>
    </w:p>
    <w:p w:rsidR="007F37AB" w:rsidRDefault="007F37AB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>
            <wp:extent cx="4216400" cy="329407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63" cy="33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AB" w:rsidRDefault="007F37AB" w:rsidP="007B3486">
      <w:pPr>
        <w:pStyle w:val="Ttulo4"/>
        <w:ind w:leftChars="567" w:left="1247" w:rightChars="567" w:right="1247" w:firstLine="0"/>
      </w:pPr>
    </w:p>
    <w:p w:rsidR="007F37AB" w:rsidRDefault="007F37AB" w:rsidP="007B3486">
      <w:pPr>
        <w:pStyle w:val="Ttulo4"/>
        <w:ind w:leftChars="567" w:left="1247" w:rightChars="567" w:right="1247" w:firstLine="0"/>
      </w:pPr>
    </w:p>
    <w:p w:rsidR="007F37AB" w:rsidRDefault="007F37AB" w:rsidP="007B3486">
      <w:pPr>
        <w:pStyle w:val="Ttulo4"/>
        <w:ind w:leftChars="567" w:left="1247" w:rightChars="567" w:right="1247" w:firstLine="0"/>
      </w:pPr>
    </w:p>
    <w:p w:rsidR="00F9432F" w:rsidRDefault="00F9432F" w:rsidP="007B3486">
      <w:pPr>
        <w:pStyle w:val="Ttulo2"/>
        <w:numPr>
          <w:ilvl w:val="1"/>
          <w:numId w:val="2"/>
        </w:numPr>
        <w:ind w:leftChars="567" w:left="1967" w:rightChars="567" w:right="1247"/>
      </w:pPr>
      <w:bookmarkStart w:id="43" w:name="_Toc6390518"/>
      <w:bookmarkStart w:id="44" w:name="_Toc6390580"/>
      <w:r>
        <w:t>Diagrama de Sequência</w:t>
      </w:r>
      <w:bookmarkEnd w:id="43"/>
      <w:bookmarkEnd w:id="44"/>
    </w:p>
    <w:p w:rsidR="00F9432F" w:rsidRDefault="00F9432F" w:rsidP="007B3486">
      <w:pPr>
        <w:pStyle w:val="Ttulo4"/>
        <w:ind w:leftChars="567" w:left="1952" w:rightChars="567" w:right="1247"/>
      </w:pPr>
    </w:p>
    <w:p w:rsidR="00F9432F" w:rsidRDefault="00F9432F" w:rsidP="007B3486">
      <w:pPr>
        <w:pStyle w:val="Ttulo4"/>
        <w:ind w:leftChars="567" w:left="1342" w:rightChars="567" w:right="1247" w:hanging="95"/>
      </w:pPr>
      <w:r>
        <w:t>4.3.1</w:t>
      </w:r>
      <w:r>
        <w:tab/>
        <w:t>Diagrama de Sequência – Emitir Relatório/Ticket</w:t>
      </w:r>
    </w:p>
    <w:p w:rsidR="00F9432F" w:rsidRDefault="00F9432F" w:rsidP="007B3486">
      <w:pPr>
        <w:pStyle w:val="Ttulo4"/>
        <w:ind w:leftChars="567" w:left="1342" w:rightChars="567" w:right="1247" w:hanging="95"/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6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Diagrama de Sequência Emitir Relatório/Ticket</w:t>
      </w:r>
    </w:p>
    <w:p w:rsidR="00F9432F" w:rsidRDefault="00F9432F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>
            <wp:extent cx="4432300" cy="3469978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57" cy="349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2F" w:rsidRDefault="00F9432F" w:rsidP="007B3486">
      <w:pPr>
        <w:pStyle w:val="Ttulo4"/>
        <w:ind w:leftChars="567" w:left="1342" w:rightChars="567" w:right="1247" w:hanging="95"/>
      </w:pPr>
    </w:p>
    <w:p w:rsidR="00F9432F" w:rsidRDefault="00F9432F" w:rsidP="007B3486">
      <w:pPr>
        <w:pStyle w:val="Ttulo4"/>
        <w:ind w:leftChars="567" w:left="1342" w:rightChars="567" w:right="1247" w:hanging="95"/>
      </w:pPr>
    </w:p>
    <w:p w:rsidR="007B3486" w:rsidRDefault="007B3486" w:rsidP="007B3486">
      <w:pPr>
        <w:pStyle w:val="Ttulo4"/>
        <w:ind w:leftChars="567" w:left="1342" w:rightChars="567" w:right="1247" w:hanging="95"/>
      </w:pPr>
    </w:p>
    <w:p w:rsidR="007B3486" w:rsidRDefault="007B3486" w:rsidP="007B3486">
      <w:pPr>
        <w:pStyle w:val="Ttulo4"/>
        <w:ind w:leftChars="567" w:left="1342" w:rightChars="567" w:right="1247" w:hanging="95"/>
      </w:pPr>
    </w:p>
    <w:p w:rsidR="004E6F30" w:rsidRDefault="004E6F30" w:rsidP="007B3486">
      <w:pPr>
        <w:pStyle w:val="Ttulo4"/>
        <w:ind w:leftChars="567" w:left="1342" w:rightChars="567" w:right="1247" w:hanging="95"/>
      </w:pPr>
      <w:bookmarkStart w:id="45" w:name="_GoBack"/>
      <w:bookmarkEnd w:id="45"/>
    </w:p>
    <w:p w:rsidR="007B3486" w:rsidRDefault="007B3486" w:rsidP="007B3486">
      <w:pPr>
        <w:pStyle w:val="Ttulo4"/>
        <w:ind w:leftChars="567" w:left="1342" w:rightChars="567" w:right="1247" w:hanging="95"/>
      </w:pPr>
    </w:p>
    <w:p w:rsidR="00F9432F" w:rsidRDefault="00F9432F" w:rsidP="007B3486">
      <w:pPr>
        <w:pStyle w:val="Ttulo4"/>
        <w:ind w:leftChars="567" w:left="1247" w:rightChars="567" w:right="1247" w:firstLine="0"/>
      </w:pPr>
      <w:r>
        <w:lastRenderedPageBreak/>
        <w:t>4.3.2</w:t>
      </w:r>
      <w:r>
        <w:tab/>
        <w:t>Diagrama de Sequência – Emitir Ticket</w:t>
      </w:r>
    </w:p>
    <w:p w:rsidR="00F9432F" w:rsidRDefault="00F9432F" w:rsidP="007B3486">
      <w:pPr>
        <w:pStyle w:val="Ttulo4"/>
        <w:ind w:leftChars="567" w:left="1247" w:rightChars="567" w:right="1247" w:firstLine="0"/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7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Diagrama de Sequência Emitir Ticket</w:t>
      </w:r>
    </w:p>
    <w:p w:rsidR="00F9432F" w:rsidRDefault="00F9432F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>
            <wp:extent cx="4826000" cy="269039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124" cy="27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2F" w:rsidRDefault="00F9432F" w:rsidP="007B3486">
      <w:pPr>
        <w:pStyle w:val="Ttulo4"/>
        <w:ind w:leftChars="567" w:left="1247" w:rightChars="567" w:right="1247" w:firstLine="0"/>
      </w:pPr>
    </w:p>
    <w:p w:rsidR="007B3486" w:rsidRDefault="007B3486" w:rsidP="007B3486">
      <w:pPr>
        <w:pStyle w:val="Ttulo4"/>
        <w:ind w:leftChars="567" w:left="1247" w:rightChars="567" w:right="1247" w:firstLine="0"/>
      </w:pPr>
    </w:p>
    <w:p w:rsidR="007B3486" w:rsidRDefault="007B3486" w:rsidP="007B3486">
      <w:pPr>
        <w:pStyle w:val="Ttulo4"/>
        <w:ind w:leftChars="567" w:left="1247" w:rightChars="567" w:right="1247" w:firstLine="0"/>
      </w:pPr>
    </w:p>
    <w:p w:rsidR="00F9432F" w:rsidRDefault="00F9432F" w:rsidP="007B3486">
      <w:pPr>
        <w:pStyle w:val="Ttulo4"/>
        <w:ind w:leftChars="567" w:left="1247" w:rightChars="567" w:right="1247" w:firstLine="0"/>
      </w:pPr>
    </w:p>
    <w:p w:rsidR="00F9432F" w:rsidRDefault="00F9432F" w:rsidP="007B3486">
      <w:pPr>
        <w:pStyle w:val="Ttulo4"/>
        <w:ind w:leftChars="567" w:left="1247" w:rightChars="567" w:right="1247" w:firstLine="0"/>
      </w:pPr>
    </w:p>
    <w:p w:rsidR="00F9432F" w:rsidRDefault="00F9432F" w:rsidP="007B3486">
      <w:pPr>
        <w:pStyle w:val="Ttulo4"/>
        <w:ind w:leftChars="567" w:left="1247" w:rightChars="567" w:right="1247" w:firstLine="720"/>
      </w:pPr>
      <w:r>
        <w:t>4.3.3</w:t>
      </w:r>
      <w:r>
        <w:tab/>
        <w:t>Diagrama de Sequência – Inserir Ticket</w:t>
      </w:r>
    </w:p>
    <w:p w:rsidR="00F9432F" w:rsidRDefault="00F9432F" w:rsidP="007B3486">
      <w:pPr>
        <w:pStyle w:val="Ttulo4"/>
        <w:ind w:leftChars="567" w:left="1247" w:rightChars="567" w:right="1247" w:firstLine="720"/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8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 Diagrama de Sequência Inserir Ticket</w:t>
      </w:r>
    </w:p>
    <w:p w:rsidR="00F9432F" w:rsidRDefault="00F9432F" w:rsidP="007B3486">
      <w:pPr>
        <w:ind w:leftChars="567" w:left="1247" w:rightChars="567" w:right="1247"/>
        <w:jc w:val="center"/>
      </w:pPr>
      <w:r>
        <w:rPr>
          <w:noProof/>
        </w:rPr>
        <w:drawing>
          <wp:inline distT="0" distB="0" distL="0" distR="0">
            <wp:extent cx="4902200" cy="2323568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62" cy="233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ind w:leftChars="567" w:left="1247" w:rightChars="567" w:right="1247"/>
      </w:pPr>
    </w:p>
    <w:p w:rsidR="007B3486" w:rsidRDefault="007B3486" w:rsidP="007B3486">
      <w:pPr>
        <w:pStyle w:val="Ttulo4"/>
        <w:ind w:leftChars="567" w:left="1342" w:rightChars="567" w:right="1247" w:hanging="95"/>
      </w:pPr>
      <w:r>
        <w:lastRenderedPageBreak/>
        <w:t>4.3.4 Diagrama de Sequência – Cadastrar Itens</w:t>
      </w:r>
    </w:p>
    <w:p w:rsidR="007B3486" w:rsidRPr="007B3486" w:rsidRDefault="007B3486" w:rsidP="007B3486">
      <w:pPr>
        <w:pStyle w:val="Ttulo4"/>
        <w:ind w:leftChars="567" w:left="1342" w:rightChars="567" w:right="1247" w:hanging="95"/>
        <w:rPr>
          <w:color w:val="000000" w:themeColor="text1"/>
        </w:rPr>
      </w:pPr>
    </w:p>
    <w:p w:rsidR="007B3486" w:rsidRPr="007B3486" w:rsidRDefault="007B3486" w:rsidP="007B3486">
      <w:pPr>
        <w:pStyle w:val="Legenda"/>
        <w:keepNext/>
        <w:ind w:leftChars="567" w:left="1247" w:rightChars="567" w:right="1247"/>
        <w:jc w:val="center"/>
        <w:rPr>
          <w:color w:val="000000" w:themeColor="text1"/>
        </w:rPr>
      </w:pPr>
      <w:r w:rsidRPr="007B3486">
        <w:rPr>
          <w:color w:val="000000" w:themeColor="text1"/>
        </w:rPr>
        <w:t xml:space="preserve">Figura </w:t>
      </w:r>
      <w:r w:rsidRPr="007B3486">
        <w:rPr>
          <w:color w:val="000000" w:themeColor="text1"/>
        </w:rPr>
        <w:fldChar w:fldCharType="begin"/>
      </w:r>
      <w:r w:rsidRPr="007B3486">
        <w:rPr>
          <w:color w:val="000000" w:themeColor="text1"/>
        </w:rPr>
        <w:instrText xml:space="preserve"> SEQ Figura \* ARABIC </w:instrText>
      </w:r>
      <w:r w:rsidRPr="007B3486">
        <w:rPr>
          <w:color w:val="000000" w:themeColor="text1"/>
        </w:rPr>
        <w:fldChar w:fldCharType="separate"/>
      </w:r>
      <w:r w:rsidRPr="007B3486">
        <w:rPr>
          <w:noProof/>
          <w:color w:val="000000" w:themeColor="text1"/>
        </w:rPr>
        <w:t>9</w:t>
      </w:r>
      <w:r w:rsidRPr="007B3486">
        <w:rPr>
          <w:color w:val="000000" w:themeColor="text1"/>
        </w:rPr>
        <w:fldChar w:fldCharType="end"/>
      </w:r>
      <w:r w:rsidRPr="007B3486">
        <w:rPr>
          <w:color w:val="000000" w:themeColor="text1"/>
        </w:rPr>
        <w:t>-Diagrama de Sequência Cadastrar Itens</w:t>
      </w:r>
    </w:p>
    <w:p w:rsidR="007B3486" w:rsidRDefault="007B3486" w:rsidP="007B3486">
      <w:pPr>
        <w:pStyle w:val="Ttulo4"/>
        <w:ind w:leftChars="567" w:left="1342" w:rightChars="567" w:right="1247" w:hanging="95"/>
        <w:jc w:val="center"/>
      </w:pPr>
      <w:r>
        <w:rPr>
          <w:noProof/>
        </w:rPr>
        <w:drawing>
          <wp:inline distT="0" distB="0" distL="0" distR="0" wp14:anchorId="65F8AE74" wp14:editId="104974C1">
            <wp:extent cx="4512198" cy="3213100"/>
            <wp:effectExtent l="0" t="0" r="317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01" cy="322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86" w:rsidRPr="00F9432F" w:rsidRDefault="007B3486" w:rsidP="007B3486">
      <w:pPr>
        <w:pStyle w:val="Ttulo4"/>
        <w:ind w:leftChars="567" w:left="1342" w:rightChars="567" w:right="1247" w:hanging="95"/>
      </w:pPr>
    </w:p>
    <w:sectPr w:rsidR="007B3486" w:rsidRPr="00F9432F" w:rsidSect="0077115F">
      <w:pgSz w:w="11910" w:h="16840"/>
      <w:pgMar w:top="940" w:right="740" w:bottom="280" w:left="7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D57" w:rsidRDefault="00803D57">
      <w:r>
        <w:separator/>
      </w:r>
    </w:p>
  </w:endnote>
  <w:endnote w:type="continuationSeparator" w:id="0">
    <w:p w:rsidR="00803D57" w:rsidRDefault="0080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D57" w:rsidRDefault="00803D57">
      <w:r>
        <w:separator/>
      </w:r>
    </w:p>
  </w:footnote>
  <w:footnote w:type="continuationSeparator" w:id="0">
    <w:p w:rsidR="00803D57" w:rsidRDefault="0080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2370903"/>
      <w:docPartObj>
        <w:docPartGallery w:val="Page Numbers (Top of Page)"/>
        <w:docPartUnique/>
      </w:docPartObj>
    </w:sdtPr>
    <w:sdtContent>
      <w:p w:rsidR="0037766F" w:rsidRDefault="0037766F" w:rsidP="0077115F">
        <w:pPr>
          <w:pStyle w:val="Cabealho"/>
          <w:jc w:val="center"/>
        </w:pPr>
      </w:p>
    </w:sdtContent>
  </w:sdt>
  <w:p w:rsidR="0037766F" w:rsidRDefault="003776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178817"/>
      <w:docPartObj>
        <w:docPartGallery w:val="Page Numbers (Top of Page)"/>
        <w:docPartUnique/>
      </w:docPartObj>
    </w:sdtPr>
    <w:sdtContent>
      <w:p w:rsidR="0077115F" w:rsidRDefault="0077115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7115F" w:rsidRDefault="007711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5AB"/>
    <w:multiLevelType w:val="multilevel"/>
    <w:tmpl w:val="10641E38"/>
    <w:lvl w:ilvl="0">
      <w:start w:val="1"/>
      <w:numFmt w:val="bullet"/>
      <w:lvlText w:val="●"/>
      <w:lvlJc w:val="left"/>
      <w:pPr>
        <w:ind w:left="47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474" w:hanging="360"/>
      </w:pPr>
    </w:lvl>
    <w:lvl w:ilvl="2">
      <w:start w:val="1"/>
      <w:numFmt w:val="bullet"/>
      <w:lvlText w:val="•"/>
      <w:lvlJc w:val="left"/>
      <w:pPr>
        <w:ind w:left="2469" w:hanging="360"/>
      </w:pPr>
    </w:lvl>
    <w:lvl w:ilvl="3">
      <w:start w:val="1"/>
      <w:numFmt w:val="bullet"/>
      <w:lvlText w:val="•"/>
      <w:lvlJc w:val="left"/>
      <w:pPr>
        <w:ind w:left="3464" w:hanging="360"/>
      </w:pPr>
    </w:lvl>
    <w:lvl w:ilvl="4">
      <w:start w:val="1"/>
      <w:numFmt w:val="bullet"/>
      <w:lvlText w:val="•"/>
      <w:lvlJc w:val="left"/>
      <w:pPr>
        <w:ind w:left="4459" w:hanging="360"/>
      </w:pPr>
    </w:lvl>
    <w:lvl w:ilvl="5">
      <w:start w:val="1"/>
      <w:numFmt w:val="bullet"/>
      <w:lvlText w:val="•"/>
      <w:lvlJc w:val="left"/>
      <w:pPr>
        <w:ind w:left="5454" w:hanging="360"/>
      </w:pPr>
    </w:lvl>
    <w:lvl w:ilvl="6">
      <w:start w:val="1"/>
      <w:numFmt w:val="bullet"/>
      <w:lvlText w:val="•"/>
      <w:lvlJc w:val="left"/>
      <w:pPr>
        <w:ind w:left="6449" w:hanging="360"/>
      </w:pPr>
    </w:lvl>
    <w:lvl w:ilvl="7">
      <w:start w:val="1"/>
      <w:numFmt w:val="bullet"/>
      <w:lvlText w:val="•"/>
      <w:lvlJc w:val="left"/>
      <w:pPr>
        <w:ind w:left="7444" w:hanging="360"/>
      </w:pPr>
    </w:lvl>
    <w:lvl w:ilvl="8">
      <w:start w:val="1"/>
      <w:numFmt w:val="bullet"/>
      <w:lvlText w:val="•"/>
      <w:lvlJc w:val="left"/>
      <w:pPr>
        <w:ind w:left="8439" w:hanging="360"/>
      </w:pPr>
    </w:lvl>
  </w:abstractNum>
  <w:abstractNum w:abstractNumId="1" w15:restartNumberingAfterBreak="0">
    <w:nsid w:val="04EB6CB0"/>
    <w:multiLevelType w:val="multilevel"/>
    <w:tmpl w:val="D8ACF048"/>
    <w:lvl w:ilvl="0">
      <w:start w:val="3"/>
      <w:numFmt w:val="decimal"/>
      <w:lvlText w:val="%1"/>
      <w:lvlJc w:val="left"/>
      <w:pPr>
        <w:ind w:left="815" w:hanging="706"/>
      </w:pPr>
    </w:lvl>
    <w:lvl w:ilvl="1">
      <w:start w:val="1"/>
      <w:numFmt w:val="decimal"/>
      <w:lvlText w:val="%1.%2"/>
      <w:lvlJc w:val="left"/>
      <w:pPr>
        <w:ind w:left="815" w:hanging="706"/>
      </w:pPr>
    </w:lvl>
    <w:lvl w:ilvl="2">
      <w:start w:val="1"/>
      <w:numFmt w:val="decimal"/>
      <w:lvlText w:val="%1.%2.%3"/>
      <w:lvlJc w:val="left"/>
      <w:pPr>
        <w:ind w:left="815" w:hanging="706"/>
      </w:pPr>
      <w:rPr>
        <w:rFonts w:ascii="Arial" w:eastAsia="Arial" w:hAnsi="Arial" w:cs="Arial"/>
        <w:b/>
        <w:sz w:val="22"/>
        <w:szCs w:val="22"/>
      </w:rPr>
    </w:lvl>
    <w:lvl w:ilvl="3">
      <w:start w:val="1"/>
      <w:numFmt w:val="bullet"/>
      <w:lvlText w:val="•"/>
      <w:lvlJc w:val="left"/>
      <w:pPr>
        <w:ind w:left="3702" w:hanging="706"/>
      </w:pPr>
    </w:lvl>
    <w:lvl w:ilvl="4">
      <w:start w:val="1"/>
      <w:numFmt w:val="bullet"/>
      <w:lvlText w:val="•"/>
      <w:lvlJc w:val="left"/>
      <w:pPr>
        <w:ind w:left="4663" w:hanging="705"/>
      </w:pPr>
    </w:lvl>
    <w:lvl w:ilvl="5">
      <w:start w:val="1"/>
      <w:numFmt w:val="bullet"/>
      <w:lvlText w:val="•"/>
      <w:lvlJc w:val="left"/>
      <w:pPr>
        <w:ind w:left="5624" w:hanging="706"/>
      </w:pPr>
    </w:lvl>
    <w:lvl w:ilvl="6">
      <w:start w:val="1"/>
      <w:numFmt w:val="bullet"/>
      <w:lvlText w:val="•"/>
      <w:lvlJc w:val="left"/>
      <w:pPr>
        <w:ind w:left="6585" w:hanging="706"/>
      </w:pPr>
    </w:lvl>
    <w:lvl w:ilvl="7">
      <w:start w:val="1"/>
      <w:numFmt w:val="bullet"/>
      <w:lvlText w:val="•"/>
      <w:lvlJc w:val="left"/>
      <w:pPr>
        <w:ind w:left="7546" w:hanging="706"/>
      </w:pPr>
    </w:lvl>
    <w:lvl w:ilvl="8">
      <w:start w:val="1"/>
      <w:numFmt w:val="bullet"/>
      <w:lvlText w:val="•"/>
      <w:lvlJc w:val="left"/>
      <w:pPr>
        <w:ind w:left="8507" w:hanging="706"/>
      </w:pPr>
    </w:lvl>
  </w:abstractNum>
  <w:abstractNum w:abstractNumId="2" w15:restartNumberingAfterBreak="0">
    <w:nsid w:val="1ADE6F05"/>
    <w:multiLevelType w:val="multilevel"/>
    <w:tmpl w:val="D2160F92"/>
    <w:lvl w:ilvl="0">
      <w:start w:val="3"/>
      <w:numFmt w:val="decimal"/>
      <w:lvlText w:val="%1"/>
      <w:lvlJc w:val="left"/>
      <w:pPr>
        <w:ind w:left="815" w:hanging="706"/>
      </w:pPr>
    </w:lvl>
    <w:lvl w:ilvl="1">
      <w:start w:val="4"/>
      <w:numFmt w:val="decimal"/>
      <w:lvlText w:val="%1.%2"/>
      <w:lvlJc w:val="left"/>
      <w:pPr>
        <w:ind w:left="815" w:hanging="706"/>
      </w:pPr>
    </w:lvl>
    <w:lvl w:ilvl="2">
      <w:start w:val="1"/>
      <w:numFmt w:val="decimal"/>
      <w:lvlText w:val="%1.%2.%3"/>
      <w:lvlJc w:val="left"/>
      <w:pPr>
        <w:ind w:left="815" w:hanging="706"/>
      </w:pPr>
      <w:rPr>
        <w:rFonts w:ascii="Arial" w:eastAsia="Arial" w:hAnsi="Arial" w:cs="Arial"/>
        <w:b/>
        <w:sz w:val="22"/>
        <w:szCs w:val="22"/>
      </w:rPr>
    </w:lvl>
    <w:lvl w:ilvl="3">
      <w:start w:val="1"/>
      <w:numFmt w:val="bullet"/>
      <w:lvlText w:val="•"/>
      <w:lvlJc w:val="left"/>
      <w:pPr>
        <w:ind w:left="3702" w:hanging="706"/>
      </w:pPr>
    </w:lvl>
    <w:lvl w:ilvl="4">
      <w:start w:val="1"/>
      <w:numFmt w:val="bullet"/>
      <w:lvlText w:val="•"/>
      <w:lvlJc w:val="left"/>
      <w:pPr>
        <w:ind w:left="4663" w:hanging="705"/>
      </w:pPr>
    </w:lvl>
    <w:lvl w:ilvl="5">
      <w:start w:val="1"/>
      <w:numFmt w:val="bullet"/>
      <w:lvlText w:val="•"/>
      <w:lvlJc w:val="left"/>
      <w:pPr>
        <w:ind w:left="5624" w:hanging="706"/>
      </w:pPr>
    </w:lvl>
    <w:lvl w:ilvl="6">
      <w:start w:val="1"/>
      <w:numFmt w:val="bullet"/>
      <w:lvlText w:val="•"/>
      <w:lvlJc w:val="left"/>
      <w:pPr>
        <w:ind w:left="6585" w:hanging="706"/>
      </w:pPr>
    </w:lvl>
    <w:lvl w:ilvl="7">
      <w:start w:val="1"/>
      <w:numFmt w:val="bullet"/>
      <w:lvlText w:val="•"/>
      <w:lvlJc w:val="left"/>
      <w:pPr>
        <w:ind w:left="7546" w:hanging="706"/>
      </w:pPr>
    </w:lvl>
    <w:lvl w:ilvl="8">
      <w:start w:val="1"/>
      <w:numFmt w:val="bullet"/>
      <w:lvlText w:val="•"/>
      <w:lvlJc w:val="left"/>
      <w:pPr>
        <w:ind w:left="8507" w:hanging="706"/>
      </w:pPr>
    </w:lvl>
  </w:abstractNum>
  <w:abstractNum w:abstractNumId="3" w15:restartNumberingAfterBreak="0">
    <w:nsid w:val="62913105"/>
    <w:multiLevelType w:val="multilevel"/>
    <w:tmpl w:val="B74096CA"/>
    <w:lvl w:ilvl="0">
      <w:start w:val="1"/>
      <w:numFmt w:val="decimal"/>
      <w:lvlText w:val="%1."/>
      <w:lvlJc w:val="left"/>
      <w:pPr>
        <w:ind w:left="392" w:hanging="283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30" w:hanging="720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bullet"/>
      <w:lvlText w:val="▪"/>
      <w:lvlJc w:val="left"/>
      <w:pPr>
        <w:ind w:left="8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038" w:hanging="360"/>
      </w:pPr>
    </w:lvl>
    <w:lvl w:ilvl="4">
      <w:start w:val="1"/>
      <w:numFmt w:val="bullet"/>
      <w:lvlText w:val="•"/>
      <w:lvlJc w:val="left"/>
      <w:pPr>
        <w:ind w:left="3237" w:hanging="360"/>
      </w:pPr>
    </w:lvl>
    <w:lvl w:ilvl="5">
      <w:start w:val="1"/>
      <w:numFmt w:val="bullet"/>
      <w:lvlText w:val="•"/>
      <w:lvlJc w:val="left"/>
      <w:pPr>
        <w:ind w:left="4435" w:hanging="360"/>
      </w:pPr>
    </w:lvl>
    <w:lvl w:ilvl="6">
      <w:start w:val="1"/>
      <w:numFmt w:val="bullet"/>
      <w:lvlText w:val="•"/>
      <w:lvlJc w:val="left"/>
      <w:pPr>
        <w:ind w:left="5634" w:hanging="360"/>
      </w:pPr>
    </w:lvl>
    <w:lvl w:ilvl="7">
      <w:start w:val="1"/>
      <w:numFmt w:val="bullet"/>
      <w:lvlText w:val="•"/>
      <w:lvlJc w:val="left"/>
      <w:pPr>
        <w:ind w:left="6833" w:hanging="360"/>
      </w:pPr>
    </w:lvl>
    <w:lvl w:ilvl="8">
      <w:start w:val="1"/>
      <w:numFmt w:val="bullet"/>
      <w:lvlText w:val="•"/>
      <w:lvlJc w:val="left"/>
      <w:pPr>
        <w:ind w:left="8031" w:hanging="360"/>
      </w:pPr>
    </w:lvl>
  </w:abstractNum>
  <w:abstractNum w:abstractNumId="4" w15:restartNumberingAfterBreak="0">
    <w:nsid w:val="66510D83"/>
    <w:multiLevelType w:val="multilevel"/>
    <w:tmpl w:val="0756D51C"/>
    <w:lvl w:ilvl="0">
      <w:start w:val="3"/>
      <w:numFmt w:val="decimal"/>
      <w:lvlText w:val="%1"/>
      <w:lvlJc w:val="left"/>
      <w:pPr>
        <w:ind w:left="512" w:hanging="402"/>
      </w:pPr>
    </w:lvl>
    <w:lvl w:ilvl="1">
      <w:start w:val="2"/>
      <w:numFmt w:val="decimal"/>
      <w:lvlText w:val="%1.%2"/>
      <w:lvlJc w:val="left"/>
      <w:pPr>
        <w:ind w:left="512" w:hanging="402"/>
      </w:pPr>
      <w:rPr>
        <w:rFonts w:ascii="Arial" w:eastAsia="Arial" w:hAnsi="Arial" w:cs="Arial"/>
        <w:b/>
        <w:sz w:val="24"/>
        <w:szCs w:val="24"/>
      </w:rPr>
    </w:lvl>
    <w:lvl w:ilvl="2">
      <w:start w:val="1"/>
      <w:numFmt w:val="bullet"/>
      <w:lvlText w:val="▪"/>
      <w:lvlJc w:val="left"/>
      <w:pPr>
        <w:ind w:left="83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2970" w:hanging="360"/>
      </w:pPr>
    </w:lvl>
    <w:lvl w:ilvl="4">
      <w:start w:val="1"/>
      <w:numFmt w:val="bullet"/>
      <w:lvlText w:val="•"/>
      <w:lvlJc w:val="left"/>
      <w:pPr>
        <w:ind w:left="4036" w:hanging="360"/>
      </w:pPr>
    </w:lvl>
    <w:lvl w:ilvl="5">
      <w:start w:val="1"/>
      <w:numFmt w:val="bullet"/>
      <w:lvlText w:val="•"/>
      <w:lvlJc w:val="left"/>
      <w:pPr>
        <w:ind w:left="5101" w:hanging="360"/>
      </w:pPr>
    </w:lvl>
    <w:lvl w:ilvl="6">
      <w:start w:val="1"/>
      <w:numFmt w:val="bullet"/>
      <w:lvlText w:val="•"/>
      <w:lvlJc w:val="left"/>
      <w:pPr>
        <w:ind w:left="6167" w:hanging="360"/>
      </w:pPr>
    </w:lvl>
    <w:lvl w:ilvl="7">
      <w:start w:val="1"/>
      <w:numFmt w:val="bullet"/>
      <w:lvlText w:val="•"/>
      <w:lvlJc w:val="left"/>
      <w:pPr>
        <w:ind w:left="7232" w:hanging="360"/>
      </w:pPr>
    </w:lvl>
    <w:lvl w:ilvl="8">
      <w:start w:val="1"/>
      <w:numFmt w:val="bullet"/>
      <w:lvlText w:val="•"/>
      <w:lvlJc w:val="left"/>
      <w:pPr>
        <w:ind w:left="8297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AAD"/>
    <w:rsid w:val="00000265"/>
    <w:rsid w:val="00020C06"/>
    <w:rsid w:val="000A348C"/>
    <w:rsid w:val="00177D8B"/>
    <w:rsid w:val="001F4F70"/>
    <w:rsid w:val="00285BF4"/>
    <w:rsid w:val="00360B94"/>
    <w:rsid w:val="0037766F"/>
    <w:rsid w:val="00394D01"/>
    <w:rsid w:val="00457651"/>
    <w:rsid w:val="004E6F30"/>
    <w:rsid w:val="00636C94"/>
    <w:rsid w:val="006F1161"/>
    <w:rsid w:val="0077115F"/>
    <w:rsid w:val="007B3486"/>
    <w:rsid w:val="007F37AB"/>
    <w:rsid w:val="00803D57"/>
    <w:rsid w:val="008235C5"/>
    <w:rsid w:val="009B3C29"/>
    <w:rsid w:val="009E2F8B"/>
    <w:rsid w:val="00AE3AAD"/>
    <w:rsid w:val="00B8269E"/>
    <w:rsid w:val="00C81EE5"/>
    <w:rsid w:val="00D66748"/>
    <w:rsid w:val="00E24E21"/>
    <w:rsid w:val="00F23477"/>
    <w:rsid w:val="00F469D1"/>
    <w:rsid w:val="00F9432F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509C1"/>
  <w15:docId w15:val="{84C4A31B-2A8F-4AA0-A00F-22C234CD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pt-BR"/>
    </w:rPr>
  </w:style>
  <w:style w:type="paragraph" w:styleId="Ttulo1">
    <w:name w:val="heading 1"/>
    <w:basedOn w:val="Normal"/>
    <w:uiPriority w:val="9"/>
    <w:qFormat/>
    <w:pPr>
      <w:ind w:left="392" w:hanging="28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30" w:hanging="7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5"/>
      <w:ind w:left="1147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815" w:hanging="705"/>
      <w:jc w:val="both"/>
      <w:outlineLvl w:val="3"/>
    </w:pPr>
    <w:rPr>
      <w:rFonts w:ascii="Arial" w:eastAsia="Arial" w:hAnsi="Arial" w:cs="Arial"/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doSumrio">
    <w:name w:val="TOC Heading"/>
    <w:basedOn w:val="Ttulo1"/>
    <w:next w:val="Normal"/>
    <w:uiPriority w:val="39"/>
    <w:unhideWhenUsed/>
    <w:qFormat/>
    <w:rsid w:val="00EA43F4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A43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43F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43F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3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F4"/>
    <w:rPr>
      <w:rFonts w:ascii="Tahoma" w:eastAsia="Times New Roman" w:hAnsi="Tahoma" w:cs="Tahoma"/>
      <w:sz w:val="16"/>
      <w:szCs w:val="16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EA43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43F4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EA43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43F4"/>
    <w:rPr>
      <w:rFonts w:ascii="Times New Roman" w:eastAsia="Times New Roman" w:hAnsi="Times New Roman" w:cs="Times New Roman"/>
      <w:lang w:val="pt-BR" w:eastAsia="pt-BR" w:bidi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F9432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5136-7423-4B8C-AF6A-A6A338EB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13</Pages>
  <Words>1597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Cesar Masiero</dc:creator>
  <cp:lastModifiedBy>OreiGalactico</cp:lastModifiedBy>
  <cp:revision>17</cp:revision>
  <dcterms:created xsi:type="dcterms:W3CDTF">2019-03-20T12:58:00Z</dcterms:created>
  <dcterms:modified xsi:type="dcterms:W3CDTF">2019-04-17T14:59:00Z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2019-03-13T00:00:00Z</vt:filetime>
  </property>
</Properties>
</file>