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COMSOL 6.4 安装</w:t>
      </w:r>
    </w:p>
    <w:p/>
    <w:p>
      <w:r>
        <w:t>2026-06-09，Windows 环境，COMSOL Multiphysics 6.4.0.293。</w:t>
      </w:r>
    </w:p>
    <w:p/>
    <w:p>
      <w:r>
        <w:t>项目 | 内容</w:t>
      </w:r>
    </w:p>
    <w:p>
      <w:r>
        <w:t>版本 | 6.4.0.293</w:t>
      </w:r>
    </w:p>
    <w:p>
      <w:r>
        <w:t>许可证号 | 6464550</w:t>
      </w:r>
    </w:p>
    <w:p>
      <w:r>
        <w:t>安装路径 | D:\Staid\app\COMSOL\COMSOL64\Multiphysics\</w:t>
      </w:r>
    </w:p>
    <w:p>
      <w:r>
        <w:t>占用空间 | ~24 GB</w:t>
      </w:r>
    </w:p>
    <w:p>
      <w:r>
        <w:t>系统 | Windows 10.0 amd64</w:t>
      </w:r>
    </w:p>
    <w:p>
      <w:r>
        <w:t>Java | OpenJDK 21.0.7</w:t>
      </w:r>
    </w:p>
    <w:p/>
    <w:p>
      <w:pPr>
        <w:pStyle w:val="Heading1"/>
      </w:pPr>
      <w:r>
        <w:t>目录结构</w:t>
      </w:r>
    </w:p>
    <w:p/>
    <w:p>
      <w:r>
        <w:t>[代码]</w:t>
      </w:r>
    </w:p>
    <w:p>
      <w:r>
        <w:t>D:\Staid\app\COMSOL\</w:t>
      </w:r>
    </w:p>
    <w:p>
      <w:r>
        <w:t>└── COMSOL64\</w:t>
      </w:r>
    </w:p>
    <w:p>
      <w:r>
        <w:t>└── Multiphysics\</w:t>
      </w:r>
    </w:p>
    <w:p>
      <w:r>
        <w:t>├── bin\           # 可执行文件</w:t>
      </w:r>
    </w:p>
    <w:p>
      <w:r>
        <w:t>├── java\          # JRE</w:t>
      </w:r>
    </w:p>
    <w:p>
      <w:r>
        <w:t>├── lib\           # 核心库</w:t>
      </w:r>
    </w:p>
    <w:p>
      <w:r>
        <w:t>├── plugins\       # 插件</w:t>
      </w:r>
    </w:p>
    <w:p>
      <w:r>
        <w:t>├── applications\  # 应用模块</w:t>
      </w:r>
    </w:p>
    <w:p>
      <w:r>
        <w:t>├── doc\           # 文档 &amp; Help</w:t>
      </w:r>
    </w:p>
    <w:p>
      <w:r>
        <w:t>├── license\       # 许可证文件</w:t>
      </w:r>
    </w:p>
    <w:p>
      <w:r>
        <w:t>└── uninstall\     # 卸载程序</w:t>
      </w:r>
    </w:p>
    <w:p/>
    <w:p>
      <w:pPr>
        <w:pStyle w:val="Heading1"/>
      </w:pPr>
      <w:r>
        <w:t>备注</w:t>
      </w:r>
    </w:p>
    <w:p/>
    <w:p>
      <w:pPr>
        <w:pStyle w:val="ListBullet"/>
      </w:pPr>
      <w:r>
        <w:t>安装日志：comsolsetup.log（安装根目录下，2105 行）</w:t>
      </w:r>
    </w:p>
    <w:p>
      <w:pPr>
        <w:pStyle w:val="ListBullet"/>
      </w:pPr>
      <w:r>
        <w:t>偏好设置：comsol.prefs</w:t>
      </w:r>
    </w:p>
    <w:p>
      <w:pPr>
        <w:pStyle w:val="ListBullet"/>
      </w:pPr>
      <w:r>
        <w:t>卸载：运行 uninstall\ 下卸载程序即可</w:t>
      </w:r>
    </w:p>
    <w:p/>
    <w:p>
      <w:pPr>
        <w:pStyle w:val="Heading1"/>
      </w:pPr>
      <w:r>
        <w:t>🔗 相关</w:t>
      </w:r>
    </w:p>
    <w:p/>
    <w:p>
      <w:pPr>
        <w:pStyle w:val="ListBullet"/>
      </w:pPr>
      <w:r>
        <w:t>../../raw/EDA/COMSOL_安装日志_2026-06-09</w:t>
      </w:r>
    </w:p>
    <w:p>
      <w:pPr>
        <w:pStyle w:val="ListBullet"/>
      </w:pPr>
      <w:r>
        <w:t>COMSOL 索引 — COMSOL 全部笔记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