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检索策略对比</w:t>
      </w:r>
    </w:p>
    <w:p/>
    <w:p>
      <w:r>
        <w:t>基于 DeepSeek-V3 + BGE + FAISS 的本地 RAG 系统，5 种检索策略 × 8 道测试题 × 4 项指标对比。核心发现：CrossEncoder 精排反而降低生成质量。</w:t>
      </w:r>
    </w:p>
    <w:p/>
    <w:p>
      <w:r>
        <w:t>---</w:t>
      </w:r>
    </w:p>
    <w:p/>
    <w:p>
      <w:pPr>
        <w:pStyle w:val="Heading1"/>
      </w:pPr>
      <w:r>
        <w:t>🏗️ 系统架构</w:t>
      </w:r>
    </w:p>
    <w:p/>
    <w:p>
      <w:r>
        <w:t>[代码]</w:t>
      </w:r>
    </w:p>
    <w:p>
      <w:r>
        <w:t>用户问题</w:t>
      </w:r>
    </w:p>
    <w:p>
      <w:r>
        <w:t>→ 多路检索（BM25 / FAISS / Multi-Query）</w:t>
      </w:r>
    </w:p>
    <w:p>
      <w:r>
        <w:t>→ RRF 融合</w:t>
      </w:r>
    </w:p>
    <w:p>
      <w:r>
        <w:t>→ （可选）CrossEncoder 精排</w:t>
      </w:r>
    </w:p>
    <w:p>
      <w:r>
        <w:t>→ Prompt 组装（系统提示 + 上下文 + 引用规范）</w:t>
      </w:r>
    </w:p>
    <w:p>
      <w:r>
        <w:t>→ DeepSeek-V3 生成回答</w:t>
      </w:r>
    </w:p>
    <w:p/>
    <w:p>
      <w:pPr>
        <w:pStyle w:val="Heading1"/>
      </w:pPr>
      <w:r>
        <w:t>技术栈</w:t>
      </w:r>
    </w:p>
    <w:p/>
    <w:p>
      <w:r>
        <w:t>组件 | 选型 | 说明</w:t>
      </w:r>
    </w:p>
    <w:p>
      <w:r>
        <w:t>LLM | DeepSeek-V3 | 兼容 OpenAI 格式</w:t>
      </w:r>
    </w:p>
    <w:p>
      <w:r>
        <w:t>嵌入 | BAAI/bge-small-zh-v1.5 | 本地免费，中文优化</w:t>
      </w:r>
    </w:p>
    <w:p>
      <w:r>
        <w:t>重排序 | BAAI/bge-reranker-v2-m3 | CrossEncoder，~2.3GB</w:t>
      </w:r>
    </w:p>
    <w:p>
      <w:r>
        <w:t>向量库 | FAISS | 本地，毫秒级检索</w:t>
      </w:r>
    </w:p>
    <w:p>
      <w:r>
        <w:t>关键词 | BM25 | 稀疏检索，互补向量</w:t>
      </w:r>
    </w:p>
    <w:p>
      <w:r>
        <w:t>框架 | LangChain | 全链路串联</w:t>
      </w:r>
    </w:p>
    <w:p/>
    <w:p>
      <w:r>
        <w:t>---</w:t>
      </w:r>
    </w:p>
    <w:p/>
    <w:p>
      <w:pPr>
        <w:pStyle w:val="Heading1"/>
      </w:pPr>
      <w:r>
        <w:t>🚀 五种检索策略</w:t>
      </w:r>
    </w:p>
    <w:p/>
    <w:p>
      <w:r>
        <w:t>策略 | 管道 | 速度 | 精度</w:t>
      </w:r>
    </w:p>
    <w:p>
      <w:r>
        <w:t>BM25 | 关键词稀疏检索 | ⚡ 极快 | ★★</w:t>
      </w:r>
    </w:p>
    <w:p>
      <w:r>
        <w:t>向量 (FAISS) | 单次稠密语义检索 | ⚡ 快 (22.5ms) | ★★</w:t>
      </w:r>
    </w:p>
    <w:p>
      <w:r>
        <w:t>BM25+向量融合 | 双路 RRF 融合 | 🔶 中 | ★★★</w:t>
      </w:r>
    </w:p>
    <w:p>
      <w:r>
        <w:t>Multi-Query+RRF | LLM 改写 3 种问法 + RRF | 🐢 慢 | ★★★</w:t>
      </w:r>
    </w:p>
    <w:p>
      <w:r>
        <w:t>Multi-Q+RRF+CE | 以上 + CrossEncoder 精排 | 🐢🐢 很慢 (+5s) | ★★★★</w:t>
      </w:r>
    </w:p>
    <w:p/>
    <w:p>
      <w:pPr>
        <w:pStyle w:val="Heading1"/>
      </w:pPr>
      <w:r>
        <w:t>RRF 融合</w:t>
      </w:r>
    </w:p>
    <w:p/>
    <w:p>
      <w:r>
        <w:t>Reciprocal Rank Fusion——倒数排序融合算法。多路检索各自产出排序列表后，按 $\frac{1}{k + \text{rank}}$ 加权合并。$k=60$ 是常用平滑参数。</w:t>
      </w:r>
    </w:p>
    <w:p/>
    <w:p>
      <w:pPr>
        <w:pStyle w:val="Heading1"/>
      </w:pPr>
      <w:r>
        <w:t>Multi-Query</w:t>
      </w:r>
    </w:p>
    <w:p/>
    <w:p>
      <w:r>
        <w:t>一个问题让 LLM 并行生成 4 种不同问法，每路独立向量检索，RRF 合并。利用 LLM 的语言能力弥补关键词和向量检索各自的盲区。</w:t>
      </w:r>
    </w:p>
    <w:p/>
    <w:p>
      <w:r>
        <w:t>---</w:t>
      </w:r>
    </w:p>
    <w:p/>
    <w:p>
      <w:pPr>
        <w:pStyle w:val="Heading1"/>
      </w:pPr>
      <w:r>
        <w:t>📊 评测体系</w:t>
      </w:r>
    </w:p>
    <w:p/>
    <w:p>
      <w:pPr>
        <w:pStyle w:val="Heading1"/>
      </w:pPr>
      <w:r>
        <w:t>检索维度（4 项指标）</w:t>
      </w:r>
    </w:p>
    <w:p/>
    <w:p>
      <w:r>
        <w:t>指标 | 含义</w:t>
      </w:r>
    </w:p>
    <w:p>
      <w:r>
        <w:t>Recall@4 | 相关文档被检出的比例</w:t>
      </w:r>
    </w:p>
    <w:p>
      <w:r>
        <w:t>Precision@4 | 检出文档中相关的比例</w:t>
      </w:r>
    </w:p>
    <w:p>
      <w:r>
        <w:t>MRR | 首个相关文档排名的倒数</w:t>
      </w:r>
    </w:p>
    <w:p>
      <w:r>
        <w:t>NDCG@4 | 考虑排序位置的增益</w:t>
      </w:r>
    </w:p>
    <w:p/>
    <w:p>
      <w:pPr>
        <w:pStyle w:val="Heading1"/>
      </w:pPr>
      <w:r>
        <w:t>生成维度（LLM-as-Judge，4 维）</w:t>
      </w:r>
    </w:p>
    <w:p/>
    <w:p>
      <w:r>
        <w:t>指标 | 含义</w:t>
      </w:r>
    </w:p>
    <w:p>
      <w:r>
        <w:t>Faithfulness | 是否严格基于知识库，有无编造</w:t>
      </w:r>
    </w:p>
    <w:p>
      <w:r>
        <w:t>Relevance | 是否切题</w:t>
      </w:r>
    </w:p>
    <w:p>
      <w:r>
        <w:t>Correctness | 内容是否准确</w:t>
      </w:r>
    </w:p>
    <w:p>
      <w:r>
        <w:t>Completeness | 是否覆盖关键信息点</w:t>
      </w:r>
    </w:p>
    <w:p/>
    <w:p>
      <w:pPr>
        <w:pStyle w:val="Heading1"/>
      </w:pPr>
      <w:r>
        <w:t>计算结果</w:t>
      </w:r>
    </w:p>
    <w:p/>
    <w:p>
      <w:r>
        <w:t>检索：Multi-Q+RRF+CE / Multi-Query+RRF / 向量(FAISS) 三者 Recall@4 均为 0.5。最快是向量(FAISS) — 22.5ms。</w:t>
      </w:r>
    </w:p>
    <w:p/>
    <w:p>
      <w:r>
        <w:t>生成质量：</w:t>
      </w:r>
    </w:p>
    <w:p/>
    <w:p>
      <w:r>
        <w:t>策略 | Overall</w:t>
      </w:r>
    </w:p>
    <w:p>
      <w:r>
        <w:t>Multi-Query+RRF | 0.909 🏆</w:t>
      </w:r>
    </w:p>
    <w:p>
      <w:r>
        <w:t>向量 (基础) | 0.903</w:t>
      </w:r>
    </w:p>
    <w:p>
      <w:r>
        <w:t>Multi-Q+RRF+CE | 0.881</w:t>
      </w:r>
    </w:p>
    <w:p/>
    <w:p>
      <w:r>
        <w:t>!多物理场仿真/raw/模型训练/6_12/eval_retrieval_chart.png</w:t>
      </w:r>
    </w:p>
    <w:p/>
    <w:p>
      <w:r>
        <w:t>检索指标对比 + 耗时对比 + 综合得分</w:t>
      </w:r>
    </w:p>
    <w:p/>
    <w:p>
      <w:r>
        <w:t>!多物理场仿真/raw/模型训练/6_12/eval_generation_chart.png</w:t>
      </w:r>
    </w:p>
    <w:p/>
    <w:p>
      <w:r>
        <w:t>LLM-as-Judge 四维打分：Faithfulness / Relevance / Correctness / Completeness</w:t>
      </w:r>
    </w:p>
    <w:p/>
    <w:p>
      <w:r>
        <w:t>---</w:t>
      </w:r>
    </w:p>
    <w:p/>
    <w:p>
      <w:pPr>
        <w:pStyle w:val="Heading1"/>
      </w:pPr>
      <w:r>
        <w:t>🔍 反直觉发现：CE 为什么反而降低生成质量</w:t>
      </w:r>
    </w:p>
    <w:p/>
    <w:p>
      <w:r>
        <w:t>CrossEncoder 精排后 Recall 最高（0.5），但生成质量反而最低（0.881）。</w:t>
      </w:r>
    </w:p>
    <w:p/>
    <w:p>
      <w:r>
        <w:t>推测原因：CE 过度聚焦"最相关"的文档，导致喂给 LLM 的上下文多样性降低。太"对"的检索结果可能丢失了不同角度的补充信息——检索精度和生成质量不是线性关系。</w:t>
      </w:r>
    </w:p>
    <w:p/>
    <w:p>
      <w:r>
        <w:t>代价：额外 5 秒延迟 + 更差的生成效果。在这个场景下 CE 不值得。</w:t>
      </w:r>
    </w:p>
    <w:p/>
    <w:p>
      <w:r>
        <w:t>---</w:t>
      </w:r>
    </w:p>
    <w:p/>
    <w:p>
      <w:pPr>
        <w:pStyle w:val="Heading1"/>
      </w:pPr>
      <w:r>
        <w:t>🔧 踩坑记录</w:t>
      </w:r>
    </w:p>
    <w:p/>
    <w:p>
      <w:r>
        <w:t># | 问题 | 原因 | 修复</w:t>
      </w:r>
    </w:p>
    <w:p>
      <w:r>
        <w:t>1 | ModuleNotFoundError: langchain.text_splitter | LangChain 新版拆分子包 | 改用 langchain_text_splitters</w:t>
      </w:r>
    </w:p>
    <w:p>
      <w:r>
        <w:t>2 | ModuleNotFoundError: langchain.chains | 同上 | 手动实现 RAG 链路</w:t>
      </w:r>
    </w:p>
    <w:p>
      <w:r>
        <w:t>3 | HuggingFaceEmbeddings deprecated | langchain-community 弃用 | 改用 langchain-huggingface</w:t>
      </w:r>
    </w:p>
    <w:p>
      <w:r>
        <w:t>4 | huggingface.co 超时 | 国内墙 | HF_ENDPOINT=https://hf-mirror.com</w:t>
      </w:r>
    </w:p>
    <w:p>
      <w:r>
        <w:t>5 | BM25 全返回 0 | API 改名：get_relevant_documents → invoke | 全局替换</w:t>
      </w:r>
    </w:p>
    <w:p>
      <w:r>
        <w:t>6 | pandas KeyError | 列名括号不一致 | 统一为 耗时ms</w:t>
      </w:r>
    </w:p>
    <w:p/>
    <w:p>
      <w:r>
        <w:t>---</w:t>
      </w:r>
    </w:p>
    <w:p/>
    <w:p>
      <w:pPr>
        <w:pStyle w:val="Heading1"/>
      </w:pPr>
      <w:r>
        <w:t>🔗 相关页面</w:t>
      </w:r>
    </w:p>
    <w:p/>
    <w:p>
      <w:pPr>
        <w:pStyle w:val="ListBullet"/>
      </w:pPr>
      <w:r>
        <w:t>损失函数设计 — 评测指标的选择同样影响结论，类比 Loss 选择</w:t>
      </w:r>
    </w:p>
    <w:p>
      <w:pPr>
        <w:pStyle w:val="ListBullet"/>
      </w:pPr>
      <w:r>
        <w:t>代理模型与降阶模型 — 检索策略的"精度不是越高越好"和代理模型的"MAE 低不代表物理对"是同一个哲学</w:t>
      </w:r>
    </w:p>
    <w:p/>
    <w:p>
      <w:pPr>
        <w:pStyle w:val="Heading1"/>
      </w:pPr>
      <w:r>
        <w:t>📚 原始资料</w:t>
      </w:r>
    </w:p>
    <w:p/>
    <w:p>
      <w:pPr>
        <w:pStyle w:val="ListBullet"/>
      </w:pPr>
      <w:r>
        <w:t>raw/模型训练/6_12/daily_2025-06-12.md</w:t>
      </w:r>
    </w:p>
    <w:p>
      <w:pPr>
        <w:pStyle w:val="ListBullet"/>
      </w:pPr>
      <w:r>
        <w:t>raw/模型训练/6_12/eval_retrieval_summary.csv</w:t>
      </w:r>
    </w:p>
    <w:p>
      <w:pPr>
        <w:pStyle w:val="ListBullet"/>
      </w:pPr>
      <w:r>
        <w:t>raw/模型训练/6_12/eval_generation_summary.csv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