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03C" w:rsidRDefault="00481D92" w:rsidP="00481D92">
      <w:pPr>
        <w:jc w:val="center"/>
        <w:rPr>
          <w:b/>
        </w:rPr>
      </w:pPr>
      <w:r w:rsidRPr="00481D92">
        <w:rPr>
          <w:rFonts w:hint="eastAsia"/>
          <w:b/>
        </w:rPr>
        <w:t>保险费率计算的需求说明</w:t>
      </w:r>
    </w:p>
    <w:p w:rsidR="00481D92" w:rsidRDefault="00481D92" w:rsidP="00481D92">
      <w:pPr>
        <w:jc w:val="center"/>
        <w:rPr>
          <w:b/>
        </w:rPr>
      </w:pPr>
    </w:p>
    <w:p w:rsidR="00980494" w:rsidRPr="00980494" w:rsidRDefault="00980494" w:rsidP="00980494">
      <w:pPr>
        <w:ind w:firstLine="420"/>
        <w:rPr>
          <w:rFonts w:asciiTheme="minorEastAsia" w:hAnsiTheme="minorEastAsia"/>
        </w:rPr>
      </w:pPr>
      <w:r w:rsidRPr="00980494">
        <w:rPr>
          <w:rFonts w:asciiTheme="minorEastAsia" w:hAnsiTheme="minorEastAsia" w:hint="eastAsia"/>
        </w:rPr>
        <w:t>某保险公司的人寿保险的保费计算方式为：</w:t>
      </w:r>
    </w:p>
    <w:p w:rsidR="00980494" w:rsidRPr="00980494" w:rsidRDefault="00980494" w:rsidP="00980494">
      <w:pPr>
        <w:ind w:firstLine="420"/>
        <w:rPr>
          <w:rFonts w:asciiTheme="minorEastAsia" w:hAnsiTheme="minorEastAsia"/>
        </w:rPr>
      </w:pPr>
      <w:r w:rsidRPr="00980494">
        <w:rPr>
          <w:rFonts w:asciiTheme="minorEastAsia" w:hAnsiTheme="minorEastAsia" w:hint="eastAsia"/>
        </w:rPr>
        <w:t xml:space="preserve">            投保额×保险费率</w:t>
      </w:r>
    </w:p>
    <w:p w:rsidR="001F12D1" w:rsidRDefault="00980494" w:rsidP="00D84E83">
      <w:pPr>
        <w:ind w:firstLine="420"/>
        <w:rPr>
          <w:rFonts w:asciiTheme="minorEastAsia" w:hAnsiTheme="minorEastAsia"/>
        </w:rPr>
      </w:pPr>
      <w:r w:rsidRPr="00980494">
        <w:rPr>
          <w:rFonts w:asciiTheme="minorEastAsia" w:hAnsiTheme="minorEastAsia" w:hint="eastAsia"/>
        </w:rPr>
        <w:t>其中，保险费率依点数不同而有别，10点及10点以上保险费率为0.6%，10点以下保险费率为0.1%；而点数又是由 投保人的年龄、性别、婚姻状况和抚养人数来决定，具体规则如下：</w:t>
      </w:r>
    </w:p>
    <w:p w:rsidR="00D84E83" w:rsidRPr="001F12D1" w:rsidRDefault="00D84E83" w:rsidP="00D84E83">
      <w:pPr>
        <w:ind w:firstLine="420"/>
        <w:rPr>
          <w:rFonts w:asciiTheme="minorEastAsia" w:hAnsiTheme="minorEastAsia"/>
        </w:rPr>
      </w:pPr>
    </w:p>
    <w:p w:rsidR="001F12D1" w:rsidRPr="001F12D1" w:rsidRDefault="00BD47A5" w:rsidP="001F12D1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pict w14:anchorId="73E5C3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" o:spid="_x0000_s1026" type="#_x0000_t75" style="position:absolute;left:0;text-align:left;margin-left:15pt;margin-top:1.8pt;width:421.55pt;height:271.25pt;z-index:251658240;visibility:visible" fillcolor="#94c600" strokecolor="lime">
            <v:imagedata r:id="rId6" o:title=""/>
          </v:shape>
          <o:OLEObject Type="Embed" ProgID="Word.Document.8" ShapeID="对象 3" DrawAspect="Content" ObjectID="_1551544367" r:id="rId7">
            <o:FieldCodes>\s</o:FieldCodes>
          </o:OLEObject>
        </w:pict>
      </w:r>
    </w:p>
    <w:p w:rsidR="001F12D1" w:rsidRPr="001F12D1" w:rsidRDefault="001F12D1" w:rsidP="001F12D1">
      <w:pPr>
        <w:rPr>
          <w:rFonts w:asciiTheme="minorEastAsia" w:hAnsiTheme="minorEastAsia"/>
        </w:rPr>
      </w:pPr>
    </w:p>
    <w:p w:rsidR="001F12D1" w:rsidRPr="001F12D1" w:rsidRDefault="001F12D1" w:rsidP="001F12D1">
      <w:pPr>
        <w:rPr>
          <w:rFonts w:asciiTheme="minorEastAsia" w:hAnsiTheme="minorEastAsia"/>
        </w:rPr>
      </w:pPr>
    </w:p>
    <w:p w:rsidR="001F12D1" w:rsidRPr="001F12D1" w:rsidRDefault="001F12D1" w:rsidP="001F12D1">
      <w:pPr>
        <w:rPr>
          <w:rFonts w:asciiTheme="minorEastAsia" w:hAnsiTheme="minorEastAsia"/>
        </w:rPr>
      </w:pPr>
    </w:p>
    <w:p w:rsidR="001F12D1" w:rsidRPr="001F12D1" w:rsidRDefault="001F12D1" w:rsidP="001F12D1">
      <w:pPr>
        <w:rPr>
          <w:rFonts w:asciiTheme="minorEastAsia" w:hAnsiTheme="minorEastAsia"/>
        </w:rPr>
      </w:pPr>
    </w:p>
    <w:p w:rsidR="001F12D1" w:rsidRPr="001F12D1" w:rsidRDefault="001F12D1" w:rsidP="001F12D1">
      <w:pPr>
        <w:rPr>
          <w:rFonts w:asciiTheme="minorEastAsia" w:hAnsiTheme="minorEastAsia"/>
        </w:rPr>
      </w:pPr>
    </w:p>
    <w:p w:rsidR="001F12D1" w:rsidRPr="001F12D1" w:rsidRDefault="001F12D1" w:rsidP="001F12D1">
      <w:pPr>
        <w:rPr>
          <w:rFonts w:asciiTheme="minorEastAsia" w:hAnsiTheme="minorEastAsia"/>
        </w:rPr>
      </w:pPr>
    </w:p>
    <w:p w:rsidR="001F12D1" w:rsidRPr="001F12D1" w:rsidRDefault="001F12D1" w:rsidP="001F12D1">
      <w:pPr>
        <w:rPr>
          <w:rFonts w:asciiTheme="minorEastAsia" w:hAnsiTheme="minorEastAsia"/>
        </w:rPr>
      </w:pPr>
    </w:p>
    <w:p w:rsidR="001F12D1" w:rsidRPr="001F12D1" w:rsidRDefault="001F12D1" w:rsidP="001F12D1">
      <w:pPr>
        <w:rPr>
          <w:rFonts w:asciiTheme="minorEastAsia" w:hAnsiTheme="minorEastAsia"/>
        </w:rPr>
      </w:pPr>
    </w:p>
    <w:p w:rsidR="001F12D1" w:rsidRPr="001F12D1" w:rsidRDefault="001F12D1" w:rsidP="001F12D1">
      <w:pPr>
        <w:rPr>
          <w:rFonts w:asciiTheme="minorEastAsia" w:hAnsiTheme="minorEastAsia"/>
        </w:rPr>
      </w:pPr>
    </w:p>
    <w:p w:rsidR="001F12D1" w:rsidRPr="001F12D1" w:rsidRDefault="001F12D1" w:rsidP="001F12D1">
      <w:pPr>
        <w:rPr>
          <w:rFonts w:asciiTheme="minorEastAsia" w:hAnsiTheme="minorEastAsia"/>
        </w:rPr>
      </w:pPr>
    </w:p>
    <w:p w:rsidR="001F12D1" w:rsidRPr="001F12D1" w:rsidRDefault="001F12D1" w:rsidP="001F12D1">
      <w:pPr>
        <w:rPr>
          <w:rFonts w:asciiTheme="minorEastAsia" w:hAnsiTheme="minorEastAsia"/>
        </w:rPr>
      </w:pPr>
    </w:p>
    <w:p w:rsidR="001F12D1" w:rsidRPr="001F12D1" w:rsidRDefault="001F12D1" w:rsidP="001F12D1">
      <w:pPr>
        <w:rPr>
          <w:rFonts w:asciiTheme="minorEastAsia" w:hAnsiTheme="minorEastAsia"/>
        </w:rPr>
      </w:pPr>
    </w:p>
    <w:p w:rsidR="001F12D1" w:rsidRPr="001F12D1" w:rsidRDefault="001F12D1" w:rsidP="001F12D1">
      <w:pPr>
        <w:rPr>
          <w:rFonts w:asciiTheme="minorEastAsia" w:hAnsiTheme="minorEastAsia"/>
        </w:rPr>
      </w:pPr>
    </w:p>
    <w:p w:rsidR="001F12D1" w:rsidRPr="001F12D1" w:rsidRDefault="001F12D1" w:rsidP="001F12D1">
      <w:pPr>
        <w:rPr>
          <w:rFonts w:asciiTheme="minorEastAsia" w:hAnsiTheme="minorEastAsia"/>
        </w:rPr>
      </w:pPr>
    </w:p>
    <w:p w:rsidR="001F12D1" w:rsidRDefault="001F12D1" w:rsidP="001F12D1">
      <w:pPr>
        <w:rPr>
          <w:rFonts w:asciiTheme="minorEastAsia" w:hAnsiTheme="minorEastAsia"/>
        </w:rPr>
      </w:pPr>
    </w:p>
    <w:p w:rsidR="00D84E83" w:rsidRDefault="00D84E83" w:rsidP="00D84E83">
      <w:pPr>
        <w:pStyle w:val="a3"/>
        <w:tabs>
          <w:tab w:val="left" w:pos="1455"/>
        </w:tabs>
        <w:ind w:left="420" w:firstLineChars="0" w:firstLine="0"/>
        <w:rPr>
          <w:rFonts w:asciiTheme="minorEastAsia" w:hAnsiTheme="minorEastAsia"/>
        </w:rPr>
      </w:pPr>
    </w:p>
    <w:p w:rsidR="00D84E83" w:rsidRPr="00BD47A5" w:rsidRDefault="00D84E83" w:rsidP="008E0880">
      <w:pPr>
        <w:ind w:left="420"/>
        <w:rPr>
          <w:rFonts w:asciiTheme="minorEastAsia" w:hAnsiTheme="minorEastAsia"/>
        </w:rPr>
      </w:pPr>
    </w:p>
    <w:p w:rsidR="00D84E83" w:rsidRPr="00D84E83" w:rsidRDefault="00D84E83" w:rsidP="00D84E83">
      <w:pPr>
        <w:ind w:left="420"/>
        <w:rPr>
          <w:rFonts w:asciiTheme="minorEastAsia" w:hAnsiTheme="minorEastAsia"/>
        </w:rPr>
      </w:pPr>
      <w:r w:rsidRPr="00D84E83">
        <w:rPr>
          <w:rFonts w:asciiTheme="minorEastAsia" w:hAnsiTheme="minorEastAsia" w:hint="eastAsia"/>
        </w:rPr>
        <w:t>（1）分析程序规格说明中给出和隐含的对输入条件的要求，列出等价类表（包括有效等价类和无效等价类）。</w:t>
      </w:r>
    </w:p>
    <w:p w:rsidR="00D84E83" w:rsidRPr="00D84E83" w:rsidRDefault="00D84E83" w:rsidP="00D84E83">
      <w:pPr>
        <w:ind w:left="420"/>
        <w:rPr>
          <w:rFonts w:asciiTheme="minorEastAsia" w:hAnsiTheme="minorEastAsia"/>
        </w:rPr>
      </w:pPr>
      <w:r w:rsidRPr="00D84E83">
        <w:rPr>
          <w:rFonts w:asciiTheme="minorEastAsia" w:hAnsiTheme="minorEastAsia" w:hint="eastAsia"/>
        </w:rPr>
        <w:t>年龄：一位或两位非零整数，值的有效范围为1~99</w:t>
      </w:r>
    </w:p>
    <w:p w:rsidR="00D84E83" w:rsidRPr="00D84E83" w:rsidRDefault="00D84E83" w:rsidP="00D84E83">
      <w:pPr>
        <w:ind w:left="420"/>
        <w:rPr>
          <w:rFonts w:asciiTheme="minorEastAsia" w:hAnsiTheme="minorEastAsia"/>
        </w:rPr>
      </w:pPr>
      <w:r w:rsidRPr="00D84E83">
        <w:rPr>
          <w:rFonts w:asciiTheme="minorEastAsia" w:hAnsiTheme="minorEastAsia" w:hint="eastAsia"/>
        </w:rPr>
        <w:t>性别：</w:t>
      </w:r>
      <w:r w:rsidR="008B4960" w:rsidRPr="001F12D1">
        <w:rPr>
          <w:rFonts w:asciiTheme="minorEastAsia" w:hAnsiTheme="minorEastAsia" w:hint="eastAsia"/>
        </w:rPr>
        <w:t>以英文[Male]、 [Female]、 [M]、 [F]</w:t>
      </w:r>
      <w:r w:rsidR="00BD47A5">
        <w:rPr>
          <w:rFonts w:asciiTheme="minorEastAsia" w:hAnsiTheme="minorEastAsia" w:hint="eastAsia"/>
        </w:rPr>
        <w:t>表示</w:t>
      </w:r>
    </w:p>
    <w:p w:rsidR="00D84E83" w:rsidRPr="00D84E83" w:rsidRDefault="00D84E83" w:rsidP="00D84E83">
      <w:pPr>
        <w:ind w:left="420"/>
        <w:rPr>
          <w:rFonts w:asciiTheme="minorEastAsia" w:hAnsiTheme="minorEastAsia"/>
        </w:rPr>
      </w:pPr>
      <w:r w:rsidRPr="00D84E83">
        <w:rPr>
          <w:rFonts w:asciiTheme="minorEastAsia" w:hAnsiTheme="minorEastAsia" w:hint="eastAsia"/>
        </w:rPr>
        <w:t>婚姻：字符，只能取值‘已婚’或‘未婚’</w:t>
      </w:r>
    </w:p>
    <w:p w:rsidR="00D84E83" w:rsidRPr="00D84E83" w:rsidRDefault="00D84E83" w:rsidP="00D84E83">
      <w:pPr>
        <w:ind w:left="420"/>
        <w:rPr>
          <w:rFonts w:asciiTheme="minorEastAsia" w:hAnsiTheme="minorEastAsia"/>
        </w:rPr>
      </w:pPr>
      <w:r w:rsidRPr="00D84E83">
        <w:rPr>
          <w:rFonts w:asciiTheme="minorEastAsia" w:hAnsiTheme="minorEastAsia" w:hint="eastAsia"/>
        </w:rPr>
        <w:t>抚养人数：空白或一位非零整数（1~9）</w:t>
      </w:r>
    </w:p>
    <w:p w:rsidR="00D84E83" w:rsidRDefault="00D84E83" w:rsidP="00D84E83">
      <w:pPr>
        <w:ind w:left="420"/>
        <w:rPr>
          <w:rFonts w:asciiTheme="minorEastAsia" w:hAnsiTheme="minorEastAsia" w:hint="eastAsia"/>
        </w:rPr>
      </w:pPr>
      <w:r w:rsidRPr="00D84E83">
        <w:rPr>
          <w:rFonts w:asciiTheme="minorEastAsia" w:hAnsiTheme="minorEastAsia" w:hint="eastAsia"/>
        </w:rPr>
        <w:t>点数 ：一位或两位非零整数，值的范围为1~99</w:t>
      </w:r>
    </w:p>
    <w:p w:rsidR="00BD47A5" w:rsidRPr="00D84E83" w:rsidRDefault="00BD47A5" w:rsidP="00D84E83">
      <w:pPr>
        <w:ind w:left="420"/>
        <w:rPr>
          <w:rFonts w:asciiTheme="minorEastAsia" w:hAnsiTheme="minorEastAsia"/>
        </w:rPr>
      </w:pPr>
    </w:p>
    <w:p w:rsidR="00D84E83" w:rsidRDefault="00D84E83" w:rsidP="00D84E83">
      <w:pPr>
        <w:ind w:left="420"/>
        <w:rPr>
          <w:rFonts w:asciiTheme="minorEastAsia" w:hAnsiTheme="minorEastAsia"/>
        </w:rPr>
      </w:pPr>
      <w:r w:rsidRPr="00D84E83">
        <w:rPr>
          <w:rFonts w:asciiTheme="minorEastAsia" w:hAnsiTheme="minorEastAsia" w:hint="eastAsia"/>
        </w:rPr>
        <w:t>（2）根据（1）中的等价类表，设计能覆盖所有等价类的测试用例。</w:t>
      </w:r>
      <w:bookmarkStart w:id="0" w:name="_GoBack"/>
      <w:bookmarkEnd w:id="0"/>
    </w:p>
    <w:sectPr w:rsidR="00D84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914E8"/>
    <w:multiLevelType w:val="hybridMultilevel"/>
    <w:tmpl w:val="E4D8E51E"/>
    <w:lvl w:ilvl="0" w:tplc="BDC4B840">
      <w:start w:val="3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6B079C"/>
    <w:multiLevelType w:val="hybridMultilevel"/>
    <w:tmpl w:val="B254B326"/>
    <w:lvl w:ilvl="0" w:tplc="8392DA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E1"/>
    <w:rsid w:val="001F12D1"/>
    <w:rsid w:val="002B003C"/>
    <w:rsid w:val="00481D92"/>
    <w:rsid w:val="00521AA0"/>
    <w:rsid w:val="00527375"/>
    <w:rsid w:val="006B5DD4"/>
    <w:rsid w:val="008B4960"/>
    <w:rsid w:val="008E0880"/>
    <w:rsid w:val="00980494"/>
    <w:rsid w:val="00BA6793"/>
    <w:rsid w:val="00BD47A5"/>
    <w:rsid w:val="00CF20E1"/>
    <w:rsid w:val="00D84E83"/>
    <w:rsid w:val="00E72244"/>
    <w:rsid w:val="00FD5932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6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Microsoft_Word_97_-_2003_Document1.doc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2017-03-20T11:08:00Z</dcterms:created>
  <dcterms:modified xsi:type="dcterms:W3CDTF">2017-03-20T11:46:00Z</dcterms:modified>
</cp:coreProperties>
</file>