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>
        <w:jc w:val="both"/>
      </w:pPr>
      <w:bookmarkStart w:name="6670-1529666274295" w:id="1"/>
      <w:bookmarkEnd w:id="1"/>
      <w:r>
        <w:rPr>
          <w:rFonts w:ascii="Arial Black" w:hAnsi="Arial Black" w:cs="Arial Black" w:eastAsia="Arial Black"/>
          <w:sz w:val="28"/>
        </w:rPr>
        <w:t>--------------------------------C++--------------------------------</w:t>
      </w:r>
    </w:p>
    <w:p>
      <w:pPr>
        <w:jc w:val="both"/>
      </w:pPr>
      <w:bookmarkStart w:name="9967-1531828466915" w:id="2"/>
      <w:bookmarkEnd w:id="2"/>
      <w:r>
        <w:rPr>
          <w:rFonts w:ascii="Arial Black" w:hAnsi="Arial Black" w:cs="Arial Black" w:eastAsia="Arial Black"/>
          <w:sz w:val="28"/>
        </w:rPr>
        <w:t>优先队列：</w:t>
      </w:r>
    </w:p>
    <w:p>
      <w:pPr>
        <w:ind w:left="420"/>
        <w:jc w:val="both"/>
      </w:pPr>
      <w:bookmarkStart w:name="5648-1531828376856" w:id="3"/>
      <w:bookmarkEnd w:id="3"/>
      <w:r>
        <w:rPr>
          <w:rFonts w:ascii="Arial Black" w:hAnsi="Arial Black" w:cs="Arial Black" w:eastAsia="Arial Black"/>
          <w:sz w:val="28"/>
        </w:rPr>
        <w:t>priority_queue&lt;int, vector&lt;int&gt;, less&lt;int&gt; &gt; q;//大到小</w:t>
      </w:r>
    </w:p>
    <w:p>
      <w:pPr>
        <w:ind w:left="420"/>
        <w:jc w:val="both"/>
      </w:pPr>
      <w:bookmarkStart w:name="1643-1531828377244" w:id="4"/>
      <w:bookmarkEnd w:id="4"/>
      <w:r>
        <w:rPr>
          <w:rFonts w:ascii="Arial Black" w:hAnsi="Arial Black" w:cs="Arial Black" w:eastAsia="Arial Black"/>
          <w:sz w:val="28"/>
        </w:rPr>
        <w:t>priority_queue&lt;int, vector&lt;int&gt;, greater&lt;int&gt; &gt; p;//小到大</w:t>
      </w:r>
    </w:p>
    <w:p>
      <w:pPr>
        <w:jc w:val="both"/>
      </w:pPr>
      <w:bookmarkStart w:name="9274-1531828377467" w:id="5"/>
      <w:bookmarkEnd w:id="5"/>
      <w:r>
        <w:rPr>
          <w:rFonts w:ascii="Arial Black" w:hAnsi="Arial Black" w:cs="Arial Black" w:eastAsia="Arial Black"/>
          <w:sz w:val="28"/>
        </w:rPr>
        <w:t>-------------------------------JAVA-------------------------------</w:t>
      </w:r>
    </w:p>
    <w:p>
      <w:pPr>
        <w:jc w:val="both"/>
      </w:pPr>
      <w:bookmarkStart w:name="5010-1531828402497" w:id="6"/>
      <w:bookmarkEnd w:id="6"/>
      <w:r>
        <w:rPr>
          <w:rFonts w:ascii="Arial Black" w:hAnsi="Arial Black" w:cs="Arial Black" w:eastAsia="Arial Black"/>
          <w:sz w:val="28"/>
        </w:rPr>
        <w:t>Math.random()			</w:t>
      </w:r>
    </w:p>
    <w:p>
      <w:pPr>
        <w:jc w:val="both"/>
      </w:pPr>
      <w:bookmarkStart w:name="OFFICE10E78789688C4F41B7C77AFC8FF3875B" w:id="7"/>
      <w:bookmarkEnd w:id="7"/>
      <w:r>
        <w:rPr>
          <w:rFonts w:ascii="Arial Black" w:hAnsi="Arial Black" w:cs="Arial Black" w:eastAsia="Arial Black"/>
          <w:sz w:val="28"/>
        </w:rPr>
        <w:t>TP:[1,0)区间随机数	（Java/c++）</w:t>
      </w:r>
    </w:p>
    <w:p>
      <w:pPr>
        <w:jc w:val="both"/>
      </w:pPr>
      <w:bookmarkStart w:name="6667-1529666274307" w:id="8"/>
      <w:bookmarkEnd w:id="8"/>
    </w:p>
    <w:p>
      <w:pPr>
        <w:jc w:val="both"/>
      </w:pPr>
      <w:bookmarkStart w:name="1010-1529666274308" w:id="9"/>
      <w:bookmarkEnd w:id="9"/>
      <w:r>
        <w:rPr>
          <w:rFonts w:ascii="Arial Black" w:hAnsi="Arial Black" w:cs="Arial Black" w:eastAsia="Arial Black"/>
          <w:sz w:val="28"/>
        </w:rPr>
        <w:t>Arrays.sort(数组名，起始下标，终止下标)</w:t>
      </w:r>
    </w:p>
    <w:p>
      <w:pPr>
        <w:jc w:val="both"/>
      </w:pPr>
      <w:bookmarkStart w:name="9959-1529666274312" w:id="10"/>
      <w:bookmarkEnd w:id="10"/>
      <w:r>
        <w:rPr>
          <w:rFonts w:ascii="Arial Black" w:hAnsi="Arial Black" w:cs="Arial Black" w:eastAsia="Arial Black"/>
          <w:sz w:val="28"/>
        </w:rPr>
        <w:t>TP:Java中排序数组内容 调用函数：Arrays.sort(数组名，起始下标，终止下标，new cmp())；其中cmp是函数；</w:t>
      </w:r>
    </w:p>
    <w:p>
      <w:pPr>
        <w:jc w:val="both"/>
      </w:pPr>
      <w:bookmarkStart w:name="4774-1529666274319" w:id="11"/>
      <w:bookmarkEnd w:id="11"/>
    </w:p>
    <w:p>
      <w:pPr>
        <w:jc w:val="both"/>
      </w:pPr>
      <w:bookmarkStart w:name="4090-1529666274322" w:id="12"/>
      <w:bookmarkEnd w:id="12"/>
      <w:r>
        <w:rPr>
          <w:rFonts w:ascii="Arial Black" w:hAnsi="Arial Black" w:cs="Arial Black" w:eastAsia="Arial Black"/>
          <w:sz w:val="28"/>
        </w:rPr>
        <w:t>Boolean		(java的布尔型)</w:t>
      </w:r>
    </w:p>
    <w:p>
      <w:pPr>
        <w:jc w:val="both"/>
      </w:pPr>
      <w:bookmarkStart w:name="8392-1529666274327" w:id="13"/>
      <w:bookmarkEnd w:id="13"/>
    </w:p>
    <w:p>
      <w:pPr>
        <w:jc w:val="both"/>
      </w:pPr>
      <w:bookmarkStart w:name="6327-1529666274329" w:id="14"/>
      <w:bookmarkEnd w:id="14"/>
      <w:r>
        <w:rPr>
          <w:rFonts w:ascii="Arial Black" w:hAnsi="Arial Black" w:cs="Arial Black" w:eastAsia="Arial Black"/>
          <w:sz w:val="28"/>
        </w:rPr>
        <w:t>String s=String.valueOf(int 型变量)</w:t>
      </w:r>
    </w:p>
    <w:p>
      <w:pPr>
        <w:jc w:val="both"/>
      </w:pPr>
      <w:bookmarkStart w:name="1035-1529666274334" w:id="15"/>
      <w:bookmarkEnd w:id="15"/>
      <w:r>
        <w:rPr>
          <w:rFonts w:ascii="Arial Black" w:hAnsi="Arial Black" w:cs="Arial Black" w:eastAsia="Arial Black"/>
          <w:sz w:val="28"/>
        </w:rPr>
        <w:t>TP:int转换成string</w:t>
      </w:r>
    </w:p>
    <w:p>
      <w:pPr>
        <w:jc w:val="both"/>
      </w:pPr>
      <w:bookmarkStart w:name="3023-1529666274337" w:id="16"/>
      <w:bookmarkEnd w:id="16"/>
    </w:p>
    <w:p>
      <w:pPr>
        <w:jc w:val="both"/>
      </w:pPr>
      <w:bookmarkStart w:name="8954-1529666274340" w:id="17"/>
      <w:bookmarkEnd w:id="17"/>
      <w:r>
        <w:rPr>
          <w:rFonts w:ascii="Arial Black" w:hAnsi="Arial Black" w:cs="Arial Black" w:eastAsia="Arial Black"/>
          <w:sz w:val="28"/>
        </w:rPr>
        <w:t>Int x=integer.parseint(string 型变量)</w:t>
      </w:r>
    </w:p>
    <w:p>
      <w:pPr>
        <w:jc w:val="both"/>
      </w:pPr>
      <w:bookmarkStart w:name="1543-1529666274344" w:id="18"/>
      <w:bookmarkEnd w:id="18"/>
      <w:r>
        <w:rPr>
          <w:rFonts w:ascii="Arial Black" w:hAnsi="Arial Black" w:cs="Arial Black" w:eastAsia="Arial Black"/>
          <w:sz w:val="28"/>
        </w:rPr>
        <w:t>TP:string转换成int</w:t>
      </w:r>
    </w:p>
    <w:p>
      <w:pPr>
        <w:jc w:val="both"/>
      </w:pPr>
      <w:bookmarkStart w:name="2080-1529666274348" w:id="19"/>
      <w:bookmarkEnd w:id="19"/>
    </w:p>
    <w:p>
      <w:pPr>
        <w:jc w:val="both"/>
      </w:pPr>
      <w:bookmarkStart w:name="1017-1529666274351" w:id="20"/>
      <w:bookmarkEnd w:id="20"/>
      <w:r>
        <w:rPr>
          <w:rFonts w:ascii="Arial Black" w:hAnsi="Arial Black" w:cs="Arial Black" w:eastAsia="Arial Black"/>
          <w:sz w:val="28"/>
        </w:rPr>
        <w:t>ArrayList list = new ArrayList();</w:t>
      </w:r>
    </w:p>
    <w:p>
      <w:pPr>
        <w:jc w:val="both"/>
      </w:pPr>
      <w:bookmarkStart w:name="4068-1529666274354" w:id="21"/>
      <w:bookmarkEnd w:id="21"/>
      <w:r>
        <w:rPr>
          <w:rFonts w:ascii="Arial Black" w:hAnsi="Arial Black" w:cs="Arial Black" w:eastAsia="Arial Black"/>
          <w:sz w:val="28"/>
        </w:rPr>
        <w:t>List.Add方法用于添加一个元素到当前列表的末尾
List.AddRange方法用于添加一批元素到当前列表的末尾
List.Remove方法用于删除一个元素，通过元素本身的引用来删除
List.RemoveAt方法用于删除一个元素，通过索引值来删除
List.RemoveRange用于删除一批元素，通过指定开始的索引和删除的数量来删除
List.Insert用于添加一个元素到指定位置，列表后面的元素依次往后移动
List.InsertRange用于从指定位置开始添加一批元素，列表后面的元素依次往后移动</w:t>
      </w:r>
    </w:p>
    <w:p>
      <w:pPr>
        <w:jc w:val="both"/>
      </w:pPr>
      <w:bookmarkStart w:name="4456-1529666274366" w:id="22"/>
      <w:bookmarkEnd w:id="22"/>
      <w:r>
        <w:rPr>
          <w:rFonts w:ascii="Arial Black" w:hAnsi="Arial Black" w:cs="Arial Black" w:eastAsia="Arial Black"/>
          <w:sz w:val="28"/>
        </w:rPr>
        <w:t>List.Clear方法用于清除现有所有的元素
list.Contains方法用来查找某个对象在不在列表之中</w:t>
      </w:r>
    </w:p>
    <w:p>
      <w:pPr>
        <w:jc w:val="both"/>
      </w:pPr>
      <w:bookmarkStart w:name="5993-1529666274371" w:id="23"/>
      <w:bookmarkEnd w:id="23"/>
      <w:r>
        <w:rPr>
          <w:rFonts w:ascii="Arial Black" w:hAnsi="Arial Black" w:cs="Arial Black" w:eastAsia="Arial Black"/>
          <w:sz w:val="28"/>
        </w:rPr>
        <w:t>List.get(i) 返回低i个下标的内容</w:t>
      </w:r>
    </w:p>
    <w:p>
      <w:pPr>
        <w:jc w:val="both"/>
      </w:pPr>
      <w:bookmarkStart w:name="4256-1529666274374" w:id="24"/>
      <w:bookmarkEnd w:id="24"/>
      <w:r>
        <w:rPr>
          <w:rFonts w:ascii="Arial Black" w:hAnsi="Arial Black" w:cs="Arial Black" w:eastAsia="Arial Black"/>
          <w:sz w:val="28"/>
        </w:rPr>
        <w:t>TP:每次插入存放跟数组一样</w:t>
      </w:r>
    </w:p>
    <w:p>
      <w:pPr>
        <w:jc w:val="both"/>
      </w:pPr>
      <w:bookmarkStart w:name="1050-1529666274377" w:id="25"/>
      <w:bookmarkEnd w:id="25"/>
    </w:p>
    <w:p>
      <w:pPr>
        <w:jc w:val="both"/>
      </w:pPr>
      <w:bookmarkStart w:name="9541-1529666274381" w:id="26"/>
      <w:bookmarkEnd w:id="26"/>
      <w:r>
        <w:rPr>
          <w:rFonts w:ascii="Arial Black" w:hAnsi="Arial Black" w:cs="Arial Black" w:eastAsia="Arial Black"/>
          <w:sz w:val="28"/>
        </w:rPr>
        <w:t>TP:I/O流转换</w:t>
      </w:r>
    </w:p>
    <w:p>
      <w:pPr>
        <w:spacing w:before="0" w:after="240"/>
        <w:jc w:val="both"/>
      </w:pPr>
      <w:bookmarkStart w:name="9289-1529666274383" w:id="27"/>
      <w:bookmarkEnd w:id="27"/>
      <w:r>
        <w:rPr>
          <w:rFonts w:ascii="Arial Black" w:hAnsi="Arial Black" w:cs="Arial Black" w:eastAsia="Arial Black"/>
          <w:color w:val="333333"/>
          <w:sz w:val="28"/>
          <w:highlight w:val="white"/>
        </w:rPr>
        <w:t>InputStreamReader 是字节流通向字符流的桥梁,它将字节流转换为字符流.</w:t>
      </w:r>
    </w:p>
    <w:p>
      <w:pPr>
        <w:spacing w:before="0" w:after="240"/>
        <w:jc w:val="both"/>
      </w:pPr>
      <w:bookmarkStart w:name="2576-1529666274415" w:id="28"/>
      <w:bookmarkEnd w:id="28"/>
      <w:r>
        <w:rPr>
          <w:rFonts w:ascii="Arial Black" w:hAnsi="Arial Black" w:cs="Arial Black" w:eastAsia="Arial Black"/>
          <w:color w:val="333333"/>
          <w:sz w:val="28"/>
          <w:highlight w:val="white"/>
        </w:rPr>
        <w:t>OutputStreamWriter是字符流通向字节流的桥梁，它将字符流转换为字节流.</w:t>
      </w:r>
    </w:p>
    <w:p>
      <w:pPr>
        <w:jc w:val="both"/>
      </w:pPr>
      <w:bookmarkStart w:name="2268-1529666438343" w:id="29"/>
      <w:bookmarkEnd w:id="29"/>
    </w:p>
    <w:p>
      <w:pPr>
        <w:jc w:val="both"/>
      </w:pPr>
      <w:bookmarkStart w:name="0030-1529666377896" w:id="30"/>
      <w:bookmarkEnd w:id="30"/>
      <w:r>
        <w:rPr>
          <w:rFonts w:ascii="Arial Black" w:hAnsi="Arial Black" w:cs="Arial Black" w:eastAsia="Arial Black"/>
          <w:color w:val="333333"/>
          <w:sz w:val="28"/>
          <w:highlight w:val="white"/>
        </w:rPr>
        <w:t>TP：修饰符</w:t>
      </w:r>
    </w:p>
    <w:p>
      <w:pPr>
        <w:jc w:val="both"/>
      </w:pPr>
      <w:bookmarkStart w:name="1760-1529666441951" w:id="31"/>
      <w:bookmarkEnd w:id="31"/>
      <w:r>
        <w:rPr>
          <w:rFonts w:ascii="Arial Black" w:hAnsi="Arial Black" w:cs="Arial Black" w:eastAsia="Arial Black"/>
          <w:color w:val="333333"/>
          <w:sz w:val="28"/>
          <w:highlight w:val="white"/>
        </w:rPr>
        <w:t>Static 静态修饰符 tp:让变量不存放在堆内存中，随着类消失而消失，是共享变量，</w:t>
      </w:r>
      <w:r>
        <w:rPr>
          <w:rFonts w:ascii="Arial Black" w:hAnsi="Arial Black" w:cs="Arial Black" w:eastAsia="Arial Black"/>
          <w:b w:val="true"/>
          <w:color w:val="333333"/>
          <w:sz w:val="28"/>
          <w:highlight w:val="white"/>
        </w:rPr>
        <w:t>多态中静态不会被覆盖，优先最新进内存的同名静态函数</w:t>
      </w:r>
      <w:r>
        <w:rPr>
          <w:rFonts w:ascii="Arial Black" w:hAnsi="Arial Black" w:cs="Arial Black" w:eastAsia="Arial Black"/>
          <w:color w:val="333333"/>
          <w:sz w:val="28"/>
          <w:highlight w:val="white"/>
        </w:rPr>
        <w:t>。特有调用方法：类名.静态成员。</w:t>
      </w:r>
    </w:p>
    <w:p>
      <w:pPr>
        <w:jc w:val="both"/>
      </w:pPr>
      <w:bookmarkStart w:name="4330-1530875674097" w:id="32"/>
      <w:bookmarkEnd w:id="32"/>
      <w:r>
        <w:rPr>
          <w:rFonts w:ascii="Arial Black" w:hAnsi="Arial Black" w:cs="Arial Black" w:eastAsia="Arial Black"/>
          <w:color w:val="333333"/>
          <w:sz w:val="28"/>
          <w:highlight w:val="white"/>
        </w:rPr>
        <w:t>Synchronized 同步修饰符 tp:将这个方法上锁，如果里面事件处理完，则继续传入下一个事件</w:t>
      </w:r>
      <w:r>
        <w:rPr>
          <w:rFonts w:ascii="SimSun" w:hAnsi="SimSun" w:cs="SimSun" w:eastAsia="SimSun"/>
          <w:color w:val="333333"/>
          <w:sz w:val="28"/>
          <w:highlight w:val="white"/>
        </w:rPr>
        <w:t>（放事件上效率低，放事件内判断，效率高）。</w:t>
      </w:r>
    </w:p>
    <w:p>
      <w:pPr>
        <w:jc w:val="both"/>
      </w:pPr>
      <w:bookmarkStart w:name="6663-1530875620504" w:id="33"/>
      <w:bookmarkEnd w:id="33"/>
      <w:r>
        <w:rPr>
          <w:rFonts w:ascii="Arial Black" w:hAnsi="Arial Black" w:cs="Arial Black" w:eastAsia="Arial Black"/>
          <w:sz w:val="24"/>
        </w:rPr>
        <w:t>Extends 继承父类</w:t>
      </w:r>
    </w:p>
    <w:p>
      <w:pPr>
        <w:jc w:val="both"/>
      </w:pPr>
      <w:bookmarkStart w:name="9849-1531025205024" w:id="34"/>
      <w:bookmarkEnd w:id="34"/>
      <w:r>
        <w:rPr>
          <w:rFonts w:ascii="Arial Black" w:hAnsi="Arial Black" w:cs="Arial Black" w:eastAsia="Arial Black"/>
          <w:sz w:val="24"/>
        </w:rPr>
        <w:t>Super  父类对象引用 关键字，指超类（超类也叫父类）每个函数默认有Super()</w:t>
      </w:r>
    </w:p>
    <w:p>
      <w:pPr>
        <w:jc w:val="both"/>
      </w:pPr>
      <w:bookmarkStart w:name="8312-1531025328901" w:id="35"/>
      <w:bookmarkEnd w:id="35"/>
      <w:r>
        <w:rPr>
          <w:rFonts w:ascii="Arial Black" w:hAnsi="Arial Black" w:cs="Arial Black" w:eastAsia="Arial Black"/>
          <w:sz w:val="24"/>
        </w:rPr>
        <w:t>This 子类对象应用</w:t>
      </w:r>
    </w:p>
    <w:p>
      <w:pPr>
        <w:jc w:val="both"/>
      </w:pPr>
      <w:bookmarkStart w:name="0080-1529666274426" w:id="36"/>
      <w:bookmarkEnd w:id="36"/>
      <w:r>
        <w:rPr>
          <w:rFonts w:ascii="Arial Black" w:hAnsi="Arial Black" w:cs="Arial Black" w:eastAsia="Arial Black"/>
          <w:sz w:val="24"/>
        </w:rPr>
        <w:t>Final 最终 修饰符。</w:t>
      </w:r>
    </w:p>
    <w:p>
      <w:pPr>
        <w:ind w:firstLine="420"/>
        <w:jc w:val="both"/>
      </w:pPr>
      <w:bookmarkStart w:name="4480-1531032578505" w:id="37"/>
      <w:bookmarkEnd w:id="37"/>
      <w:r>
        <w:rPr>
          <w:rFonts w:ascii="Arial Black" w:hAnsi="Arial Black" w:cs="Arial Black" w:eastAsia="Arial Black"/>
          <w:sz w:val="24"/>
        </w:rPr>
        <w:t>可以修饰类，函数，变量。被修饰的所有东西不可被更改。</w:t>
      </w:r>
    </w:p>
    <w:p>
      <w:pPr>
        <w:ind w:firstLine="420"/>
        <w:jc w:val="both"/>
      </w:pPr>
      <w:bookmarkStart w:name="2488-1531032594428" w:id="38"/>
      <w:bookmarkEnd w:id="38"/>
      <w:r>
        <w:rPr>
          <w:rFonts w:ascii="Arial Black" w:hAnsi="Arial Black" w:cs="Arial Black" w:eastAsia="Arial Black"/>
          <w:sz w:val="24"/>
        </w:rPr>
        <w:t>被Final修饰的类不可以被继承。为了避免被继承，被子类复写功能。</w:t>
      </w:r>
    </w:p>
    <w:p>
      <w:pPr>
        <w:jc w:val="both"/>
      </w:pPr>
      <w:bookmarkStart w:name="6793-1532222233046" w:id="39"/>
      <w:bookmarkEnd w:id="39"/>
      <w:r>
        <w:rPr>
          <w:rFonts w:ascii="Arial Black" w:hAnsi="Arial Black" w:cs="Arial Black" w:eastAsia="Arial Black"/>
          <w:sz w:val="24"/>
        </w:rPr>
        <w:t>Implements 接口 （跟继承类似，用来扩展对象方法）</w:t>
      </w:r>
    </w:p>
    <w:p>
      <w:pPr>
        <w:ind w:firstLine="420"/>
        <w:jc w:val="both"/>
      </w:pPr>
      <w:bookmarkStart w:name="7258-1532222282977" w:id="40"/>
      <w:bookmarkEnd w:id="40"/>
      <w:r>
        <w:rPr>
          <w:rFonts w:ascii="Arial Black" w:hAnsi="Arial Black" w:cs="Arial Black" w:eastAsia="Arial Black"/>
          <w:sz w:val="24"/>
        </w:rPr>
        <w:t>接口不可以创建对象，因为有抽象方法。</w:t>
      </w:r>
    </w:p>
    <w:p>
      <w:pPr>
        <w:ind w:firstLine="420"/>
        <w:jc w:val="both"/>
      </w:pPr>
      <w:bookmarkStart w:name="2737-1532222292730" w:id="41"/>
      <w:bookmarkEnd w:id="41"/>
      <w:r>
        <w:rPr>
          <w:rFonts w:ascii="Arial Black" w:hAnsi="Arial Black" w:cs="Arial Black" w:eastAsia="Arial Black"/>
          <w:sz w:val="24"/>
        </w:rPr>
        <w:t>需要被子类实现，子类对接口中的抽象方法全都覆盖后，子类才可以实例化。</w:t>
      </w:r>
    </w:p>
    <w:p>
      <w:pPr>
        <w:ind w:firstLine="420"/>
        <w:jc w:val="both"/>
      </w:pPr>
      <w:bookmarkStart w:name="4040-1532222353526" w:id="42"/>
      <w:bookmarkEnd w:id="42"/>
      <w:r>
        <w:rPr>
          <w:rFonts w:ascii="Arial Black" w:hAnsi="Arial Black" w:cs="Arial Black" w:eastAsia="Arial Black"/>
          <w:sz w:val="24"/>
        </w:rPr>
        <w:t>否则子类是一个抽象类。</w:t>
      </w:r>
    </w:p>
    <w:p>
      <w:pPr>
        <w:ind w:firstLine="420"/>
        <w:jc w:val="both"/>
      </w:pPr>
      <w:bookmarkStart w:name="8587-1532222551991" w:id="43"/>
      <w:bookmarkEnd w:id="43"/>
      <w:r>
        <w:rPr>
          <w:rFonts w:ascii="Arial Black" w:hAnsi="Arial Black" w:cs="Arial Black" w:eastAsia="Arial Black"/>
          <w:sz w:val="24"/>
        </w:rPr>
        <w:t>接口可以被类多实现，也是对多继承不支持的转换形式。Java支持多实现。</w:t>
      </w:r>
    </w:p>
    <w:p>
      <w:pPr>
        <w:jc w:val="both"/>
      </w:pPr>
      <w:bookmarkStart w:name="2660-1532525637038" w:id="44"/>
      <w:bookmarkEnd w:id="44"/>
      <w:r>
        <w:rPr>
          <w:rFonts w:ascii="Arial Black" w:hAnsi="Arial Black" w:cs="Arial Black" w:eastAsia="Arial Black"/>
          <w:sz w:val="24"/>
        </w:rPr>
        <w:t>Instanceof  定义接口</w:t>
      </w:r>
    </w:p>
    <w:p>
      <w:pPr>
        <w:ind w:firstLine="420"/>
        <w:jc w:val="both"/>
      </w:pPr>
      <w:bookmarkStart w:name="3032-1532525637753" w:id="45"/>
      <w:bookmarkEnd w:id="45"/>
      <w:r>
        <w:rPr>
          <w:rFonts w:ascii="Arial Black" w:hAnsi="Arial Black" w:cs="Arial Black" w:eastAsia="Arial Black"/>
          <w:sz w:val="24"/>
        </w:rPr>
        <w:t>判断类型：if（a instanceof Cat）{}		判断a是不是Cat类型</w:t>
      </w:r>
    </w:p>
    <w:p>
      <w:pPr>
        <w:jc w:val="both"/>
      </w:pPr>
      <w:bookmarkStart w:name="1539-1532267080792" w:id="46"/>
      <w:bookmarkEnd w:id="46"/>
      <w:r>
        <w:rPr>
          <w:rFonts w:ascii="Arial Black" w:hAnsi="Arial Black" w:cs="Arial Black" w:eastAsia="Arial Black"/>
          <w:sz w:val="24"/>
        </w:rPr>
        <w:t>多态：父类 A=new 子类();  当子类extend父类时，可以直接用父类引用，建立子类</w:t>
      </w:r>
    </w:p>
    <w:p>
      <w:pPr>
        <w:ind w:firstLine="420"/>
        <w:jc w:val="both"/>
      </w:pPr>
      <w:bookmarkStart w:name="7213-1532267232070" w:id="47"/>
      <w:bookmarkEnd w:id="47"/>
      <w:r>
        <w:rPr>
          <w:rFonts w:ascii="Arial Black" w:hAnsi="Arial Black" w:cs="Arial Black" w:eastAsia="Arial Black"/>
          <w:sz w:val="24"/>
        </w:rPr>
        <w:t>1.多态的体现：</w:t>
      </w:r>
    </w:p>
    <w:p>
      <w:pPr>
        <w:ind w:firstLine="840"/>
        <w:jc w:val="both"/>
      </w:pPr>
      <w:bookmarkStart w:name="6678-1532267287606" w:id="48"/>
      <w:bookmarkEnd w:id="48"/>
      <w:r>
        <w:rPr>
          <w:rFonts w:ascii="Arial Black" w:hAnsi="Arial Black" w:cs="Arial Black" w:eastAsia="Arial Black"/>
          <w:sz w:val="24"/>
        </w:rPr>
        <w:t>父类的引用指向了自己的子类对象。</w:t>
      </w:r>
    </w:p>
    <w:p>
      <w:pPr>
        <w:ind w:firstLine="840"/>
        <w:jc w:val="both"/>
      </w:pPr>
      <w:bookmarkStart w:name="6091-1532267291767" w:id="49"/>
      <w:bookmarkEnd w:id="49"/>
      <w:r>
        <w:rPr>
          <w:rFonts w:ascii="Arial Black" w:hAnsi="Arial Black" w:cs="Arial Black" w:eastAsia="Arial Black"/>
          <w:sz w:val="24"/>
        </w:rPr>
        <w:t>父类的引用也可以接受自己的子类对象；</w:t>
      </w:r>
    </w:p>
    <w:p>
      <w:pPr>
        <w:ind w:firstLine="420"/>
        <w:jc w:val="both"/>
      </w:pPr>
      <w:bookmarkStart w:name="1734-1532267564270" w:id="50"/>
      <w:bookmarkEnd w:id="50"/>
      <w:r>
        <w:rPr>
          <w:rFonts w:ascii="Arial Black" w:hAnsi="Arial Black" w:cs="Arial Black" w:eastAsia="Arial Black"/>
          <w:sz w:val="24"/>
        </w:rPr>
        <w:t>2.多态的前提：</w:t>
      </w:r>
    </w:p>
    <w:p>
      <w:pPr>
        <w:ind w:firstLine="840"/>
        <w:jc w:val="both"/>
      </w:pPr>
      <w:bookmarkStart w:name="6290-1532267655054" w:id="51"/>
      <w:bookmarkEnd w:id="51"/>
      <w:r>
        <w:rPr>
          <w:rFonts w:ascii="Arial Black" w:hAnsi="Arial Black" w:cs="Arial Black" w:eastAsia="Arial Black"/>
          <w:sz w:val="24"/>
        </w:rPr>
        <w:t>必须是类与类之间的关系。要么继承，要么实现。</w:t>
      </w:r>
    </w:p>
    <w:p>
      <w:pPr>
        <w:ind w:firstLine="840"/>
        <w:jc w:val="both"/>
      </w:pPr>
      <w:bookmarkStart w:name="8017-1532267670031" w:id="52"/>
      <w:bookmarkEnd w:id="52"/>
      <w:r>
        <w:rPr>
          <w:rFonts w:ascii="Arial Black" w:hAnsi="Arial Black" w:cs="Arial Black" w:eastAsia="Arial Black"/>
          <w:sz w:val="24"/>
        </w:rPr>
        <w:t>通常还有一个前提，存在覆盖。</w:t>
      </w:r>
    </w:p>
    <w:p>
      <w:pPr>
        <w:ind w:firstLine="420"/>
        <w:jc w:val="both"/>
      </w:pPr>
      <w:bookmarkStart w:name="6367-1532267577141" w:id="53"/>
      <w:bookmarkEnd w:id="53"/>
      <w:r>
        <w:rPr>
          <w:rFonts w:ascii="Arial Black" w:hAnsi="Arial Black" w:cs="Arial Black" w:eastAsia="Arial Black"/>
          <w:sz w:val="24"/>
        </w:rPr>
        <w:t>3.多态的好处：</w:t>
      </w:r>
    </w:p>
    <w:p>
      <w:pPr>
        <w:ind w:firstLine="840"/>
        <w:jc w:val="both"/>
      </w:pPr>
      <w:bookmarkStart w:name="4825-1532267603060" w:id="54"/>
      <w:bookmarkEnd w:id="54"/>
      <w:r>
        <w:rPr>
          <w:rFonts w:ascii="Arial Black" w:hAnsi="Arial Black" w:cs="Arial Black" w:eastAsia="Arial Black"/>
          <w:sz w:val="24"/>
        </w:rPr>
        <w:t>多态的出现大大的提高程序的扩展性</w:t>
      </w:r>
    </w:p>
    <w:p>
      <w:pPr>
        <w:ind w:firstLine="420"/>
        <w:jc w:val="both"/>
      </w:pPr>
      <w:bookmarkStart w:name="8770-1532267875006" w:id="55"/>
      <w:bookmarkEnd w:id="55"/>
      <w:r>
        <w:rPr>
          <w:rFonts w:ascii="Arial Black" w:hAnsi="Arial Black" w:cs="Arial Black" w:eastAsia="Arial Black"/>
          <w:sz w:val="24"/>
        </w:rPr>
        <w:t>4.多态的弊端：</w:t>
      </w:r>
    </w:p>
    <w:p>
      <w:pPr>
        <w:ind w:firstLine="840"/>
        <w:jc w:val="both"/>
      </w:pPr>
      <w:bookmarkStart w:name="8560-1532267882183" w:id="56"/>
      <w:bookmarkEnd w:id="56"/>
      <w:r>
        <w:rPr>
          <w:rFonts w:ascii="Arial Black" w:hAnsi="Arial Black" w:cs="Arial Black" w:eastAsia="Arial Black"/>
          <w:sz w:val="24"/>
        </w:rPr>
        <w:t>提高了扩展性，但是只能使用父类的引用访问父类中的成员。</w:t>
      </w:r>
    </w:p>
    <w:p>
      <w:pPr>
        <w:ind w:firstLine="420"/>
        <w:jc w:val="both"/>
      </w:pPr>
      <w:bookmarkStart w:name="4580-1532267593742" w:id="57"/>
      <w:bookmarkEnd w:id="57"/>
      <w:r>
        <w:rPr>
          <w:rFonts w:ascii="Arial Black" w:hAnsi="Arial Black" w:cs="Arial Black" w:eastAsia="Arial Black"/>
          <w:sz w:val="24"/>
        </w:rPr>
        <w:t>5.多态的应用：</w:t>
      </w:r>
    </w:p>
    <w:p>
      <w:pPr>
        <w:jc w:val="both"/>
      </w:pPr>
      <w:bookmarkStart w:name="1255-1533179614404" w:id="58"/>
      <w:bookmarkEnd w:id="58"/>
      <w:r>
        <w:rPr>
          <w:rFonts w:ascii="Arial Black" w:hAnsi="Arial Black" w:cs="Arial Black" w:eastAsia="Arial Black"/>
          <w:sz w:val="24"/>
        </w:rPr>
        <w:t>内部类的访问规则：</w:t>
      </w:r>
    </w:p>
    <w:p>
      <w:pPr>
        <w:ind w:firstLine="420"/>
        <w:jc w:val="both"/>
      </w:pPr>
      <w:bookmarkStart w:name="5054-1533179627654" w:id="59"/>
      <w:bookmarkEnd w:id="59"/>
      <w:r>
        <w:rPr>
          <w:rFonts w:ascii="Arial Black" w:hAnsi="Arial Black" w:cs="Arial Black" w:eastAsia="Arial Black"/>
          <w:sz w:val="24"/>
        </w:rPr>
        <w:t>1.内部类可以直接访问外部类中的成员，包括私有。</w:t>
      </w:r>
    </w:p>
    <w:p>
      <w:pPr>
        <w:ind w:left="420" w:firstLine="420"/>
        <w:jc w:val="both"/>
      </w:pPr>
      <w:bookmarkStart w:name="1046-1533179647662" w:id="60"/>
      <w:bookmarkEnd w:id="60"/>
      <w:r>
        <w:rPr>
          <w:rFonts w:ascii="Arial Black" w:hAnsi="Arial Black" w:cs="Arial Black" w:eastAsia="Arial Black"/>
          <w:sz w:val="24"/>
        </w:rPr>
        <w:t>之所以可以直接访问外部类中的成员，是因为内部类中持有一个外部类的引</w:t>
      </w:r>
    </w:p>
    <w:p>
      <w:pPr>
        <w:ind w:left="420" w:firstLine="420"/>
        <w:jc w:val="both"/>
      </w:pPr>
      <w:bookmarkStart w:name="1512-1533179916156" w:id="61"/>
      <w:bookmarkEnd w:id="61"/>
      <w:r>
        <w:rPr>
          <w:rFonts w:ascii="Arial Black" w:hAnsi="Arial Black" w:cs="Arial Black" w:eastAsia="Arial Black"/>
          <w:sz w:val="24"/>
        </w:rPr>
        <w:t>用，格式：外部类名.this.</w:t>
      </w:r>
    </w:p>
    <w:p>
      <w:pPr>
        <w:ind w:left="420"/>
        <w:jc w:val="both"/>
      </w:pPr>
      <w:bookmarkStart w:name="2420-1533179920753" w:id="62"/>
      <w:bookmarkEnd w:id="62"/>
      <w:r>
        <w:rPr>
          <w:rFonts w:ascii="Arial Black" w:hAnsi="Arial Black" w:cs="Arial Black" w:eastAsia="Arial Black"/>
          <w:sz w:val="24"/>
        </w:rPr>
        <w:t>2.外部类要访问内部类，必须建立内部类对象。</w:t>
      </w:r>
    </w:p>
    <w:p>
      <w:pPr>
        <w:jc w:val="both"/>
      </w:pPr>
      <w:bookmarkStart w:name="8437-1533180015299" w:id="63"/>
      <w:bookmarkEnd w:id="63"/>
      <w:r>
        <w:rPr>
          <w:rFonts w:ascii="Arial Black" w:hAnsi="Arial Black" w:cs="Arial Black" w:eastAsia="Arial Black"/>
          <w:sz w:val="24"/>
        </w:rPr>
        <w:t>访问格式：</w:t>
      </w:r>
    </w:p>
    <w:p>
      <w:pPr>
        <w:ind w:firstLine="420"/>
        <w:jc w:val="both"/>
      </w:pPr>
      <w:bookmarkStart w:name="6574-1533180020111" w:id="64"/>
      <w:bookmarkEnd w:id="64"/>
      <w:r>
        <w:rPr>
          <w:rFonts w:ascii="Arial Black" w:hAnsi="Arial Black" w:cs="Arial Black" w:eastAsia="Arial Black"/>
          <w:sz w:val="24"/>
        </w:rPr>
        <w:t>当内部类定义在外部类的成员位置上，而且非私有，可以在外部其他类中。</w:t>
      </w:r>
    </w:p>
    <w:p>
      <w:pPr>
        <w:jc w:val="both"/>
      </w:pPr>
      <w:bookmarkStart w:name="1721-1533180071779" w:id="65"/>
      <w:bookmarkEnd w:id="65"/>
      <w:r>
        <w:rPr>
          <w:rFonts w:ascii="Arial Black" w:hAnsi="Arial Black" w:cs="Arial Black" w:eastAsia="Arial Black"/>
          <w:sz w:val="24"/>
        </w:rPr>
        <w:t>格式：</w:t>
      </w:r>
    </w:p>
    <w:p>
      <w:pPr>
        <w:ind w:firstLine="420"/>
        <w:jc w:val="both"/>
      </w:pPr>
      <w:bookmarkStart w:name="5051-1533180101786" w:id="66"/>
      <w:bookmarkEnd w:id="66"/>
      <w:r>
        <w:rPr>
          <w:rFonts w:ascii="Arial Black" w:hAnsi="Arial Black" w:cs="Arial Black" w:eastAsia="Arial Black"/>
          <w:sz w:val="24"/>
        </w:rPr>
        <w:t>外部类.内部类名.		变量名 = 外部类对象.内部类对象；</w:t>
      </w:r>
    </w:p>
    <w:p>
      <w:pPr>
        <w:ind w:firstLine="420"/>
        <w:jc w:val="both"/>
      </w:pPr>
      <w:bookmarkStart w:name="6936-1533180162990" w:id="67"/>
      <w:bookmarkEnd w:id="67"/>
      <w:r>
        <w:rPr>
          <w:rFonts w:ascii="Arial Black" w:hAnsi="Arial Black" w:cs="Arial Black" w:eastAsia="Arial Black"/>
          <w:sz w:val="24"/>
        </w:rPr>
        <w:t>Outer.Inner in=new Outer().new Inner();</w:t>
      </w:r>
    </w:p>
    <w:p>
      <w:pPr>
        <w:jc w:val="both"/>
      </w:pPr>
      <w:bookmarkStart w:name="6935-1533180198282" w:id="68"/>
      <w:bookmarkEnd w:id="68"/>
      <w:r>
        <w:rPr>
          <w:rFonts w:ascii="Arial Black" w:hAnsi="Arial Black" w:cs="Arial Black" w:eastAsia="Arial Black"/>
          <w:sz w:val="24"/>
        </w:rPr>
        <w:t>2.内部类成员在成员位置上，就可以被成员修饰符所修饰。</w:t>
      </w:r>
    </w:p>
    <w:p>
      <w:pPr>
        <w:ind w:firstLine="420"/>
        <w:jc w:val="both"/>
      </w:pPr>
      <w:bookmarkStart w:name="6060-1533180222258" w:id="69"/>
      <w:bookmarkEnd w:id="69"/>
      <w:r>
        <w:rPr>
          <w:rFonts w:ascii="Arial Black" w:hAnsi="Arial Black" w:cs="Arial Black" w:eastAsia="Arial Black"/>
          <w:sz w:val="24"/>
        </w:rPr>
        <w:t>比如，private: 将内部类在外部类中进行封装。</w:t>
      </w:r>
    </w:p>
    <w:p>
      <w:pPr>
        <w:ind w:firstLine="840"/>
        <w:jc w:val="both"/>
      </w:pPr>
      <w:bookmarkStart w:name="4424-1533180245611" w:id="70"/>
      <w:bookmarkEnd w:id="70"/>
      <w:r>
        <w:rPr>
          <w:rFonts w:ascii="Arial Black" w:hAnsi="Arial Black" w:cs="Arial Black" w:eastAsia="Arial Black"/>
          <w:sz w:val="24"/>
        </w:rPr>
        <w:t>static:内部类就具备static的特性。</w:t>
      </w:r>
    </w:p>
    <w:p>
      <w:pPr>
        <w:ind w:firstLine="1260"/>
        <w:jc w:val="both"/>
      </w:pPr>
      <w:bookmarkStart w:name="4862-1533180386702" w:id="71"/>
      <w:bookmarkEnd w:id="71"/>
      <w:r>
        <w:rPr>
          <w:rFonts w:ascii="Arial Black" w:hAnsi="Arial Black" w:cs="Arial Black" w:eastAsia="Arial Black"/>
          <w:sz w:val="24"/>
        </w:rPr>
        <w:t>当内部类被static修饰后，只能直接访问外部类中的static成员。出现了</w:t>
      </w:r>
    </w:p>
    <w:p>
      <w:pPr>
        <w:ind w:firstLine="840"/>
        <w:jc w:val="both"/>
      </w:pPr>
      <w:bookmarkStart w:name="7854-1533180583009" w:id="72"/>
      <w:bookmarkEnd w:id="72"/>
      <w:r>
        <w:rPr>
          <w:rFonts w:ascii="Arial Black" w:hAnsi="Arial Black" w:cs="Arial Black" w:eastAsia="Arial Black"/>
          <w:sz w:val="24"/>
        </w:rPr>
        <w:t>访问局限。</w:t>
      </w:r>
    </w:p>
    <w:p>
      <w:pPr>
        <w:ind w:firstLine="840"/>
        <w:jc w:val="both"/>
      </w:pPr>
      <w:bookmarkStart w:name="8657-1533180592110" w:id="73"/>
      <w:bookmarkEnd w:id="73"/>
      <w:r>
        <w:rPr>
          <w:rFonts w:ascii="Arial Black" w:hAnsi="Arial Black" w:cs="Arial Black" w:eastAsia="Arial Black"/>
          <w:sz w:val="24"/>
        </w:rPr>
        <w:t>在外部类其他类中。如何访问static内部类的非静态成员呢？</w:t>
      </w:r>
    </w:p>
    <w:p>
      <w:pPr>
        <w:ind w:firstLine="1260"/>
        <w:jc w:val="both"/>
      </w:pPr>
      <w:bookmarkStart w:name="6918-1533180733122" w:id="74"/>
      <w:bookmarkEnd w:id="74"/>
      <w:r>
        <w:rPr>
          <w:rFonts w:ascii="Arial Black" w:hAnsi="Arial Black" w:cs="Arial Black" w:eastAsia="Arial Black"/>
          <w:sz w:val="24"/>
        </w:rPr>
        <w:t>new Outer.Inner().function();</w:t>
      </w:r>
    </w:p>
    <w:p>
      <w:pPr>
        <w:ind w:firstLine="840"/>
        <w:jc w:val="both"/>
      </w:pPr>
      <w:bookmarkStart w:name="1870-1533180744138" w:id="75"/>
      <w:bookmarkEnd w:id="75"/>
      <w:r>
        <w:rPr>
          <w:rFonts w:ascii="Arial Black" w:hAnsi="Arial Black" w:cs="Arial Black" w:eastAsia="Arial Black"/>
          <w:sz w:val="24"/>
        </w:rPr>
        <w:t>在外部其他类中，如何直接访问static内部类的静态成员呢？</w:t>
      </w:r>
    </w:p>
    <w:p>
      <w:pPr>
        <w:ind w:firstLine="1260"/>
        <w:jc w:val="both"/>
      </w:pPr>
      <w:bookmarkStart w:name="6489-1533180790819" w:id="76"/>
      <w:bookmarkEnd w:id="76"/>
      <w:r>
        <w:rPr>
          <w:rFonts w:ascii="Arial Black" w:hAnsi="Arial Black" w:cs="Arial Black" w:eastAsia="Arial Black"/>
          <w:sz w:val="24"/>
        </w:rPr>
        <w:t>Outer.Inner.function();</w:t>
      </w:r>
    </w:p>
    <w:p>
      <w:pPr>
        <w:ind w:firstLine="420"/>
        <w:jc w:val="both"/>
      </w:pPr>
      <w:bookmarkStart w:name="1582-1533180889190" w:id="77"/>
      <w:bookmarkEnd w:id="77"/>
      <w:r>
        <w:rPr>
          <w:rFonts w:ascii="Arial Black" w:hAnsi="Arial Black" w:cs="Arial Black" w:eastAsia="Arial Black"/>
          <w:sz w:val="24"/>
        </w:rPr>
        <w:t>注意：当内部类中定义了静态成员，该内部类必须是static的；</w:t>
      </w:r>
    </w:p>
    <w:p>
      <w:pPr>
        <w:ind w:firstLine="840"/>
        <w:jc w:val="both"/>
      </w:pPr>
      <w:bookmarkStart w:name="7963-1533181117656" w:id="78"/>
      <w:bookmarkEnd w:id="78"/>
      <w:r>
        <w:rPr>
          <w:rFonts w:ascii="Arial Black" w:hAnsi="Arial Black" w:cs="Arial Black" w:eastAsia="Arial Black"/>
          <w:sz w:val="24"/>
        </w:rPr>
        <w:t>当外部类中的静态方法访问内部类时，内部类也必须是static的；</w:t>
      </w:r>
    </w:p>
    <w:p>
      <w:pPr>
        <w:ind w:firstLine="1260"/>
        <w:jc w:val="both"/>
      </w:pPr>
      <w:bookmarkStart w:name="9256-1533180684412" w:id="79"/>
      <w:bookmarkEnd w:id="79"/>
    </w:p>
    <w:p>
      <w:pPr>
        <w:ind w:firstLine="840"/>
        <w:jc w:val="both"/>
      </w:pPr>
      <w:bookmarkStart w:name="1012-1533179600898" w:id="80"/>
      <w:bookmarkEnd w:id="80"/>
    </w:p>
    <w:p>
      <w:pPr>
        <w:ind w:firstLine="420"/>
        <w:jc w:val="both"/>
      </w:pPr>
      <w:bookmarkStart w:name="1676-1532268439857" w:id="81"/>
      <w:bookmarkEnd w:id="81"/>
    </w:p>
    <w:p>
      <w:pPr>
        <w:jc w:val="both"/>
      </w:pPr>
      <w:bookmarkStart w:name="9020-1532267256294" w:id="82"/>
      <w:bookmarkEnd w:id="82"/>
    </w:p>
    <w:p>
      <w:pPr>
        <w:ind w:firstLine="420"/>
        <w:jc w:val="both"/>
      </w:pPr>
      <w:bookmarkStart w:name="1175-1531032639728" w:id="83"/>
      <w:bookmarkEnd w:id="83"/>
      <w:r>
        <w:rPr>
          <w:rFonts w:ascii="Arial Black" w:hAnsi="Arial Black" w:cs="Arial Black" w:eastAsia="Arial Black"/>
        </w:rPr>
        <w:t xml:space="preserve"> </w:t>
      </w:r>
    </w:p>
    <w:p>
      <w:pPr>
        <w:jc w:val="both"/>
      </w:pPr>
      <w:bookmarkStart w:name="0010-1531828369795" w:id="84"/>
      <w:bookmarkEnd w:id="84"/>
    </w:p>
    <w:p>
      <w:pPr>
        <w:jc w:val="both"/>
      </w:pPr>
      <w:bookmarkStart w:name="2126-1529666278253" w:id="85"/>
      <w:bookmarkEnd w:id="85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2018-08-04T07:38:46Z</dcterms:created>
  <dc:creator>Apache POI</dc:creator>
</cp:coreProperties>
</file>