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DC4" w:rsidRDefault="00297DC4" w:rsidP="00297DC4">
      <w:pPr>
        <w:spacing w:line="320" w:lineRule="exact"/>
        <w:jc w:val="center"/>
        <w:rPr>
          <w:rFonts w:ascii="PMingLiU" w:eastAsiaTheme="minorEastAsia" w:hAnsi="PMingLiU" w:hint="eastAsia"/>
          <w:b/>
          <w:bCs/>
          <w:sz w:val="32"/>
          <w:szCs w:val="32"/>
        </w:rPr>
      </w:pPr>
    </w:p>
    <w:p w:rsidR="00297DC4" w:rsidRPr="00297DC4" w:rsidRDefault="00297DC4" w:rsidP="00297DC4">
      <w:pPr>
        <w:spacing w:line="320" w:lineRule="exact"/>
        <w:jc w:val="center"/>
        <w:rPr>
          <w:rFonts w:ascii="PMingLiU" w:eastAsiaTheme="minorEastAsia" w:hAnsi="PMingLiU" w:hint="eastAsia"/>
          <w:b/>
          <w:bCs/>
          <w:sz w:val="36"/>
          <w:szCs w:val="32"/>
        </w:rPr>
      </w:pPr>
    </w:p>
    <w:p w:rsidR="00297DC4" w:rsidRPr="00297DC4" w:rsidRDefault="00297DC4" w:rsidP="00297DC4">
      <w:pPr>
        <w:spacing w:line="320" w:lineRule="exact"/>
        <w:jc w:val="center"/>
        <w:rPr>
          <w:rFonts w:ascii="PMingLiU" w:eastAsia="PMingLiU" w:hAnsi="PMingLiU"/>
          <w:b/>
          <w:bCs/>
          <w:sz w:val="36"/>
          <w:szCs w:val="32"/>
          <w:lang w:eastAsia="zh-TW"/>
        </w:rPr>
      </w:pPr>
      <w:r w:rsidRPr="00297DC4">
        <w:rPr>
          <w:rFonts w:ascii="PMingLiU" w:eastAsia="PMingLiU" w:hAnsi="PMingLiU"/>
          <w:b/>
          <w:bCs/>
          <w:sz w:val="36"/>
          <w:szCs w:val="32"/>
          <w:lang w:eastAsia="zh-TW"/>
        </w:rPr>
        <w:t>戲劇夢飛行 ─ 學生普通話戲劇推廣大使培育計劃</w:t>
      </w:r>
    </w:p>
    <w:p w:rsidR="00297DC4" w:rsidRPr="00297DC4" w:rsidRDefault="00297DC4" w:rsidP="00297DC4">
      <w:pPr>
        <w:jc w:val="center"/>
        <w:rPr>
          <w:rFonts w:ascii="PMingLiU" w:eastAsia="PMingLiU" w:hAnsi="PMingLiU"/>
          <w:b/>
          <w:bCs/>
          <w:sz w:val="36"/>
          <w:szCs w:val="32"/>
        </w:rPr>
      </w:pPr>
      <w:bookmarkStart w:id="0" w:name="_GoBack"/>
      <w:r w:rsidRPr="00297DC4">
        <w:rPr>
          <w:rFonts w:ascii="PMingLiU" w:eastAsia="PMingLiU" w:hAnsi="PMingLiU"/>
          <w:b/>
          <w:bCs/>
          <w:sz w:val="36"/>
          <w:szCs w:val="32"/>
        </w:rPr>
        <w:t>展板設計比賽得獎名單</w:t>
      </w:r>
      <w:bookmarkEnd w:id="0"/>
    </w:p>
    <w:p w:rsidR="00297DC4" w:rsidRPr="00297DC4" w:rsidRDefault="00297DC4" w:rsidP="00297DC4">
      <w:pPr>
        <w:jc w:val="center"/>
        <w:rPr>
          <w:rFonts w:ascii="PMingLiU" w:eastAsia="PMingLiU" w:hAnsi="PMingLiU"/>
          <w:b/>
          <w:bCs/>
          <w:sz w:val="36"/>
          <w:szCs w:val="32"/>
        </w:rPr>
      </w:pPr>
    </w:p>
    <w:tbl>
      <w:tblPr>
        <w:tblStyle w:val="TableGrid"/>
        <w:tblW w:w="0" w:type="auto"/>
        <w:jc w:val="center"/>
        <w:tblInd w:w="2862" w:type="dxa"/>
        <w:tblLook w:val="04A0" w:firstRow="1" w:lastRow="0" w:firstColumn="1" w:lastColumn="0" w:noHBand="0" w:noVBand="1"/>
      </w:tblPr>
      <w:tblGrid>
        <w:gridCol w:w="6714"/>
      </w:tblGrid>
      <w:tr w:rsidR="00297DC4" w:rsidRPr="00297DC4" w:rsidTr="00EE57E3">
        <w:trPr>
          <w:jc w:val="center"/>
        </w:trPr>
        <w:tc>
          <w:tcPr>
            <w:tcW w:w="13328" w:type="dxa"/>
          </w:tcPr>
          <w:p w:rsidR="00297DC4" w:rsidRPr="00297DC4" w:rsidRDefault="00297DC4" w:rsidP="00EE57E3">
            <w:pPr>
              <w:spacing w:line="276" w:lineRule="auto"/>
              <w:jc w:val="center"/>
              <w:rPr>
                <w:rFonts w:ascii="PMingLiU" w:eastAsia="PMingLiU" w:hAnsi="PMingLiU"/>
                <w:b/>
                <w:sz w:val="36"/>
                <w:szCs w:val="32"/>
                <w:u w:val="single"/>
              </w:rPr>
            </w:pPr>
            <w:r w:rsidRPr="00297DC4">
              <w:rPr>
                <w:rFonts w:ascii="PMingLiU" w:eastAsia="PMingLiU" w:hAnsi="PMingLiU"/>
                <w:b/>
                <w:sz w:val="36"/>
                <w:szCs w:val="32"/>
                <w:u w:val="single"/>
              </w:rPr>
              <w:t>「冠軍」</w:t>
            </w:r>
          </w:p>
        </w:tc>
      </w:tr>
      <w:tr w:rsidR="00297DC4" w:rsidRPr="00297DC4" w:rsidTr="00EE57E3">
        <w:trPr>
          <w:jc w:val="center"/>
        </w:trPr>
        <w:tc>
          <w:tcPr>
            <w:tcW w:w="13328" w:type="dxa"/>
          </w:tcPr>
          <w:p w:rsidR="00297DC4" w:rsidRPr="00297DC4" w:rsidRDefault="00297DC4" w:rsidP="00EE57E3">
            <w:pPr>
              <w:spacing w:line="276" w:lineRule="auto"/>
              <w:jc w:val="center"/>
              <w:rPr>
                <w:rFonts w:ascii="PMingLiU" w:eastAsia="PMingLiU" w:hAnsi="PMingLiU"/>
                <w:sz w:val="36"/>
                <w:szCs w:val="32"/>
              </w:rPr>
            </w:pPr>
            <w:r w:rsidRPr="00297DC4">
              <w:rPr>
                <w:rFonts w:ascii="PMingLiU" w:eastAsia="PMingLiU" w:hAnsi="PMingLiU"/>
                <w:sz w:val="36"/>
                <w:szCs w:val="32"/>
              </w:rPr>
              <w:t>中華基督教會基智中學</w:t>
            </w:r>
          </w:p>
        </w:tc>
      </w:tr>
      <w:tr w:rsidR="00297DC4" w:rsidRPr="00297DC4" w:rsidTr="00EE57E3">
        <w:trPr>
          <w:jc w:val="center"/>
        </w:trPr>
        <w:tc>
          <w:tcPr>
            <w:tcW w:w="13328" w:type="dxa"/>
          </w:tcPr>
          <w:p w:rsidR="00297DC4" w:rsidRPr="00297DC4" w:rsidRDefault="00297DC4" w:rsidP="00EE57E3">
            <w:pPr>
              <w:spacing w:line="276" w:lineRule="auto"/>
              <w:jc w:val="center"/>
              <w:rPr>
                <w:rFonts w:ascii="PMingLiU" w:eastAsia="PMingLiU" w:hAnsi="PMingLiU"/>
                <w:b/>
                <w:sz w:val="36"/>
                <w:szCs w:val="32"/>
                <w:u w:val="single"/>
              </w:rPr>
            </w:pPr>
            <w:r w:rsidRPr="00297DC4">
              <w:rPr>
                <w:rFonts w:ascii="PMingLiU" w:eastAsia="PMingLiU" w:hAnsi="PMingLiU"/>
                <w:b/>
                <w:sz w:val="36"/>
                <w:szCs w:val="32"/>
                <w:u w:val="single"/>
              </w:rPr>
              <w:t>「亞軍」</w:t>
            </w:r>
          </w:p>
        </w:tc>
      </w:tr>
      <w:tr w:rsidR="00297DC4" w:rsidRPr="00297DC4" w:rsidTr="00EE57E3">
        <w:trPr>
          <w:jc w:val="center"/>
        </w:trPr>
        <w:tc>
          <w:tcPr>
            <w:tcW w:w="13328" w:type="dxa"/>
          </w:tcPr>
          <w:p w:rsidR="00297DC4" w:rsidRPr="00297DC4" w:rsidRDefault="00297DC4" w:rsidP="00EE57E3">
            <w:pPr>
              <w:spacing w:line="276" w:lineRule="auto"/>
              <w:jc w:val="center"/>
              <w:rPr>
                <w:rFonts w:ascii="PMingLiU" w:eastAsia="PMingLiU" w:hAnsi="PMingLiU"/>
                <w:b/>
                <w:sz w:val="36"/>
                <w:szCs w:val="32"/>
                <w:u w:val="single"/>
              </w:rPr>
            </w:pPr>
            <w:r w:rsidRPr="00297DC4">
              <w:rPr>
                <w:rFonts w:ascii="PMingLiU" w:eastAsia="PMingLiU" w:hAnsi="PMingLiU"/>
                <w:sz w:val="36"/>
                <w:szCs w:val="32"/>
              </w:rPr>
              <w:t>聖保祿學校（中學部）</w:t>
            </w:r>
          </w:p>
        </w:tc>
      </w:tr>
      <w:tr w:rsidR="00297DC4" w:rsidRPr="00297DC4" w:rsidTr="00EE57E3">
        <w:trPr>
          <w:jc w:val="center"/>
        </w:trPr>
        <w:tc>
          <w:tcPr>
            <w:tcW w:w="13328" w:type="dxa"/>
          </w:tcPr>
          <w:p w:rsidR="00297DC4" w:rsidRPr="00297DC4" w:rsidRDefault="00297DC4" w:rsidP="00EE57E3">
            <w:pPr>
              <w:spacing w:line="276" w:lineRule="auto"/>
              <w:jc w:val="center"/>
              <w:rPr>
                <w:rFonts w:ascii="PMingLiU" w:eastAsia="PMingLiU" w:hAnsi="PMingLiU"/>
                <w:b/>
                <w:sz w:val="36"/>
                <w:szCs w:val="32"/>
                <w:u w:val="single"/>
              </w:rPr>
            </w:pPr>
            <w:r w:rsidRPr="00297DC4">
              <w:rPr>
                <w:rFonts w:ascii="PMingLiU" w:eastAsia="PMingLiU" w:hAnsi="PMingLiU"/>
                <w:b/>
                <w:sz w:val="36"/>
                <w:szCs w:val="32"/>
                <w:u w:val="single"/>
              </w:rPr>
              <w:t>「季軍」</w:t>
            </w:r>
          </w:p>
        </w:tc>
      </w:tr>
      <w:tr w:rsidR="00297DC4" w:rsidRPr="00297DC4" w:rsidTr="00EE57E3">
        <w:trPr>
          <w:jc w:val="center"/>
        </w:trPr>
        <w:tc>
          <w:tcPr>
            <w:tcW w:w="13328" w:type="dxa"/>
          </w:tcPr>
          <w:p w:rsidR="00297DC4" w:rsidRPr="00297DC4" w:rsidRDefault="00297DC4" w:rsidP="00EE57E3">
            <w:pPr>
              <w:spacing w:line="276" w:lineRule="auto"/>
              <w:jc w:val="center"/>
              <w:rPr>
                <w:rFonts w:ascii="PMingLiU" w:eastAsia="PMingLiU" w:hAnsi="PMingLiU"/>
                <w:b/>
                <w:sz w:val="32"/>
                <w:u w:val="single"/>
              </w:rPr>
            </w:pPr>
            <w:r w:rsidRPr="00297DC4">
              <w:rPr>
                <w:rFonts w:ascii="PMingLiU" w:eastAsia="PMingLiU" w:hAnsi="PMingLiU"/>
                <w:sz w:val="36"/>
                <w:szCs w:val="32"/>
              </w:rPr>
              <w:t>聖傑靈女子中學</w:t>
            </w:r>
          </w:p>
        </w:tc>
      </w:tr>
    </w:tbl>
    <w:p w:rsidR="00D81D64" w:rsidRPr="00297DC4" w:rsidRDefault="00297DC4">
      <w:pPr>
        <w:rPr>
          <w:rFonts w:ascii="PMingLiU" w:eastAsia="PMingLiU" w:hAnsi="PMingLiU"/>
          <w:sz w:val="28"/>
        </w:rPr>
      </w:pPr>
    </w:p>
    <w:sectPr w:rsidR="00D81D64" w:rsidRPr="00297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DC4"/>
    <w:rsid w:val="00132F90"/>
    <w:rsid w:val="001B67FA"/>
    <w:rsid w:val="0029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DC4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97DC4"/>
    <w:pPr>
      <w:spacing w:after="0" w:line="240" w:lineRule="auto"/>
    </w:pPr>
    <w:rPr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DC4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97DC4"/>
    <w:pPr>
      <w:spacing w:after="0" w:line="240" w:lineRule="auto"/>
    </w:pPr>
    <w:rPr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Macro Au [HKCC]</dc:creator>
  <cp:lastModifiedBy>Macro Au [HKCC]</cp:lastModifiedBy>
  <cp:revision>1</cp:revision>
  <dcterms:created xsi:type="dcterms:W3CDTF">2018-08-24T03:48:00Z</dcterms:created>
  <dcterms:modified xsi:type="dcterms:W3CDTF">2018-08-24T03:49:00Z</dcterms:modified>
</cp:coreProperties>
</file>