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</w:rPr>
        <w:t>实验八：数据处理综合应用</w:t>
      </w:r>
      <w:r>
        <w:rPr>
          <w:rFonts w:hint="eastAsia"/>
          <w:lang w:val="en-US" w:eastAsia="zh-CN"/>
        </w:rPr>
        <w:t>2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kern w:val="0"/>
        </w:rPr>
      </w:pPr>
      <w:bookmarkStart w:id="0" w:name="_Hlk70363826"/>
      <w:r>
        <w:rPr>
          <w:rFonts w:ascii="Tahoma" w:hAnsi="Tahoma" w:eastAsia="宋体" w:cs="Times New Roman"/>
          <w:b/>
          <w:kern w:val="0"/>
        </w:rPr>
        <w:t>【实验目的】</w:t>
      </w:r>
    </w:p>
    <w:p>
      <w:pPr>
        <w:pStyle w:val="11"/>
        <w:widowControl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Tahoma" w:hAnsi="Tahoma" w:eastAsia="宋体" w:cs="Times New Roman"/>
          <w:kern w:val="0"/>
        </w:rPr>
      </w:pPr>
      <w:r>
        <w:rPr>
          <w:rFonts w:hint="eastAsia" w:ascii="Tahoma" w:hAnsi="Tahoma" w:eastAsia="宋体" w:cs="Times New Roman"/>
          <w:kern w:val="0"/>
        </w:rPr>
        <w:t>利用合适的库完成数据处理任务；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kern w:val="0"/>
        </w:rPr>
      </w:pPr>
      <w:r>
        <w:rPr>
          <w:rFonts w:ascii="Tahoma" w:hAnsi="Tahoma" w:eastAsia="宋体" w:cs="Times New Roman"/>
          <w:b/>
          <w:kern w:val="0"/>
        </w:rPr>
        <w:t>【实验内容】</w:t>
      </w:r>
    </w:p>
    <w:p>
      <w:pPr>
        <w:pStyle w:val="11"/>
        <w:widowControl/>
        <w:numPr>
          <w:ilvl w:val="0"/>
          <w:numId w:val="2"/>
        </w:numPr>
        <w:adjustRightInd w:val="0"/>
        <w:snapToGrid w:val="0"/>
        <w:spacing w:line="360" w:lineRule="auto"/>
        <w:ind w:firstLineChars="0"/>
        <w:jc w:val="left"/>
        <w:rPr>
          <w:rFonts w:ascii="Tahoma" w:hAnsi="Tahoma" w:eastAsia="宋体" w:cs="Times New Roman"/>
          <w:kern w:val="0"/>
        </w:rPr>
      </w:pPr>
      <w:r>
        <w:rPr>
          <w:rFonts w:hint="eastAsia" w:ascii="Tahoma" w:hAnsi="Tahoma" w:eastAsia="宋体" w:cs="Times New Roman"/>
          <w:kern w:val="0"/>
        </w:rPr>
        <w:t>按要求完成传感数据的接收和处理。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kern w:val="0"/>
        </w:rPr>
      </w:pPr>
      <w:r>
        <w:rPr>
          <w:rFonts w:ascii="Tahoma" w:hAnsi="Tahoma" w:eastAsia="宋体" w:cs="Times New Roman"/>
          <w:b/>
          <w:kern w:val="0"/>
        </w:rPr>
        <w:t>【预备知识】</w:t>
      </w:r>
    </w:p>
    <w:p>
      <w:pPr>
        <w:pStyle w:val="11"/>
        <w:widowControl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eastAsia="宋体" w:cs="宋体"/>
          <w:kern w:val="0"/>
          <w:szCs w:val="20"/>
        </w:rPr>
      </w:pPr>
      <w:r>
        <w:rPr>
          <w:rFonts w:hint="eastAsia" w:ascii="Times New Roman" w:hAnsi="Times New Roman" w:eastAsia="宋体" w:cs="宋体"/>
          <w:kern w:val="0"/>
          <w:szCs w:val="20"/>
        </w:rPr>
        <w:t>Numpy、pandas和Matplotlib等库的使用；</w:t>
      </w:r>
    </w:p>
    <w:p>
      <w:pPr>
        <w:pStyle w:val="11"/>
        <w:widowControl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Times New Roman" w:hAnsi="Times New Roman" w:eastAsia="宋体" w:cs="宋体"/>
          <w:kern w:val="0"/>
          <w:szCs w:val="20"/>
        </w:rPr>
      </w:pPr>
      <w:r>
        <w:rPr>
          <w:rFonts w:hint="eastAsia" w:ascii="Times New Roman" w:hAnsi="Times New Roman" w:eastAsia="宋体" w:cs="宋体"/>
          <w:kern w:val="0"/>
          <w:szCs w:val="20"/>
        </w:rPr>
        <w:t>Python编程基础。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kern w:val="0"/>
        </w:rPr>
      </w:pPr>
      <w:r>
        <w:rPr>
          <w:rFonts w:ascii="Tahoma" w:hAnsi="Tahoma" w:eastAsia="宋体" w:cs="Times New Roman"/>
          <w:b/>
          <w:kern w:val="0"/>
        </w:rPr>
        <w:t>【实验设备】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kern w:val="0"/>
        </w:rPr>
      </w:pPr>
      <w:r>
        <w:rPr>
          <w:rFonts w:hint="eastAsia" w:ascii="Tahoma" w:hAnsi="Tahoma" w:eastAsia="宋体" w:cs="Times New Roman"/>
          <w:kern w:val="0"/>
        </w:rPr>
        <w:t>1.</w:t>
      </w:r>
      <w:r>
        <w:rPr>
          <w:rFonts w:ascii="Tahoma" w:hAnsi="Tahoma" w:eastAsia="宋体" w:cs="Times New Roman"/>
          <w:kern w:val="0"/>
        </w:rPr>
        <w:t>硬件：PC机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kern w:val="0"/>
        </w:rPr>
      </w:pPr>
      <w:r>
        <w:rPr>
          <w:rFonts w:hint="eastAsia" w:ascii="Tahoma" w:hAnsi="Tahoma" w:eastAsia="宋体" w:cs="Times New Roman"/>
          <w:kern w:val="0"/>
        </w:rPr>
        <w:t>2.</w:t>
      </w:r>
      <w:r>
        <w:rPr>
          <w:rFonts w:ascii="Tahoma" w:hAnsi="Tahoma" w:eastAsia="宋体" w:cs="Times New Roman"/>
          <w:kern w:val="0"/>
        </w:rPr>
        <w:t>软件：</w:t>
      </w:r>
      <w:r>
        <w:rPr>
          <w:rFonts w:hint="eastAsia" w:ascii="Tahoma" w:hAnsi="Tahoma" w:eastAsia="宋体" w:cs="Times New Roman"/>
          <w:kern w:val="0"/>
        </w:rPr>
        <w:t>python</w:t>
      </w:r>
      <w:r>
        <w:rPr>
          <w:rFonts w:ascii="Tahoma" w:hAnsi="Tahoma" w:eastAsia="宋体" w:cs="Times New Roman"/>
          <w:kern w:val="0"/>
        </w:rPr>
        <w:t>3</w:t>
      </w:r>
      <w:r>
        <w:rPr>
          <w:rFonts w:hint="eastAsia" w:ascii="Tahoma" w:hAnsi="Tahoma" w:eastAsia="宋体" w:cs="Times New Roman"/>
          <w:kern w:val="0"/>
        </w:rPr>
        <w:t>开发环境</w:t>
      </w: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b/>
          <w:kern w:val="0"/>
        </w:rPr>
      </w:pPr>
      <w:r>
        <w:rPr>
          <w:rFonts w:ascii="Tahoma" w:hAnsi="Tahoma" w:eastAsia="宋体" w:cs="Times New Roman"/>
          <w:b/>
          <w:kern w:val="0"/>
        </w:rPr>
        <w:t>【实验</w:t>
      </w:r>
      <w:r>
        <w:rPr>
          <w:rFonts w:hint="eastAsia" w:ascii="Tahoma" w:hAnsi="Tahoma" w:eastAsia="宋体" w:cs="Times New Roman"/>
          <w:b/>
          <w:kern w:val="0"/>
        </w:rPr>
        <w:t>步骤</w:t>
      </w:r>
      <w:r>
        <w:rPr>
          <w:rFonts w:ascii="Tahoma" w:hAnsi="Tahoma" w:eastAsia="宋体" w:cs="Times New Roman"/>
          <w:b/>
          <w:kern w:val="0"/>
        </w:rPr>
        <w:t>】</w:t>
      </w:r>
    </w:p>
    <w:bookmarkEnd w:id="0"/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使用一个终端运行传感数据产生.</w:t>
      </w:r>
      <w:r>
        <w:t>py</w:t>
      </w:r>
      <w:r>
        <w:rPr>
          <w:rFonts w:hint="eastAsia"/>
        </w:rPr>
        <w:t>脚本</w:t>
      </w:r>
      <w:r>
        <w:rPr>
          <w:rFonts w:hint="eastAsia"/>
          <w:lang w:val="en-US" w:eastAsia="zh-CN"/>
        </w:rPr>
        <w:t>,该脚本会一直发送数据，注意看发送的周期和发送的数据格式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参考传感数据获取.</w:t>
      </w:r>
      <w:r>
        <w:t>py</w:t>
      </w:r>
      <w:r>
        <w:rPr>
          <w:rFonts w:hint="eastAsia"/>
        </w:rPr>
        <w:t>脚本</w:t>
      </w:r>
      <w:r>
        <w:rPr>
          <w:rFonts w:hint="eastAsia"/>
          <w:lang w:eastAsia="zh-CN"/>
        </w:rPr>
        <w:t>的写法</w:t>
      </w:r>
      <w:r>
        <w:rPr>
          <w:rFonts w:hint="eastAsia"/>
        </w:rPr>
        <w:t>，将数据接收下来，保存在recv_data</w:t>
      </w:r>
      <w:r>
        <w:rPr>
          <w:rFonts w:hint="eastAsia"/>
          <w:lang w:eastAsia="zh-CN"/>
        </w:rPr>
        <w:t>字典</w:t>
      </w:r>
      <w:r>
        <w:rPr>
          <w:rFonts w:hint="eastAsia"/>
        </w:rPr>
        <w:t>变量中（接收1</w:t>
      </w:r>
      <w:r>
        <w:t>00</w:t>
      </w:r>
      <w:r>
        <w:rPr>
          <w:rFonts w:hint="eastAsia"/>
        </w:rPr>
        <w:t>个数据），并在接收的字典类型数据recv_data中，添加两个键，分别是X和Y，值对应为location中的第一个和第二个值，然后将字典中的键location删除掉</w:t>
      </w:r>
      <w:r>
        <w:rPr>
          <w:rFonts w:hint="eastAsia"/>
          <w:lang w:eastAsia="zh-CN"/>
        </w:rPr>
        <w:t>，下图为处理前后的数据</w:t>
      </w:r>
      <w:r>
        <w:rPr>
          <w:rFonts w:hint="eastAsia"/>
          <w:lang w:val="en-US" w:eastAsia="zh-CN"/>
        </w:rPr>
        <w:t>data_recv字典里面的内容</w:t>
      </w:r>
      <w:bookmarkStart w:id="1" w:name="_GoBack"/>
      <w:bookmarkEnd w:id="1"/>
      <w:r>
        <w:rPr>
          <w:rFonts w:hint="eastAsia"/>
        </w:rPr>
        <w:t>；</w:t>
      </w:r>
    </w:p>
    <w:p>
      <w:pPr>
        <w:pStyle w:val="11"/>
        <w:ind w:left="360" w:firstLine="0" w:firstLineChars="0"/>
      </w:pPr>
      <w:r>
        <w:drawing>
          <wp:inline distT="0" distB="0" distL="0" distR="0">
            <wp:extent cx="4693920" cy="1404620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0546" cy="142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将每次接收到的数据组合成一个</w:t>
      </w:r>
      <w:r>
        <w:t>DataFrame</w:t>
      </w:r>
      <w:r>
        <w:rPr>
          <w:rFonts w:hint="eastAsia"/>
        </w:rPr>
        <w:t>，形成一个数据块，并保存在data变量中；</w:t>
      </w:r>
    </w:p>
    <w:p>
      <w:pPr>
        <w:pStyle w:val="11"/>
        <w:ind w:left="360" w:firstLine="0" w:firstLineChars="0"/>
        <w:jc w:val="center"/>
      </w:pPr>
      <w:r>
        <w:drawing>
          <wp:inline distT="0" distB="0" distL="0" distR="0">
            <wp:extent cx="1629410" cy="1746250"/>
            <wp:effectExtent l="0" t="0" r="889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023" cy="178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将d</w:t>
      </w:r>
      <w:r>
        <w:t>a</w:t>
      </w:r>
      <w:r>
        <w:rPr>
          <w:rFonts w:hint="eastAsia"/>
        </w:rPr>
        <w:t>ta中</w:t>
      </w:r>
      <w:r>
        <w:t>Temp和Humi列的异常值和缺省值处理掉</w:t>
      </w:r>
      <w:r>
        <w:rPr>
          <w:rFonts w:hint="eastAsia"/>
        </w:rPr>
        <w:t>；</w:t>
      </w:r>
    </w:p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若坐标X和Y相同的传感器属于同一个传感器，使用分组聚合的方式，计算不同传感器的温湿度均值；</w:t>
      </w:r>
    </w:p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绘制不同节点的温度数据变化折线图；</w:t>
      </w:r>
    </w:p>
    <w:p>
      <w:pPr>
        <w:pStyle w:val="11"/>
        <w:ind w:left="360" w:firstLine="0" w:firstLineChars="0"/>
        <w:jc w:val="center"/>
      </w:pPr>
      <w:r>
        <w:drawing>
          <wp:inline distT="0" distB="0" distL="0" distR="0">
            <wp:extent cx="4815840" cy="32994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360" w:firstLine="0" w:firstLineChars="0"/>
      </w:pPr>
    </w:p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（选做）将温湿度数据画在同一张图上，可以使用双y坐标，或者使用上下两个子图的方式绘制；</w:t>
      </w:r>
    </w:p>
    <w:p>
      <w:pPr>
        <w:pStyle w:val="11"/>
        <w:numPr>
          <w:ilvl w:val="0"/>
          <w:numId w:val="4"/>
        </w:numPr>
        <w:ind w:left="360" w:firstLineChars="0"/>
      </w:pPr>
      <w:r>
        <w:rPr>
          <w:rFonts w:hint="eastAsia"/>
        </w:rPr>
        <w:t>（选做）调整传感数据产生.</w:t>
      </w:r>
      <w:r>
        <w:t>py</w:t>
      </w:r>
      <w:r>
        <w:rPr>
          <w:rFonts w:hint="eastAsia"/>
        </w:rPr>
        <w:t>脚本，将数据产生异常的概率调整为2</w:t>
      </w:r>
      <w:r>
        <w:t>5%</w:t>
      </w:r>
      <w:r>
        <w:rPr>
          <w:rFonts w:hint="eastAsia"/>
        </w:rPr>
        <w:t>，将不同传感器的均值设定为不同值。</w:t>
      </w: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pStyle w:val="11"/>
        <w:ind w:left="360" w:firstLine="0" w:firstLineChars="0"/>
      </w:pPr>
    </w:p>
    <w:p>
      <w:pPr>
        <w:widowControl/>
        <w:adjustRightInd w:val="0"/>
        <w:snapToGrid w:val="0"/>
        <w:spacing w:line="360" w:lineRule="auto"/>
        <w:jc w:val="left"/>
        <w:rPr>
          <w:rFonts w:ascii="Tahoma" w:hAnsi="Tahoma" w:eastAsia="宋体" w:cs="Times New Roman"/>
          <w:b/>
          <w:kern w:val="0"/>
        </w:rPr>
      </w:pPr>
      <w:r>
        <w:rPr>
          <w:rFonts w:hint="eastAsia" w:ascii="Tahoma" w:hAnsi="Tahoma" w:eastAsia="宋体" w:cs="Times New Roman"/>
          <w:b/>
          <w:kern w:val="0"/>
        </w:rPr>
        <w:t>参考代码(</w:t>
      </w:r>
      <w:r>
        <w:rPr>
          <w:rFonts w:hint="eastAsia"/>
          <w:b/>
        </w:rPr>
        <w:t>传感数据获取.</w:t>
      </w:r>
      <w:r>
        <w:rPr>
          <w:b/>
        </w:rPr>
        <w:t>py)</w:t>
      </w:r>
    </w:p>
    <w:p>
      <w:pPr>
        <w:pStyle w:val="11"/>
        <w:ind w:left="360"/>
      </w:pPr>
      <w:r>
        <w:t>import socket               # 导入 socket 模块</w:t>
      </w:r>
    </w:p>
    <w:p>
      <w:pPr>
        <w:pStyle w:val="11"/>
        <w:ind w:left="360"/>
      </w:pPr>
      <w:r>
        <w:t>import json</w:t>
      </w:r>
    </w:p>
    <w:p>
      <w:pPr>
        <w:pStyle w:val="11"/>
        <w:ind w:left="360"/>
      </w:pPr>
      <w:r>
        <w:t>import time</w:t>
      </w:r>
    </w:p>
    <w:p>
      <w:pPr>
        <w:pStyle w:val="11"/>
        <w:ind w:left="360"/>
      </w:pPr>
      <w:r>
        <w:t>import pandas as pd</w:t>
      </w:r>
    </w:p>
    <w:p>
      <w:pPr>
        <w:pStyle w:val="11"/>
        <w:ind w:left="360"/>
      </w:pPr>
      <w:r>
        <w:t>import numpy as np</w:t>
      </w:r>
    </w:p>
    <w:p>
      <w:pPr>
        <w:pStyle w:val="11"/>
        <w:ind w:left="360"/>
      </w:pPr>
      <w:r>
        <w:t>from matplotlib import pyplot as plt</w:t>
      </w:r>
    </w:p>
    <w:p>
      <w:pPr>
        <w:pStyle w:val="11"/>
        <w:ind w:left="360"/>
      </w:pPr>
      <w:r>
        <w:t>plt.rcParams['font.sans-serif'] = ['SimHei']</w:t>
      </w:r>
    </w:p>
    <w:p>
      <w:pPr>
        <w:pStyle w:val="11"/>
        <w:ind w:left="360"/>
      </w:pPr>
      <w:r>
        <w:t>plt.rcParams['axes.unicode_minus'] = False</w:t>
      </w:r>
    </w:p>
    <w:p>
      <w:pPr>
        <w:pStyle w:val="11"/>
        <w:ind w:left="360"/>
      </w:pPr>
    </w:p>
    <w:p>
      <w:pPr>
        <w:pStyle w:val="11"/>
        <w:ind w:left="360"/>
      </w:pPr>
      <w:r>
        <w:rPr>
          <w:rFonts w:hint="eastAsia"/>
        </w:rPr>
        <w:t>#套接字初始化</w:t>
      </w:r>
    </w:p>
    <w:p>
      <w:pPr>
        <w:pStyle w:val="11"/>
        <w:ind w:left="360"/>
      </w:pPr>
      <w:r>
        <w:t>my_socket=socket.socket (socket.AF_INET,socket.SOCK_DGRAM)</w:t>
      </w:r>
    </w:p>
    <w:p>
      <w:pPr>
        <w:pStyle w:val="11"/>
        <w:ind w:left="360"/>
      </w:pPr>
      <w:r>
        <w:t>my_socket.bind((socket.gethostbyname(socket.gethostname ()),8000))#接收端口为8000</w:t>
      </w:r>
    </w:p>
    <w:p>
      <w:pPr>
        <w:pStyle w:val="11"/>
        <w:ind w:left="360"/>
      </w:pPr>
    </w:p>
    <w:p>
      <w:pPr>
        <w:pStyle w:val="11"/>
        <w:ind w:left="360"/>
      </w:pPr>
      <w:r>
        <w:t>#创建空的DataFrame</w:t>
      </w:r>
      <w:r>
        <w:rPr>
          <w:rFonts w:hint="eastAsia"/>
        </w:rPr>
        <w:t>，用于接收数据</w:t>
      </w:r>
    </w:p>
    <w:p>
      <w:pPr>
        <w:pStyle w:val="11"/>
        <w:ind w:left="360"/>
      </w:pPr>
      <w:r>
        <w:t>data=pd.DataFrame()</w:t>
      </w:r>
    </w:p>
    <w:p>
      <w:pPr>
        <w:pStyle w:val="11"/>
        <w:ind w:left="360"/>
      </w:pPr>
    </w:p>
    <w:p>
      <w:pPr>
        <w:pStyle w:val="11"/>
        <w:ind w:left="360"/>
      </w:pPr>
      <w:r>
        <w:t>for i in range(100):</w:t>
      </w:r>
    </w:p>
    <w:p>
      <w:pPr>
        <w:pStyle w:val="11"/>
        <w:ind w:left="360"/>
      </w:pPr>
      <w:r>
        <w:t xml:space="preserve">    recv_data,addr=my_socket.recvfrom(1024)</w:t>
      </w:r>
    </w:p>
    <w:p>
      <w:pPr>
        <w:pStyle w:val="11"/>
        <w:ind w:left="360"/>
      </w:pPr>
      <w:r>
        <w:t xml:space="preserve">    recv_data=json.loads(str(recv_data,encoding='utf-8'))</w:t>
      </w:r>
    </w:p>
    <w:p>
      <w:pPr>
        <w:pStyle w:val="11"/>
        <w:ind w:left="360"/>
      </w:pPr>
      <w:r>
        <w:t xml:space="preserve">    #接收的原始数据</w:t>
      </w:r>
    </w:p>
    <w:p>
      <w:pPr>
        <w:pStyle w:val="11"/>
        <w:ind w:left="360"/>
      </w:pPr>
      <w:r>
        <w:t xml:space="preserve">    print(recv_data)</w:t>
      </w:r>
    </w:p>
    <w:p>
      <w:pPr>
        <w:pStyle w:val="11"/>
        <w:ind w:left="360"/>
      </w:pPr>
      <w:r>
        <w:t xml:space="preserve">    #</w:t>
      </w:r>
      <w:r>
        <w:rPr>
          <w:rFonts w:hint="eastAsia"/>
        </w:rPr>
        <w:t>这里添加x和y坐标到接收的字典里面</w:t>
      </w:r>
    </w:p>
    <w:p>
      <w:pPr>
        <w:pStyle w:val="11"/>
        <w:ind w:left="360"/>
      </w:pPr>
      <w:r>
        <w:t xml:space="preserve">    recv_data['x']=</w:t>
      </w:r>
      <w:r>
        <w:rPr>
          <w:u w:val="single"/>
        </w:rPr>
        <w:t xml:space="preserve">                   </w:t>
      </w:r>
    </w:p>
    <w:p>
      <w:pPr>
        <w:pStyle w:val="11"/>
        <w:ind w:left="360"/>
      </w:pPr>
      <w:r>
        <w:t xml:space="preserve">    recv_data['y']=</w:t>
      </w:r>
      <w:r>
        <w:rPr>
          <w:u w:val="single"/>
        </w:rPr>
        <w:t xml:space="preserve">                   </w:t>
      </w:r>
    </w:p>
    <w:p>
      <w:pPr>
        <w:pStyle w:val="11"/>
        <w:ind w:left="360"/>
      </w:pPr>
      <w:r>
        <w:t xml:space="preserve">    recv_data.pop('location')</w:t>
      </w:r>
    </w:p>
    <w:p>
      <w:pPr>
        <w:pStyle w:val="11"/>
        <w:ind w:left="360"/>
      </w:pPr>
      <w:r>
        <w:t xml:space="preserve">    #处理后的数据</w:t>
      </w:r>
    </w:p>
    <w:p>
      <w:pPr>
        <w:pStyle w:val="11"/>
        <w:ind w:left="360"/>
      </w:pPr>
      <w:r>
        <w:t xml:space="preserve">    print(recv_data)</w:t>
      </w:r>
    </w:p>
    <w:p>
      <w:pPr>
        <w:pStyle w:val="11"/>
        <w:ind w:left="360"/>
      </w:pPr>
      <w:r>
        <w:t xml:space="preserve">    </w:t>
      </w:r>
    </w:p>
    <w:p>
      <w:pPr>
        <w:pStyle w:val="11"/>
        <w:ind w:left="360"/>
      </w:pPr>
      <w:r>
        <w:t xml:space="preserve">    ##将recv_data转换成只有一行的DataFrame类型</w:t>
      </w:r>
    </w:p>
    <w:p>
      <w:pPr>
        <w:pStyle w:val="11"/>
        <w:ind w:left="360"/>
      </w:pPr>
      <w:r>
        <w:t xml:space="preserve">    recv_data=</w:t>
      </w:r>
      <w:r>
        <w:rPr>
          <w:u w:val="single"/>
        </w:rPr>
        <w:t xml:space="preserve">                                 </w:t>
      </w:r>
    </w:p>
    <w:p>
      <w:pPr>
        <w:pStyle w:val="11"/>
        <w:ind w:left="360"/>
      </w:pPr>
      <w:r>
        <w:t xml:space="preserve">    </w:t>
      </w:r>
    </w:p>
    <w:p>
      <w:pPr>
        <w:pStyle w:val="11"/>
        <w:ind w:left="360"/>
      </w:pPr>
      <w:r>
        <w:t xml:space="preserve">    ##将data与recv_data拼接成一个DataFrame</w:t>
      </w:r>
    </w:p>
    <w:p>
      <w:pPr>
        <w:pStyle w:val="11"/>
        <w:ind w:left="360"/>
      </w:pPr>
      <w:r>
        <w:t xml:space="preserve">    data=</w:t>
      </w:r>
      <w:r>
        <w:rPr>
          <w:u w:val="single"/>
        </w:rPr>
        <w:t xml:space="preserve">                        </w:t>
      </w:r>
    </w:p>
    <w:p>
      <w:pPr>
        <w:pStyle w:val="11"/>
        <w:ind w:left="360"/>
      </w:pPr>
      <w:r>
        <w:t xml:space="preserve">    </w:t>
      </w:r>
    </w:p>
    <w:p>
      <w:pPr>
        <w:pStyle w:val="11"/>
        <w:ind w:left="360"/>
      </w:pPr>
      <w:r>
        <w:t>#关闭套接字</w:t>
      </w:r>
    </w:p>
    <w:p>
      <w:pPr>
        <w:pStyle w:val="11"/>
        <w:ind w:left="360"/>
      </w:pPr>
      <w:r>
        <w:t>my_socket.close()</w:t>
      </w:r>
    </w:p>
    <w:p>
      <w:pPr>
        <w:pStyle w:val="11"/>
        <w:ind w:left="360"/>
      </w:pPr>
    </w:p>
    <w:p>
      <w:pPr>
        <w:pStyle w:val="11"/>
        <w:ind w:left="360"/>
      </w:pPr>
      <w:r>
        <w:t>#处理data中的数据</w:t>
      </w:r>
    </w:p>
    <w:p>
      <w:pPr>
        <w:pStyle w:val="11"/>
        <w:ind w:left="360"/>
      </w:pPr>
      <w:r>
        <w:t>##将Temp和Humi列中的异常值和缺省值处理掉</w:t>
      </w:r>
    </w:p>
    <w:p>
      <w:pPr>
        <w:pStyle w:val="11"/>
        <w:ind w:left="360"/>
        <w:rPr>
          <w:u w:val="single"/>
        </w:rPr>
      </w:pPr>
      <w:r>
        <w:rPr>
          <w:u w:val="single"/>
        </w:rPr>
        <w:t xml:space="preserve">                                         </w:t>
      </w:r>
    </w:p>
    <w:p>
      <w:pPr>
        <w:pStyle w:val="11"/>
        <w:ind w:left="360"/>
      </w:pPr>
    </w:p>
    <w:p>
      <w:pPr>
        <w:pStyle w:val="11"/>
        <w:ind w:left="360"/>
      </w:pPr>
      <w:r>
        <w:t>##以x和y作为分组依据，坐标相同的分为一组</w:t>
      </w:r>
    </w:p>
    <w:p>
      <w:pPr>
        <w:pStyle w:val="11"/>
        <w:ind w:left="360"/>
      </w:pPr>
      <w:r>
        <w:t>gp=</w:t>
      </w:r>
      <w:r>
        <w:rPr>
          <w:u w:val="single"/>
        </w:rPr>
        <w:t xml:space="preserve">                      </w:t>
      </w:r>
    </w:p>
    <w:p>
      <w:pPr>
        <w:pStyle w:val="11"/>
        <w:ind w:left="360"/>
      </w:pPr>
      <w:r>
        <w:t>#注意查看分组后转换成列表打印结果</w:t>
      </w:r>
    </w:p>
    <w:p>
      <w:pPr>
        <w:pStyle w:val="11"/>
        <w:ind w:left="360"/>
      </w:pPr>
      <w:r>
        <w:t>print(list(gp))</w:t>
      </w:r>
    </w:p>
    <w:p>
      <w:pPr>
        <w:pStyle w:val="11"/>
        <w:ind w:left="360"/>
      </w:pPr>
    </w:p>
    <w:p>
      <w:pPr>
        <w:pStyle w:val="11"/>
        <w:ind w:left="360"/>
      </w:pPr>
    </w:p>
    <w:p>
      <w:pPr>
        <w:pStyle w:val="11"/>
        <w:ind w:left="360"/>
      </w:pPr>
      <w:r>
        <w:t>##完成分组后不同传感器的温湿度均值计算</w:t>
      </w:r>
    </w:p>
    <w:p>
      <w:pPr>
        <w:pStyle w:val="11"/>
        <w:ind w:left="360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</w:t>
      </w:r>
    </w:p>
    <w:p>
      <w:pPr>
        <w:pStyle w:val="11"/>
        <w:ind w:left="360"/>
      </w:pPr>
    </w:p>
    <w:p>
      <w:pPr>
        <w:pStyle w:val="11"/>
        <w:ind w:left="360"/>
      </w:pPr>
      <w:r>
        <w:t>f=plt.figure()</w:t>
      </w:r>
    </w:p>
    <w:p>
      <w:pPr>
        <w:pStyle w:val="11"/>
        <w:ind w:left="360"/>
      </w:pPr>
      <w:r>
        <w:t>#通过这种方式可以遍历每个分组，其中n为分组名，d为对应分组的数据，是一个DataFrame</w:t>
      </w:r>
    </w:p>
    <w:p>
      <w:pPr>
        <w:pStyle w:val="11"/>
        <w:ind w:left="360"/>
      </w:pPr>
      <w:r>
        <w:t>for n, d in list(gp):</w:t>
      </w:r>
    </w:p>
    <w:p>
      <w:pPr>
        <w:pStyle w:val="11"/>
        <w:ind w:left="360"/>
      </w:pPr>
      <w:r>
        <w:t xml:space="preserve">    print('分组名为：',n,'\n','数据为',d)</w:t>
      </w:r>
    </w:p>
    <w:p>
      <w:pPr>
        <w:pStyle w:val="11"/>
        <w:ind w:left="360"/>
      </w:pPr>
      <w:r>
        <w:t xml:space="preserve">    plt.plot(</w:t>
      </w:r>
      <w:r>
        <w:rPr>
          <w:u w:val="single"/>
        </w:rPr>
        <w:t xml:space="preserve">                                        </w:t>
      </w:r>
      <w:r>
        <w:t>)</w:t>
      </w:r>
    </w:p>
    <w:p>
      <w:pPr>
        <w:pStyle w:val="11"/>
        <w:ind w:left="360"/>
      </w:pPr>
      <w:r>
        <w:t>plt.xlabel('时间')</w:t>
      </w:r>
    </w:p>
    <w:p>
      <w:pPr>
        <w:pStyle w:val="11"/>
        <w:ind w:left="360"/>
      </w:pPr>
      <w:r>
        <w:t>plt.ylabel('温度')</w:t>
      </w:r>
    </w:p>
    <w:p>
      <w:pPr>
        <w:pStyle w:val="11"/>
        <w:ind w:left="360"/>
      </w:pPr>
      <w:r>
        <w:t>plt.legend()</w:t>
      </w:r>
    </w:p>
    <w:p>
      <w:pPr>
        <w:pStyle w:val="11"/>
        <w:ind w:left="360"/>
      </w:pPr>
      <w:r>
        <w:t>plt.grid()</w:t>
      </w:r>
    </w:p>
    <w:p>
      <w:pPr>
        <w:pStyle w:val="11"/>
        <w:ind w:left="360" w:firstLine="0" w:firstLineChars="0"/>
      </w:pPr>
      <w:r>
        <w:t>plt.show()</w:t>
      </w:r>
    </w:p>
    <w:p>
      <w:pPr>
        <w:pStyle w:val="11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CF230C"/>
    <w:multiLevelType w:val="multilevel"/>
    <w:tmpl w:val="13CF230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57597B"/>
    <w:multiLevelType w:val="multilevel"/>
    <w:tmpl w:val="2B5759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EF7511"/>
    <w:multiLevelType w:val="multilevel"/>
    <w:tmpl w:val="59EF7511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24675B"/>
    <w:multiLevelType w:val="multilevel"/>
    <w:tmpl w:val="6824675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k1MWUyNTY0ODFkN2RmNzA2MTNkN2E3MTJjMDFlMjEifQ=="/>
  </w:docVars>
  <w:rsids>
    <w:rsidRoot w:val="003175E0"/>
    <w:rsid w:val="00042754"/>
    <w:rsid w:val="00044D22"/>
    <w:rsid w:val="00045910"/>
    <w:rsid w:val="000844A2"/>
    <w:rsid w:val="00096A5F"/>
    <w:rsid w:val="000A55F7"/>
    <w:rsid w:val="000B2C55"/>
    <w:rsid w:val="000B3DA3"/>
    <w:rsid w:val="000B481A"/>
    <w:rsid w:val="000C5C62"/>
    <w:rsid w:val="000D3EE0"/>
    <w:rsid w:val="000E13CD"/>
    <w:rsid w:val="000E26A6"/>
    <w:rsid w:val="000F5CC7"/>
    <w:rsid w:val="00116040"/>
    <w:rsid w:val="00120E2B"/>
    <w:rsid w:val="0012376B"/>
    <w:rsid w:val="0014559C"/>
    <w:rsid w:val="0018401E"/>
    <w:rsid w:val="00186EA5"/>
    <w:rsid w:val="001A4D93"/>
    <w:rsid w:val="002019BD"/>
    <w:rsid w:val="00222CE0"/>
    <w:rsid w:val="0024194E"/>
    <w:rsid w:val="0024603D"/>
    <w:rsid w:val="002559A4"/>
    <w:rsid w:val="00261567"/>
    <w:rsid w:val="00285D2A"/>
    <w:rsid w:val="0028601D"/>
    <w:rsid w:val="002B4F46"/>
    <w:rsid w:val="002C087B"/>
    <w:rsid w:val="002C182F"/>
    <w:rsid w:val="002C1FC2"/>
    <w:rsid w:val="002C5A8B"/>
    <w:rsid w:val="00303F2B"/>
    <w:rsid w:val="003175E0"/>
    <w:rsid w:val="0032695C"/>
    <w:rsid w:val="00332E87"/>
    <w:rsid w:val="00370A7D"/>
    <w:rsid w:val="003731C3"/>
    <w:rsid w:val="00376BC7"/>
    <w:rsid w:val="00376CC7"/>
    <w:rsid w:val="003848B4"/>
    <w:rsid w:val="003915ED"/>
    <w:rsid w:val="003A6D55"/>
    <w:rsid w:val="003B3586"/>
    <w:rsid w:val="003F19B7"/>
    <w:rsid w:val="00407C6F"/>
    <w:rsid w:val="00435145"/>
    <w:rsid w:val="00436706"/>
    <w:rsid w:val="0044547A"/>
    <w:rsid w:val="004A06AE"/>
    <w:rsid w:val="004B5CDB"/>
    <w:rsid w:val="004F3B6C"/>
    <w:rsid w:val="005065D5"/>
    <w:rsid w:val="00507C89"/>
    <w:rsid w:val="005256EE"/>
    <w:rsid w:val="00542205"/>
    <w:rsid w:val="0057471A"/>
    <w:rsid w:val="005B1013"/>
    <w:rsid w:val="005B241A"/>
    <w:rsid w:val="005E020A"/>
    <w:rsid w:val="005E31A6"/>
    <w:rsid w:val="00607CF8"/>
    <w:rsid w:val="00631305"/>
    <w:rsid w:val="006469FB"/>
    <w:rsid w:val="00663863"/>
    <w:rsid w:val="006653EF"/>
    <w:rsid w:val="00675256"/>
    <w:rsid w:val="00681FF5"/>
    <w:rsid w:val="00696537"/>
    <w:rsid w:val="006A2D6E"/>
    <w:rsid w:val="006F19A4"/>
    <w:rsid w:val="00706508"/>
    <w:rsid w:val="007106CC"/>
    <w:rsid w:val="00714DF8"/>
    <w:rsid w:val="00716453"/>
    <w:rsid w:val="00745F18"/>
    <w:rsid w:val="00756919"/>
    <w:rsid w:val="00762007"/>
    <w:rsid w:val="007D7632"/>
    <w:rsid w:val="007E19EB"/>
    <w:rsid w:val="00812C9E"/>
    <w:rsid w:val="0081344D"/>
    <w:rsid w:val="00813D3D"/>
    <w:rsid w:val="00841F7C"/>
    <w:rsid w:val="008771D2"/>
    <w:rsid w:val="00886AA2"/>
    <w:rsid w:val="00892912"/>
    <w:rsid w:val="008A67AB"/>
    <w:rsid w:val="008C172B"/>
    <w:rsid w:val="00914CD8"/>
    <w:rsid w:val="00917240"/>
    <w:rsid w:val="00961BE8"/>
    <w:rsid w:val="00984660"/>
    <w:rsid w:val="00994A55"/>
    <w:rsid w:val="009A79AE"/>
    <w:rsid w:val="009A7DEB"/>
    <w:rsid w:val="00A01C40"/>
    <w:rsid w:val="00A066B2"/>
    <w:rsid w:val="00A1132A"/>
    <w:rsid w:val="00A6606D"/>
    <w:rsid w:val="00A76528"/>
    <w:rsid w:val="00A95FE4"/>
    <w:rsid w:val="00AA09A9"/>
    <w:rsid w:val="00AB4C1F"/>
    <w:rsid w:val="00AB6BDE"/>
    <w:rsid w:val="00AB7BFD"/>
    <w:rsid w:val="00AE7B2C"/>
    <w:rsid w:val="00AF3910"/>
    <w:rsid w:val="00AF445E"/>
    <w:rsid w:val="00B02582"/>
    <w:rsid w:val="00B10A76"/>
    <w:rsid w:val="00B277C7"/>
    <w:rsid w:val="00B30864"/>
    <w:rsid w:val="00B77780"/>
    <w:rsid w:val="00BA4AF8"/>
    <w:rsid w:val="00BB12C1"/>
    <w:rsid w:val="00C0614C"/>
    <w:rsid w:val="00C106A1"/>
    <w:rsid w:val="00C26093"/>
    <w:rsid w:val="00C40073"/>
    <w:rsid w:val="00C56B0B"/>
    <w:rsid w:val="00C56EEB"/>
    <w:rsid w:val="00CC7E8E"/>
    <w:rsid w:val="00CE5C8C"/>
    <w:rsid w:val="00CE6C8A"/>
    <w:rsid w:val="00DB3ECB"/>
    <w:rsid w:val="00DD4474"/>
    <w:rsid w:val="00DE3A36"/>
    <w:rsid w:val="00DF6398"/>
    <w:rsid w:val="00DF63C7"/>
    <w:rsid w:val="00DF7881"/>
    <w:rsid w:val="00E03FFC"/>
    <w:rsid w:val="00E636B7"/>
    <w:rsid w:val="00E7036C"/>
    <w:rsid w:val="00E8656A"/>
    <w:rsid w:val="00E86C43"/>
    <w:rsid w:val="00E91132"/>
    <w:rsid w:val="00EB7368"/>
    <w:rsid w:val="00ED1F4E"/>
    <w:rsid w:val="00F1276A"/>
    <w:rsid w:val="00F166A4"/>
    <w:rsid w:val="00F454E3"/>
    <w:rsid w:val="00F45F9D"/>
    <w:rsid w:val="00F53D98"/>
    <w:rsid w:val="00F7627B"/>
    <w:rsid w:val="00F93854"/>
    <w:rsid w:val="00FA45C5"/>
    <w:rsid w:val="00FA7BC8"/>
    <w:rsid w:val="00FC458B"/>
    <w:rsid w:val="00FD0842"/>
    <w:rsid w:val="00FE7E4E"/>
    <w:rsid w:val="00FF756D"/>
    <w:rsid w:val="124C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toke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726</Words>
  <Characters>1515</Characters>
  <Lines>13</Lines>
  <Paragraphs>3</Paragraphs>
  <TotalTime>1670</TotalTime>
  <ScaleCrop>false</ScaleCrop>
  <LinksUpToDate>false</LinksUpToDate>
  <CharactersWithSpaces>1870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2021-04-26T03:02:00Z</dcterms:created>
  <dc:creator>小廖</dc:creator>
  <cp:lastModifiedBy>A302TEA</cp:lastModifiedBy>
  <dcterms:modified xsi:type="dcterms:W3CDTF">2023-05-23T09:06:17Z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87B5F33B2C4445CB864D00C390778FCE_12</vt:lpwstr>
  </property>
</Properties>
</file>