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EE" w:rsidRDefault="00EA17EE" w:rsidP="00745D36">
      <w:pPr>
        <w:pStyle w:val="Title"/>
      </w:pPr>
      <w:r>
        <w:t xml:space="preserve">Facebook Settings for </w:t>
      </w:r>
      <w:r w:rsidR="004A1267">
        <w:t xml:space="preserve">WPF, Silverlight, and WP7 </w:t>
      </w:r>
      <w:r>
        <w:t>sample apps</w:t>
      </w:r>
    </w:p>
    <w:p w:rsidR="004A1267" w:rsidRDefault="004A1267" w:rsidP="004A1267">
      <w:pPr>
        <w:pStyle w:val="Heading1"/>
      </w:pPr>
      <w:r>
        <w:t>About section</w:t>
      </w:r>
    </w:p>
    <w:p w:rsidR="00415B47" w:rsidRDefault="00745D36" w:rsidP="004A1267">
      <w:pPr>
        <w:pStyle w:val="Heading3"/>
      </w:pPr>
      <w:r>
        <w:t>Required Fields (data doesn’t matter)</w:t>
      </w:r>
    </w:p>
    <w:p w:rsidR="004A1267" w:rsidRDefault="004A1267" w:rsidP="004A1267">
      <w:pPr>
        <w:pStyle w:val="ListParagraph"/>
        <w:numPr>
          <w:ilvl w:val="0"/>
          <w:numId w:val="1"/>
        </w:numPr>
      </w:pPr>
      <w:r>
        <w:t>Application Name</w:t>
      </w:r>
    </w:p>
    <w:p w:rsidR="004A1267" w:rsidRDefault="004A1267" w:rsidP="004A1267">
      <w:pPr>
        <w:pStyle w:val="ListParagraph"/>
        <w:numPr>
          <w:ilvl w:val="0"/>
          <w:numId w:val="1"/>
        </w:numPr>
      </w:pPr>
      <w:r>
        <w:t>Email Address</w:t>
      </w:r>
    </w:p>
    <w:p w:rsidR="004A1267" w:rsidRDefault="004A1267" w:rsidP="004A1267">
      <w:pPr>
        <w:pStyle w:val="Heading3"/>
      </w:pPr>
      <w:r>
        <w:t>Required Fields (specified data)</w:t>
      </w:r>
    </w:p>
    <w:p w:rsidR="004A1267" w:rsidRDefault="004A1267" w:rsidP="004A1267">
      <w:pPr>
        <w:pStyle w:val="ListParagraph"/>
        <w:numPr>
          <w:ilvl w:val="0"/>
          <w:numId w:val="2"/>
        </w:numPr>
      </w:pPr>
      <w:r>
        <w:t>User Support Address – Email</w:t>
      </w:r>
    </w:p>
    <w:p w:rsidR="004A1267" w:rsidRDefault="00EB0536" w:rsidP="004A1267">
      <w:pPr>
        <w:pStyle w:val="Heading1"/>
      </w:pPr>
      <w:r>
        <w:t>Web Site</w:t>
      </w:r>
    </w:p>
    <w:p w:rsidR="004A1267" w:rsidRDefault="004A1267" w:rsidP="004A1267">
      <w:pPr>
        <w:pStyle w:val="Heading3"/>
      </w:pPr>
      <w:r>
        <w:t>Required Fields (data doesn’t matter)</w:t>
      </w:r>
      <w:r w:rsidR="00EB0536">
        <w:t xml:space="preserve"> - only needed for Silverlight example</w:t>
      </w:r>
    </w:p>
    <w:p w:rsidR="004A1267" w:rsidRDefault="004A1267" w:rsidP="004A1267">
      <w:pPr>
        <w:pStyle w:val="ListParagraph"/>
        <w:numPr>
          <w:ilvl w:val="0"/>
          <w:numId w:val="1"/>
        </w:numPr>
      </w:pPr>
      <w:r>
        <w:t>URL</w:t>
      </w:r>
    </w:p>
    <w:p w:rsidR="004A1267" w:rsidRDefault="004A1267" w:rsidP="004A1267">
      <w:pPr>
        <w:pStyle w:val="ListParagraph"/>
        <w:numPr>
          <w:ilvl w:val="0"/>
          <w:numId w:val="1"/>
        </w:numPr>
      </w:pPr>
      <w:r>
        <w:t>Site Domain (Domain must match the one in the URL)</w:t>
      </w:r>
    </w:p>
    <w:p w:rsidR="004A1267" w:rsidRDefault="004A1267" w:rsidP="004A1267">
      <w:pPr>
        <w:pStyle w:val="Heading3"/>
      </w:pPr>
      <w:r>
        <w:t>Notable Generated Data</w:t>
      </w:r>
      <w:r w:rsidR="00B65F6A">
        <w:t xml:space="preserve"> (also seen on the Facebook Integration and the Mobile and Devices tabs)</w:t>
      </w:r>
      <w:bookmarkStart w:id="0" w:name="_GoBack"/>
      <w:bookmarkEnd w:id="0"/>
    </w:p>
    <w:p w:rsidR="004A1267" w:rsidRDefault="004A1267" w:rsidP="004A1267">
      <w:pPr>
        <w:pStyle w:val="ListParagraph"/>
        <w:numPr>
          <w:ilvl w:val="0"/>
          <w:numId w:val="3"/>
        </w:numPr>
      </w:pPr>
      <w:r>
        <w:t xml:space="preserve">Application ID – this is the </w:t>
      </w:r>
      <w:proofErr w:type="spellStart"/>
      <w:r>
        <w:t>appKey</w:t>
      </w:r>
      <w:proofErr w:type="spellEnd"/>
      <w:r>
        <w:t xml:space="preserve"> needed in all </w:t>
      </w:r>
      <w:r w:rsidR="001B4E4C">
        <w:t xml:space="preserve">the </w:t>
      </w:r>
      <w:r>
        <w:t>examples</w:t>
      </w:r>
    </w:p>
    <w:p w:rsidR="004A1267" w:rsidRDefault="004A1267" w:rsidP="004A1267">
      <w:pPr>
        <w:pStyle w:val="ListParagraph"/>
        <w:numPr>
          <w:ilvl w:val="0"/>
          <w:numId w:val="3"/>
        </w:numPr>
      </w:pPr>
      <w:r>
        <w:t>Application Secret</w:t>
      </w:r>
      <w:r w:rsidR="00A102E1">
        <w:t xml:space="preserve"> – none of </w:t>
      </w:r>
      <w:r w:rsidR="001B4E4C">
        <w:t xml:space="preserve">the </w:t>
      </w:r>
      <w:r w:rsidR="00A102E1">
        <w:t xml:space="preserve"> example</w:t>
      </w:r>
      <w:r w:rsidR="001B4E4C">
        <w:t>s</w:t>
      </w:r>
      <w:r w:rsidR="00A102E1">
        <w:t xml:space="preserve"> use this but it can be used to validate requests (it should treated with the utmost care; it is a secret that you should encrypt or take additional measures to hide; there are many, many examples where people stick this directly in their client apps that will be deployed to many users; resist doing this) </w:t>
      </w:r>
    </w:p>
    <w:p w:rsidR="00A102E1" w:rsidRDefault="00A102E1" w:rsidP="00A102E1">
      <w:pPr>
        <w:pStyle w:val="Heading1"/>
      </w:pPr>
      <w:r>
        <w:t>Facebook Integration</w:t>
      </w:r>
    </w:p>
    <w:p w:rsidR="00A102E1" w:rsidRDefault="00A102E1" w:rsidP="00A102E1">
      <w:pPr>
        <w:pStyle w:val="Heading3"/>
      </w:pPr>
      <w:r>
        <w:t>Required Fields (data doesn’t matter)</w:t>
      </w:r>
    </w:p>
    <w:p w:rsidR="00A102E1" w:rsidRDefault="00B65F6A" w:rsidP="00EB0536">
      <w:r>
        <w:t>(</w:t>
      </w:r>
      <w:proofErr w:type="gramStart"/>
      <w:r>
        <w:t>nothing</w:t>
      </w:r>
      <w:proofErr w:type="gramEnd"/>
      <w:r>
        <w:t>)</w:t>
      </w:r>
    </w:p>
    <w:p w:rsidR="00B65F6A" w:rsidRDefault="00B65F6A" w:rsidP="00B65F6A">
      <w:pPr>
        <w:pStyle w:val="Heading1"/>
      </w:pPr>
      <w:r>
        <w:t xml:space="preserve">Mobile </w:t>
      </w:r>
      <w:proofErr w:type="gramStart"/>
      <w:r>
        <w:t>And</w:t>
      </w:r>
      <w:proofErr w:type="gramEnd"/>
      <w:r>
        <w:t xml:space="preserve"> Devices</w:t>
      </w:r>
    </w:p>
    <w:p w:rsidR="00B65F6A" w:rsidRDefault="00B65F6A" w:rsidP="00B65F6A">
      <w:pPr>
        <w:pStyle w:val="Heading3"/>
      </w:pPr>
      <w:r>
        <w:t>Required Fields (specified data)</w:t>
      </w:r>
    </w:p>
    <w:p w:rsidR="00B65F6A" w:rsidRDefault="00B65F6A" w:rsidP="00EB0536">
      <w:pPr>
        <w:pStyle w:val="ListParagraph"/>
        <w:numPr>
          <w:ilvl w:val="0"/>
          <w:numId w:val="1"/>
        </w:numPr>
      </w:pPr>
      <w:r>
        <w:t>Application Type – HTML5/mobile web</w:t>
      </w:r>
    </w:p>
    <w:p w:rsidR="00B65F6A" w:rsidRDefault="00B65F6A" w:rsidP="00B65F6A">
      <w:pPr>
        <w:pStyle w:val="Heading1"/>
      </w:pPr>
      <w:r>
        <w:lastRenderedPageBreak/>
        <w:t>Advanced</w:t>
      </w:r>
    </w:p>
    <w:p w:rsidR="00B65F6A" w:rsidRDefault="00B65F6A" w:rsidP="00B65F6A">
      <w:pPr>
        <w:pStyle w:val="Heading3"/>
      </w:pPr>
      <w:r>
        <w:t>Required Fields (specified data)</w:t>
      </w:r>
    </w:p>
    <w:p w:rsidR="00B65F6A" w:rsidRDefault="00B65F6A" w:rsidP="00B65F6A">
      <w:pPr>
        <w:pStyle w:val="ListParagraph"/>
        <w:numPr>
          <w:ilvl w:val="0"/>
          <w:numId w:val="1"/>
        </w:numPr>
      </w:pPr>
      <w:r>
        <w:t>Sandbox mode = disabled</w:t>
      </w:r>
    </w:p>
    <w:p w:rsidR="00B65F6A" w:rsidRDefault="00B65F6A" w:rsidP="00B65F6A">
      <w:pPr>
        <w:pStyle w:val="ListParagraph"/>
        <w:numPr>
          <w:ilvl w:val="0"/>
          <w:numId w:val="1"/>
        </w:numPr>
      </w:pPr>
      <w:r>
        <w:t>All 4 options under “Migrations” - enabled</w:t>
      </w:r>
    </w:p>
    <w:p w:rsidR="00B65F6A" w:rsidRDefault="00B65F6A" w:rsidP="00B65F6A"/>
    <w:sectPr w:rsidR="00B6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058F"/>
    <w:multiLevelType w:val="hybridMultilevel"/>
    <w:tmpl w:val="DFDA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C3CCB"/>
    <w:multiLevelType w:val="hybridMultilevel"/>
    <w:tmpl w:val="E36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31056"/>
    <w:multiLevelType w:val="hybridMultilevel"/>
    <w:tmpl w:val="E488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EE"/>
    <w:rsid w:val="00074661"/>
    <w:rsid w:val="001B4E4C"/>
    <w:rsid w:val="003A25C6"/>
    <w:rsid w:val="00415B47"/>
    <w:rsid w:val="004A1267"/>
    <w:rsid w:val="00745D36"/>
    <w:rsid w:val="00753E72"/>
    <w:rsid w:val="00A102E1"/>
    <w:rsid w:val="00B65F6A"/>
    <w:rsid w:val="00C37E40"/>
    <w:rsid w:val="00DD7559"/>
    <w:rsid w:val="00EA17EE"/>
    <w:rsid w:val="00E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2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5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5D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D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A12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1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2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5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5D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D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A12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5</cp:revision>
  <dcterms:created xsi:type="dcterms:W3CDTF">2010-11-12T19:53:00Z</dcterms:created>
  <dcterms:modified xsi:type="dcterms:W3CDTF">2010-11-22T21:24:00Z</dcterms:modified>
</cp:coreProperties>
</file>