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Calibri" w:hAnsi="Calibri" w:eastAsia="Microsoft YaHei"/>
          <w:b/>
          <w:color w:val="7A5A00"/>
          <w:sz w:val="22"/>
        </w:rPr>
        <w:t>科研标注操作手册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SMPL-X 与 SKEL</w:t>
      </w:r>
    </w:p>
    <w:p>
      <w:pPr>
        <w:spacing w:after="600"/>
        <w:jc w:val="center"/>
      </w:pPr>
      <w:r>
        <w:rPr>
          <w:rFonts w:ascii="Calibri" w:hAnsi="Calibri" w:eastAsia="Microsoft YaHei"/>
          <w:b/>
          <w:color w:val="2E74B5"/>
          <w:sz w:val="34"/>
        </w:rPr>
        <w:t>医生穴位标注图文教程</w:t>
      </w:r>
    </w:p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用途：</w:t>
      </w:r>
      <w:r>
        <w:rPr>
          <w:rFonts w:ascii="Calibri" w:hAnsi="Calibri" w:eastAsia="Microsoft YaHei"/>
          <w:color w:val="0B2545"/>
          <w:sz w:val="21"/>
        </w:rPr>
        <w:t>在本机 Blender 4.5.12 中，由专业医生在可变形人体表面记录穴位或按摩目标点。软件只记录医生判断，不自动给出临床位置。</w:t>
      </w:r>
    </w:p>
    <w:p>
      <w:pPr>
        <w:spacing w:before="2500" w:after="80"/>
        <w:jc w:val="center"/>
      </w:pPr>
      <w:r>
        <w:rPr>
          <w:rFonts w:ascii="Calibri" w:hAnsi="Calibri" w:eastAsia="Microsoft YaHei"/>
          <w:b/>
          <w:color w:val="0B2545"/>
          <w:sz w:val="22"/>
        </w:rPr>
        <w:t>版本 1.2  |  2026-08-13</w:t>
      </w:r>
    </w:p>
    <w:p>
      <w:pPr>
        <w:jc w:val="center"/>
      </w:pPr>
      <w:r>
        <w:rPr>
          <w:rFonts w:ascii="Calibri" w:hAnsi="Calibri" w:eastAsia="Microsoft YaHei"/>
          <w:i/>
          <w:color w:val="5D6876"/>
          <w:sz w:val="19"/>
        </w:rPr>
        <w:t>适用环境：项目自带 Blender 4.5.12 LTS 与穴位标注插件 v0.3.1</w:t>
      </w:r>
    </w:p>
    <w:p>
      <w:pPr>
        <w:pStyle w:val="Heading1"/>
      </w:pPr>
      <w:r>
        <w:t>先看这一页：10 分钟完成一次标注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第一条安全规则：</w:t>
      </w:r>
      <w:r>
        <w:rPr>
          <w:rFonts w:ascii="Calibri" w:hAnsi="Calibri" w:eastAsia="Microsoft YaHei"/>
          <w:color w:val="0B2545"/>
          <w:sz w:val="21"/>
        </w:rPr>
        <w:t>打开模板后先“文件 → 另存为”，保存工作副本；不要直接在名称含“空白模板”的文件上按 Ctrl+S。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5700"/>
        <w:gridCol w:w="31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步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要做什么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完成标志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双击对应的一键启动文件，打开 SMPL-X 或 SKEL 模板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Blender 窗口出现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2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立即另存为工作副本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标题栏显示自己的新文件名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3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单击人体；按 Home 居中，按 N 打开右侧栏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看到“全身穴位标注”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4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选择视角和模型；先调整体型、再调整姿态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人体接近本次标注参考体型/姿态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5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 更新姿态修正；SKEL 执行皮肤或完整更新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人体表面已刷新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6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填写编码、中文名称、身体分区、经脉/区域、侧别、备注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字段完整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7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单击“在人体表面选点”，再单击皮肤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出现小十字和医学名称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8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重复标 3 个点；切前/后/左/右逐点复核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列表中有 3 项且侧别正确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9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Ctrl+S 保存 `.blend`，再导出穴位 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两个文件都存在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10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关闭并重新打开副本，抽查 3 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名称、位置、数量仍正确</w:t>
            </w:r>
          </w:p>
        </w:tc>
      </w:tr>
    </w:tbl>
    <w:p>
      <w:pPr>
        <w:spacing w:before="100" w:after="180" w:line="288" w:lineRule="auto"/>
        <w:ind w:left="173" w:right="173"/>
        <w:shd w:fill="EEF8F4"/>
        <w:pBdr>
          <w:left w:val="single" w:sz="18" w:space="8" w:color="1F5D4E"/>
        </w:pBdr>
      </w:pPr>
      <w:r>
        <w:rPr>
          <w:rFonts w:ascii="Calibri" w:hAnsi="Calibri" w:eastAsia="Microsoft YaHei"/>
          <w:b/>
          <w:color w:val="1F5D4E"/>
          <w:sz w:val="21"/>
        </w:rPr>
        <w:t>建议主线：</w:t>
      </w:r>
      <w:r>
        <w:rPr>
          <w:rFonts w:ascii="Calibri" w:hAnsi="Calibri" w:eastAsia="Microsoft YaHei"/>
          <w:color w:val="0B2545"/>
          <w:sz w:val="21"/>
        </w:rPr>
        <w:t>全身、手部和头面部标注优先用 SMPL-X；需要骨骼/生物力学对照时再开 SKEL。</w:t>
      </w:r>
    </w:p>
    <w:p>
      <w:pPr>
        <w:pStyle w:val="Heading2"/>
      </w:pPr>
      <w:r>
        <w:t>本教程的演示点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DEMO-01～DEMO-03 均为非医学演示点，只用于说明按钮、保存和复查流程，不代表任何标准穴位。</w:t>
      </w:r>
    </w:p>
    <w:p>
      <w:pPr>
        <w:pStyle w:val="Heading1"/>
      </w:pPr>
      <w:r>
        <w:t>1. 先选对模型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900"/>
        <w:gridCol w:w="51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需求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选择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原因与限制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全身穴位、背部按摩点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SMPL-X（主模板）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表面完整，可统一记录全身点位。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手部精细点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有独立手指关节；标点前需放大手部。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头面部精细点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支持下颌与面部表情参数；标点前需放大并切换视角。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骨骼、关节、生物力学对照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可显示内部骨骼和关节；计算更新比 SMPL-X 慢。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上的手指/表情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不要用 SKEL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没有独立手指关节和面部表情；改用 SMPL-X。</w:t>
            </w:r>
          </w:p>
        </w:tc>
      </w:tr>
    </w:tbl>
    <w:p>
      <w:pPr>
        <w:pStyle w:val="Heading2"/>
      </w:pPr>
      <w:r>
        <w:t>1.1 现有模板与一键启动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本机已经部署好，医生不需要手工输入完整路径。打开 Windows 文件资源管理器，按图示依次进入“办公 (E:)”→“项目-按摩理疗机器人”→“AI感知模块”→“模型资源”，再进入 SMPL-X 或 SKEL 文件夹。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24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explorer_launc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1　按黄色文件夹逐级进入，并在文件列表底部双击对应的 `.cmd` 一键启动文件。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双击这个文件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 中性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模型资源/SMPL-X/打开_中性_SMPL-X全身标注.cmd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 女性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模型资源/SMPL-X/打开_女性_SMPL-X全身标注.cmd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 男性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模型资源/SMPL-X/打开_男性_SMPL-X全身标注.cmd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女性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模型资源/SKEL/打开_女性_SKEL生物力学标注.cmd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男性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模型资源/SKEL/打开_男性_SKEL生物力学标注.cmd</w:t>
            </w:r>
          </w:p>
        </w:tc>
      </w:tr>
    </w:tbl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模型性别：</w:t>
      </w:r>
      <w:r>
        <w:rPr>
          <w:rFonts w:ascii="Calibri" w:hAnsi="Calibri" w:eastAsia="Microsoft YaHei"/>
          <w:color w:val="0B2545"/>
          <w:sz w:val="21"/>
        </w:rPr>
        <w:t>性别来自你打开的模板，不是软件自动判断。要更换中性/女性/男性模型，请关闭当前工作副本，再打开对应模板；不要在同一场景中按“添加”生成第二个人体。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推荐默认：如果项目尚未规定性别分层，先用 SMPL-X 中性模板建立主标注集；再由研究方案决定是否补做女性、男性差异。</w:t>
      </w:r>
    </w:p>
    <w:p>
      <w:pPr>
        <w:pStyle w:val="Heading1"/>
      </w:pPr>
      <w:r>
        <w:t>2. 建立工作副本与文件命名</w:t>
      </w:r>
    </w:p>
    <w:p>
      <w:pPr>
        <w:pStyle w:val="Heading2"/>
      </w:pPr>
      <w:r>
        <w:t>2.1 打开后第一件事：另存为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</w:rPr>
        <w:t>单击“文件 → 另存为”，或按 Ctrl+Shift+S。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</w:rPr>
        <w:t>进入本项目指定的标注输出目录，不要保存到模板目录。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</w:rPr>
        <w:t>输入新文件名并确认；检查 Blender 标题栏已经变成新文件名。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</w:rPr>
        <w:t>之后可用 Ctrl+S 保存当前工作副本。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不要覆盖空白模板：</w:t>
      </w:r>
      <w:r>
        <w:rPr>
          <w:rFonts w:ascii="Calibri" w:hAnsi="Calibri" w:eastAsia="Microsoft YaHei"/>
          <w:color w:val="0B2545"/>
          <w:sz w:val="21"/>
        </w:rPr>
        <w:t>模板是所有医生的共同起点。若误覆盖，会把你的体型、姿态和标注带给下一位医生。</w:t>
      </w:r>
    </w:p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建议输出目录：</w:t>
      </w:r>
      <w:r>
        <w:rPr>
          <w:rFonts w:ascii="Calibri" w:hAnsi="Calibri" w:eastAsia="Microsoft YaHei"/>
          <w:color w:val="0B2545"/>
          <w:sz w:val="21"/>
        </w:rPr>
        <w:t>本机科研试运行可在图 1 所示的“AI感知模块”文件夹下新建“医生标注输出/标注者编号/日期/”。若课题负责人下发了加密盘或数据平台路径，以书面任务单为准；教程不替代项目数据管理制度。</w:t>
      </w:r>
    </w:p>
    <w:p>
      <w:pPr>
        <w:pStyle w:val="Heading2"/>
      </w:pPr>
      <w:r>
        <w:t>2.2 推荐命名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示例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Blender 工作副本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SMPLX_中性_背部_标注者A_20260813_v01.blend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穴位数据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SMPLX_中性_背部_标注者A_20260813_v01.json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工作副本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SKEL_女性_躯干_标注者A_20260813_v01.blend</w:t>
            </w:r>
          </w:p>
        </w:tc>
      </w:tr>
    </w:tbl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</w:rPr>
        <w:t>使用研究编号或标注者编号，不在文件名中写患者姓名。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</w:rPr>
        <w:t>每次大改递增 v01、v02；不要用“最终版”“最终版2”。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</w:rPr>
        <w:t>`.blend` 和 `.json` 使用相同主文件名，便于成对归档。</w:t>
      </w:r>
    </w:p>
    <w:p>
      <w:pPr>
        <w:pStyle w:val="Heading1"/>
      </w:pPr>
      <w:r>
        <w:t>3. 所有模型共用的界面操作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mplx_open_and_annota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2　按 Home 居中人体，按 N 打开“项目/Item”右侧栏，然后进入全身穴位标注。</w:t>
      </w:r>
    </w:p>
    <w:p>
      <w:pPr>
        <w:pStyle w:val="Heading2"/>
      </w:pPr>
      <w:r>
        <w:t>3.1 人体太小、面板不见了怎么办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现象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人体只是一个很小的点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单击人体，再把鼠标放在视图区，按 Home。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右侧没有穴位标注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鼠标放在视图区，按 N；点击竖排“项目/Item”。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面板太窄、文字被截断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拖动右侧栏左边界向左，放宽面板。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滚轮缩放不了人体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确认鼠标停在视图区，而不是右侧栏。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模型转乱了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在穴位面板顶部按“前/后/左/右”恢复标准视角。</w:t>
            </w:r>
          </w:p>
        </w:tc>
      </w:tr>
    </w:tbl>
    <w:p>
      <w:pPr>
        <w:pStyle w:val="Heading2"/>
      </w:pPr>
      <w:r>
        <w:t>3.2 手部/头面部的最小视图操作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鼠标操作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成功标志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缩放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鼠标停在三维视图区，滚动滚轮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手或面部变大/变小，右侧栏不滚动。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旋转视角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按住鼠标中键并拖动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能从正面转到斜侧面检查。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平移画面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按住 Shift + 鼠标中键并拖动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目标手/脸移动到视图中央。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回到全身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先选人体，再按 Home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完整人体重新居中。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定位已有点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在“已标注”列表选中后按“定位”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视图聚焦到该点附近。</w:t>
            </w:r>
          </w:p>
        </w:tc>
      </w:tr>
    </w:tbl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精细点复核：</w:t>
      </w:r>
      <w:r>
        <w:rPr>
          <w:rFonts w:ascii="Calibri" w:hAnsi="Calibri" w:eastAsia="Microsoft YaHei"/>
          <w:color w:val="0B2545"/>
          <w:sz w:val="21"/>
        </w:rPr>
        <w:t>放大到能分辨目标解剖表面后再落点；至少用正面与斜侧面各看一次。若迷失视角，按 Home 回到全身，再重新缩放。</w:t>
      </w:r>
    </w:p>
    <w:p>
      <w:pPr>
        <w:pStyle w:val="Heading1"/>
      </w:pPr>
      <w:r>
        <w:t>4. SMPL-X：调整体型与姿态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13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mplx_shape_po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1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3　SMPL-X 体型与姿态面板。输入身高体重后生成统计体型近似。</w:t>
      </w:r>
    </w:p>
    <w:p>
      <w:pPr>
        <w:pStyle w:val="Heading2"/>
      </w:pPr>
      <w:r>
        <w:t>4.1 体型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</w:rPr>
        <w:t>切到右侧竖排“SMPL模型”标签。模板内已经有人体，不要按上方“添加”。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</w:rPr>
        <w:t>在“形状”中输入目标身高（米）和目标体重（千克）。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</w:rPr>
        <w:t>单击“根据身高体重生成体型”；观察正面、侧面和背面。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</w:rPr>
        <w:t>不满意时单击“重置”，再重新输入。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研究边界：</w:t>
      </w:r>
      <w:r>
        <w:rPr>
          <w:rFonts w:ascii="Calibri" w:hAnsi="Calibri" w:eastAsia="Microsoft YaHei"/>
          <w:color w:val="0B2545"/>
          <w:sz w:val="21"/>
        </w:rPr>
        <w:t>身高体重生成的是统计近似体型，不是患者三维扫描，也不代表个体组织厚度。医生标注时需记录这是“模板参考位置”。</w:t>
      </w:r>
    </w:p>
    <w:p>
      <w:pPr>
        <w:pStyle w:val="Heading2"/>
      </w:pPr>
      <w:r>
        <w:t>4.2 姿态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先切换面板：</w:t>
      </w:r>
      <w:r>
        <w:rPr>
          <w:rFonts w:ascii="Calibri" w:hAnsi="Calibri" w:eastAsia="Microsoft YaHei"/>
          <w:color w:val="0B2545"/>
          <w:sz w:val="21"/>
        </w:rPr>
        <w:t>图 3 所在的“SMPL模型”页签只负责体型、姿态修正和手部预设，本来就不显示关节角度滑条。调整完体型后，按 N 打开右侧栏，切回“项目/Item”页签，在“全身穴位标注”中向下滚动。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mplx_pose_slider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4　切回“项目/Item”页签，单击“显示姿态滑动条”后才会展开关节角度。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</w:rPr>
        <w:t>先完成大体型调整，再展开滑动条，调整躯干、肩、肘、腕和下颌等姿态；手指整体状态使用“SMPL模型”页签中的“手部姿态”预设。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</w:rPr>
        <w:t>保持“启用姿态修正”；改完姿态后回到“SMPL模型”页签，单击“更新姿态修正”。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</w:rPr>
        <w:t>尽量在落点前确定姿态；后改姿态时，回到“全身穴位标注”单击“刷新”并逐点复核。</w:t>
      </w:r>
    </w:p>
    <w:p>
      <w:pPr>
        <w:pStyle w:val="Heading2"/>
      </w:pPr>
      <w:r>
        <w:t>4.3 姿态滑条试调规则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4200"/>
        <w:gridCol w:w="4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次序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动作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判断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保存一个可回退版本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标题栏是工作副本，Ctrl+S 已完成。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一次只改一个关节/轴滑条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能明确是哪一个参数导致变化。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先小幅正值，再试负值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找到屏幕上符合预期的方向。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方向或外观不对就恢复 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不把错误姿态带入后续标点。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更新姿态修正并看正、侧、背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表面稳定、无明显扭曲后再落点。</w:t>
            </w:r>
          </w:p>
        </w:tc>
      </w:tr>
    </w:tbl>
    <w:p>
      <w:pPr>
        <w:pStyle w:val="Heading1"/>
      </w:pPr>
      <w:r>
        <w:t>5. SMPL-X：填写信息并在表面落点</w:t>
      </w:r>
    </w:p>
    <w:p>
      <w:pPr>
        <w:pStyle w:val="Heading2"/>
      </w:pPr>
      <w:r>
        <w:t>5.1 一个点的完整操作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</w:rPr>
        <w:t>在“全身穴位标注 → 1. 选择人体”中确认目标是当前 SMPL-X 人体。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</w:rPr>
        <w:t>填写标准编码：采用课题组统一编码；不要留空后再靠肉眼猜。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</w:rPr>
        <w:t>填写中文名称：这里填医生认可的医学名称。人体旁将直接显示该名称，不再显示随机对象名。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</w:rPr>
        <w:t>选择身体分区；填写经脉/区域；选择左侧、右侧或中线；在医生备注中写定位依据或疑问。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</w:rPr>
        <w:t>单击“在人体表面选点”。鼠标变为准星后，在目标皮肤表面单击一次。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</w:rPr>
        <w:t>看到小十字和名称后，立刻切一个相邻视角，确认点没有落到身体背面或另一层表面。</w:t>
      </w:r>
    </w:p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小十字不是球体：</w:t>
      </w:r>
      <w:r>
        <w:rPr>
          <w:rFonts w:ascii="Calibri" w:hAnsi="Calibri" w:eastAsia="Microsoft YaHei"/>
          <w:color w:val="0B2545"/>
          <w:sz w:val="21"/>
        </w:rPr>
        <w:t>当前版本用小型十字标记，默认大小 0.005 m。标记只是可视化符号，真正数据记录在皮肤三角面及其面内位置上。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字段数据字典：</w:t>
      </w:r>
      <w:r>
        <w:rPr>
          <w:rFonts w:ascii="Calibri" w:hAnsi="Calibri" w:eastAsia="Microsoft YaHei"/>
          <w:color w:val="0B2545"/>
          <w:sz w:val="21"/>
        </w:rPr>
        <w:t>“标准编码、身体分区、经脉/区域”的正式写法必须由课题负责人在标注任务单中下发。没有数据字典时只做本教程 DEMO 练习，不开始正式医生标注，也不要自创缩写。</w:t>
      </w:r>
    </w:p>
    <w:p>
      <w:pPr>
        <w:pStyle w:val="Heading2"/>
      </w:pPr>
      <w:r>
        <w:t>5.2 左右侧别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侧别以人体自身左右为准，不以屏幕左右为准。正面看人体时，人体右侧通常出现在屏幕左边。软件不会自动镜像；左右同名穴位必须分别落点、分别检查。</w:t>
      </w:r>
    </w:p>
    <w:p>
      <w:pPr>
        <w:pStyle w:val="Heading2"/>
      </w:pPr>
      <w:r>
        <w:t>5.3 点选模式如何取消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</w:rPr>
        <w:t>鼠标变成准星后，按 Esc 或单击鼠标右键可取消，不会创建新点。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</w:rPr>
        <w:t>若单击空白处，软件会提示“没有命中人体”；仍处于准星模式，可继续单击皮肤，或按 Esc 退出。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</w:rPr>
        <w:t>一次成功落点后准星自动结束。需要下一个点时重新单击“在人体表面选点”。</w:t>
      </w:r>
    </w:p>
    <w:p>
      <w:pPr>
        <w:pStyle w:val="Heading1"/>
      </w:pPr>
      <w:r>
        <w:t>6. SMPL-X：3 点演示与复核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2907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mplx_three_points_fron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90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5　正面 3 个非医学演示点：头面、躯干和手部。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29070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mplx_three_points_bac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90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6　切到背面复核：名称、位置、身体分区与侧别应一致。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改错方法：</w:t>
      </w:r>
      <w:r>
        <w:rPr>
          <w:rFonts w:ascii="Calibri" w:hAnsi="Calibri" w:eastAsia="Microsoft YaHei"/>
          <w:color w:val="0B2545"/>
          <w:sz w:val="21"/>
        </w:rPr>
        <w:t>元数据写错：在“已标注”列表选中该点，修改下方信息。位置点错：删除该点后重新落点；当前版本不支持直接拖动点位。</w:t>
      </w:r>
    </w:p>
    <w:p>
      <w:pPr>
        <w:pStyle w:val="Heading2"/>
      </w:pPr>
      <w:r>
        <w:t>6.1 练习用 3 点字段表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100"/>
        <w:gridCol w:w="1150"/>
        <w:gridCol w:w="1700"/>
        <w:gridCol w:w="900"/>
        <w:gridCol w:w="22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编码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中文名称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身体分区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经脉/区域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侧别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落点要求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DEMO-01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演示点一（非医学）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头面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教程演示区域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中线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额部任一清晰表面；不按医学穴位定位。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DEMO-02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演示点二（非医学）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躯干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教程演示区域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左侧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左侧腹部任一清晰表面。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DEMO-03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演示点三（非医学）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右手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教程演示区域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右侧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右手背任一清晰表面。</w:t>
            </w:r>
          </w:p>
        </w:tc>
      </w:tr>
    </w:tbl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练习目标：</w:t>
      </w:r>
      <w:r>
        <w:rPr>
          <w:rFonts w:ascii="Calibri" w:hAnsi="Calibri" w:eastAsia="Microsoft YaHei"/>
          <w:color w:val="0B2545"/>
          <w:sz w:val="21"/>
        </w:rPr>
        <w:t>只要求字段、侧别和三类表面正确，不要求与截图落在同一三角面。正式标注必须改用课题组下发的医学数据字典。</w:t>
      </w:r>
    </w:p>
    <w:p>
      <w:pPr>
        <w:pStyle w:val="Heading1"/>
      </w:pPr>
      <w:r>
        <w:t>7. 标注列表、显示与数据交换</w:t>
      </w:r>
    </w:p>
    <w:p>
      <w:pPr>
        <w:pStyle w:val="Heading2"/>
      </w:pPr>
      <w:r>
        <w:t>7.1 管理已有点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100"/>
        <w:gridCol w:w="4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按钮/区域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作用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注意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已标注列表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显示所有点，并显示分区与侧别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点名称来自“中文名称”字段。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定位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把视图对准所选点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用于逐点抽查。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删除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删除所选点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位置点错时使用；删除前确认编码。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刷新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根据当前人体表面刷新标记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体型/姿态改动后执行。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标记大小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调整小十字的可见尺寸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默认 0.005 m；不要把它当穴位范围。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显示姿态滑动条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打开项目姿态控制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 可用；SKEL 用专属控制面板。</w:t>
            </w:r>
          </w:p>
        </w:tc>
      </w:tr>
    </w:tbl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元数据修改：</w:t>
      </w:r>
      <w:r>
        <w:rPr>
          <w:rFonts w:ascii="Calibri" w:hAnsi="Calibri" w:eastAsia="Microsoft YaHei"/>
          <w:color w:val="0B2545"/>
          <w:sz w:val="21"/>
        </w:rPr>
        <w:t>在列表中选中点后，直接修改下方字段；字段改动会自动写入当前 `.blend` 场景，无需另按“应用”。修改后按 Ctrl+S，并观察人体旁名称是否同步。</w:t>
      </w:r>
    </w:p>
    <w:p>
      <w:pPr>
        <w:pStyle w:val="Heading2"/>
      </w:pPr>
      <w:r>
        <w:t>7.2 `.blend` 与 `.json` 的区别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760"/>
        <w:gridCol w:w="30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保存什么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`.blend`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完整场景、人体、体型、姿态、点和界面状态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继续编辑、复核、留档。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`.json`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模型签名、体型/姿态参数、点的表面绑定、名称、编码、侧别、备注与坐标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程序处理、版本比较、数据交接。</w:t>
            </w:r>
          </w:p>
        </w:tc>
      </w:tr>
    </w:tbl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必须成对保存：</w:t>
      </w:r>
      <w:r>
        <w:rPr>
          <w:rFonts w:ascii="Calibri" w:hAnsi="Calibri" w:eastAsia="Microsoft YaHei"/>
          <w:color w:val="0B2545"/>
          <w:sz w:val="21"/>
        </w:rPr>
        <w:t>只保存 JSON 不足以完整恢复医生当时的可视环境；只保存 `.blend` 又不利于数据处理。每个版本都应同时保存两者。</w:t>
      </w:r>
    </w:p>
    <w:p>
      <w:pPr>
        <w:pStyle w:val="Heading1"/>
      </w:pPr>
      <w:r>
        <w:t>8. 保存、导出与重新打开复查</w:t>
      </w:r>
    </w:p>
    <w:p>
      <w:pPr>
        <w:pStyle w:val="Heading2"/>
      </w:pPr>
      <w:r>
        <w:t>8.1 每完成一个区域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</w:rPr>
        <w:t>按 Ctrl+S 保存工作副本。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</w:rPr>
        <w:t>滚动到“4. 数据交换”，单击“导出穴位 JSON”。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</w:rPr>
        <w:t>JSON 使用与 `.blend` 相同主文件名；不要覆盖上一版本。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</w:rPr>
        <w:t>在文件管理器中确认两个文件都已生成且不是 0 KB。</w:t>
      </w:r>
    </w:p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JSON 文件窗口：</w:t>
      </w:r>
      <w:r>
        <w:rPr>
          <w:rFonts w:ascii="Calibri" w:hAnsi="Calibri" w:eastAsia="Microsoft YaHei"/>
          <w:color w:val="0B2545"/>
          <w:sz w:val="21"/>
        </w:rPr>
        <w:t>单击导出后会出现 Blender 文件浏览器。先进入与工作副本相同的输出目录；在底部文件名框输入同名主文件名，保留 `.json` 扩展名；单击右下角确认导出。若弹出覆盖提示，只有在明确更新同一版本时才确认，否则取消并递增版本号。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0B2545"/>
        </w:rPr>
        <w:t>成功后 Blender 底部状态栏会短暂显示导出完成/文件路径。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0B2545"/>
        </w:rPr>
        <w:t>按 Windows 键 + E 打开文件资源管理器，进入刚才目录；确认 `.blend` 与 `.json` 同名且大小大于 0 KB。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0B2545"/>
        </w:rPr>
        <w:t>建议的本机输出目录：在第 1.1 节写明的项目根目录下新建 `医生标注输出/标注者编号/日期/`；若课题另有数据目录，以负责人书面通知为准。</w:t>
      </w:r>
    </w:p>
    <w:p>
      <w:pPr>
        <w:pStyle w:val="Heading2"/>
      </w:pPr>
      <w:r>
        <w:t>8.2 关机前验收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0B2545"/>
        </w:rPr>
        <w:t>关闭 Blender；如果弹出未保存提示，先保存。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0B2545"/>
        </w:rPr>
        <w:t>重新双击刚才的工作副本，而不是空白模板。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0B2545"/>
        </w:rPr>
        <w:t>按 Home、N，打开“全身穴位标注”，确认点数。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0B2545"/>
        </w:rPr>
        <w:t>用“定位”抽查至少 3 点：一个中线、一个左侧、一个右侧；包含手/面时再抽查一个精细点。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0B2545"/>
        </w:rPr>
        <w:t>必要时新开空白同类模板，导入 JSON；只有拓扑相同的模型才能导入。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`.blend` 双击没有打开：</w:t>
      </w:r>
      <w:r>
        <w:rPr>
          <w:rFonts w:ascii="Calibri" w:hAnsi="Calibri" w:eastAsia="Microsoft YaHei"/>
          <w:color w:val="0B2545"/>
          <w:sz w:val="21"/>
        </w:rPr>
        <w:t>先启动项目的一键 `.cmd`，在 Blender 中选择“文件 → 打开”，找到自己的工作副本。出现“是否保存当前文件”时，不要覆盖刚启动的空白模板；选择不保存后再打开工作副本。</w:t>
      </w:r>
    </w:p>
    <w:p>
      <w:pPr>
        <w:pStyle w:val="Heading1"/>
      </w:pPr>
      <w:r>
        <w:t>9. SKEL：用途、外观与显示原则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kel_open_and_annotat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7　SKEL 默认只显示皮肤。穴位标注面板与 SMPL-X 共用。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SKEL 的女性/男性外观来自你选择的授权模型模板。它不是软件对患者性别、体型或疾病的判断；当前模板只是研究坐标与生物力学参考。</w:t>
      </w:r>
    </w:p>
    <w:p>
      <w:pPr>
        <w:spacing w:before="100" w:after="18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何时用 SKEL：</w:t>
      </w:r>
      <w:r>
        <w:rPr>
          <w:rFonts w:ascii="Calibri" w:hAnsi="Calibri" w:eastAsia="Microsoft YaHei"/>
          <w:color w:val="0B2545"/>
          <w:sz w:val="21"/>
        </w:rPr>
        <w:t>需要把表面点与骨骼、关节或生物力学结构做对照时使用。只做常规全身、手部或头面部落点时，SMPL-X 更直接。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SKEL 没有中性模板：</w:t>
      </w:r>
      <w:r>
        <w:rPr>
          <w:rFonts w:ascii="Calibri" w:hAnsi="Calibri" w:eastAsia="Microsoft YaHei"/>
          <w:color w:val="0B2545"/>
          <w:sz w:val="21"/>
        </w:rPr>
        <w:t>研究方案未规定 SKEL 性别时，医生不要自行选择。由研究负责人先在任务单中明确女性或男性模板；两者不能被当成同一个参考坐标。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0B2545"/>
        </w:rPr>
        <w:t>医生落点时默认仅显示皮肤。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0B2545"/>
        </w:rPr>
        <w:t>需要解剖对照时临时显示骨骼；完成对照后再次隐藏。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0B2545"/>
        </w:rPr>
        <w:t>关节名称默认关闭，因为会遮挡皮肤和穴位名称。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0B2545"/>
        </w:rPr>
        <w:t>SKEL 没有独立手指关节与面部表情，相关区域改用 SMPL-X。</w:t>
      </w:r>
    </w:p>
    <w:p>
      <w:pPr>
        <w:pStyle w:val="Heading1"/>
      </w:pPr>
      <w:r>
        <w:t>10. SKEL：调整体型、姿态并更新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kel_shape_visibilit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8　SKEL 模型显示与 β0～β9 体型参数。</w:t>
      </w:r>
    </w:p>
    <w:p>
      <w:pPr>
        <w:pStyle w:val="Heading2"/>
      </w:pPr>
      <w:r>
        <w:t>10.1 体型参数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0B2545"/>
        </w:rPr>
        <w:t>β0 约对应身高方向，β1 约对应体重方向；其余是统计体型分量。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0B2545"/>
        </w:rPr>
        <w:t>先从 0 小幅改变，建议常规试验范围限制在 -2～2。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0B2545"/>
        </w:rPr>
        <w:t>每次只改一个参数，更新后观察正、侧、背三面；确认效果再改下一个。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0B2545"/>
        </w:rPr>
        <w:t>参数并非厘米、千克或患者测量值，必须在研究记录中保存具体 β 数值。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kel_pose_updat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D6876"/>
          <w:sz w:val="18"/>
        </w:rPr>
        <w:t>图 9　SKEL 常用姿态滑条与更新按钮。改变参数后必须计算刷新。</w:t>
      </w:r>
    </w:p>
    <w:p>
      <w:pPr>
        <w:pStyle w:val="Heading2"/>
      </w:pPr>
      <w:r>
        <w:t>10.2 姿态与计算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</w:rPr>
        <w:t>只使用“SKEL 生物力学控制”中的姿态滑条；“全身穴位标注”中的 SMPL 骨骼滑条不适用于 SKEL，当前版本会自动隐藏。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</w:rPr>
        <w:t>滑条单位为度；拖动时只修改参数，不会立即驱动人体。先调腰、胸、颈，再调肩肘等局部。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</w:rPr>
        <w:t>只看皮肤时单击“快速更新皮肤”；显示骨骼或需要关节对照时单击“完整更新皮肤和骨骼”。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</w:rPr>
        <w:t>更新完成、模型不再变化后再落点。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</w:rPr>
        <w:t>若改了参数但忘记更新，屏幕上的皮肤仍是旧状态；此时不要标注。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SKEL 试调与等待：</w:t>
      </w:r>
      <w:r>
        <w:rPr>
          <w:rFonts w:ascii="Calibri" w:hAnsi="Calibri" w:eastAsia="Microsoft YaHei"/>
          <w:color w:val="0B2545"/>
          <w:sz w:val="21"/>
        </w:rPr>
        <w:t>一次只改一个 β 或姿态滑条，先小幅正值/负值试探，方向不符就回到原值。更新期间不要继续拖动或落点；按钮触发计算后等待界面恢复响应、人体停止变化，并看到信息提示后再继续。完整更新会明显慢于快速更新。</w:t>
      </w:r>
    </w:p>
    <w:p>
      <w:pPr>
        <w:pStyle w:val="Heading1"/>
      </w:pPr>
      <w:r>
        <w:t>11. SKEL：标注、保存与复核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SKEL 与 SMPL-X 使用同一个“全身穴位标注”面板，所以填写、选点、列表管理、保存 `.blend` 和导出 JSON 的步骤完全相同。差别只在体型/姿态的计算更新与骨骼显示。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顺序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SKEL 必做动作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另存为工作副本。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在“SKEL 生物力学控制”中调整显示、β 参数和姿态。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执行快速更新或完整更新，等待完成。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回到“全身穴位标注”，填写字段并落点。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如再次改变 β/姿态，重新更新，并刷新、复核所有已有点。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保存 `.blend`、导出 JSON、关闭后重开抽查。</w:t>
            </w:r>
          </w:p>
        </w:tc>
      </w:tr>
    </w:tbl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两个重置按钮：</w:t>
      </w:r>
      <w:r>
        <w:rPr>
          <w:rFonts w:ascii="Calibri" w:hAnsi="Calibri" w:eastAsia="Microsoft YaHei"/>
          <w:color w:val="0B2545"/>
          <w:sz w:val="21"/>
        </w:rPr>
        <w:t>“姿态归零并更新”只清零姿态并立即重算皮肤，保留体型 β；“恢复默认体型和姿势”会同时清除 β 与姿态并重算皮肤。使用前先 Ctrl+S 保存一个可回退版本。</w:t>
      </w:r>
    </w:p>
    <w:p>
      <w:pPr>
        <w:pStyle w:val="Heading1"/>
      </w:pPr>
      <w:r>
        <w:t>12. 医生标注质量控制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已记录 SMPL-X/SKEL、性别模板和版本；没有混用拓扑。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体型与姿态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参数已更新；记录了关键身高体重或 β/姿态值。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名称与编码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每个点都有统一编码和医生认可的中文名称。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身体分区/区域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分区、经脉或研究区域填写一致。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侧别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左、右、中线按人体自身方向判断；双侧点分开落点。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表面位置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至少两个视角复核，没有穿到背面或落到另一肢体。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手部/头面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使用 SMPL-X，已局部放大并做正侧面检查。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保存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`.blend` 与 `.json` 同名成对存在；重开后点数一致。</w:t>
            </w:r>
          </w:p>
        </w:tc>
      </w:tr>
    </w:tbl>
    <w:p>
      <w:pPr>
        <w:pStyle w:val="Heading2"/>
      </w:pPr>
      <w:r>
        <w:t>12.1 推荐双人流程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</w:rPr>
        <w:t>医生 A 独立落点并导出 v01。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</w:rPr>
        <w:t>医生 B 只读复核名称、编码、侧别与位置；把分歧写入备注或复核表。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</w:rPr>
        <w:t>达成一致后由指定人员修改，另存 v02；保留 v01，不覆盖原始判断。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</w:rPr>
        <w:t>研究负责人确认后锁定版本。</w:t>
      </w:r>
    </w:p>
    <w:p>
      <w:pPr>
        <w:pStyle w:val="Heading1"/>
      </w:pPr>
      <w:r>
        <w:t>13. 常见问题速查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拓扑不兼容：</w:t>
      </w:r>
      <w:r>
        <w:rPr>
          <w:rFonts w:ascii="Calibri" w:hAnsi="Calibri" w:eastAsia="Microsoft YaHei"/>
          <w:color w:val="0B2545"/>
          <w:sz w:val="21"/>
        </w:rPr>
        <w:t>SMPL、SMPL-X、SKEL 以及 SMPL-X 的不同拓扑数据不能混用。若导入提示模型签名不一致，请打开与导出时完全相同的模型模板。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问题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原因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点显示成很大球体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旧版模板/旧插件，或标记大小过大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使用当前模板；在显示设置把标记大小设为 0.005 m。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显示 ACU_随机字符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旧版对象名，没有填写医学名称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在已标注列表选中，补填中文名称；必要时重建该点。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人体太小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视图没有聚焦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选中人体，在视图区按 Home。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没有右侧栏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N 面板关闭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鼠标放在视图区按 N。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没有穴位面板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不在 Item/项目标签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点击右侧竖排“项目/Item”。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找不到姿态滑动条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停留在“SMPL模型”标签，或尚未展开控件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切到右侧竖排“项目/Item”，在“全身穴位标注”中向下滚动并单击“显示姿态滑动条”。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SMPL-X 出现两个人体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误按了“添加”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关闭且不保存，重新打开工作副本；模板内无需添加。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点落错了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表面选择错误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删除该点，在正确表面重新标；不能直接拖动。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改姿态后点偏了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没有刷新或未复核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更新模型/姿态修正，按“刷新”，逐点复核。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改参数没变化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尚未执行计算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快速更新皮肤，或完整更新皮肤和骨骼。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SKEL 字太多遮挡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骨骼或关节名称开启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关闭骨骼/关节名称并应用显示设置。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JSON 导不进去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模型拓扑签名不同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打开导出时同一模型族、同一拓扑的模板。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找不到上次点位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打开了空白模板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打开自己的 `.blend` 工作副本；必要时导入配套 JSON。</w:t>
            </w:r>
          </w:p>
        </w:tc>
      </w:tr>
    </w:tbl>
    <w:p>
      <w:pPr>
        <w:pStyle w:val="Heading1"/>
      </w:pPr>
      <w:r>
        <w:t>14. 数据边界与合规提醒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0B2545"/>
        </w:rPr>
        <w:t>本工具用于科研标注，不替代医生诊断，不自动推荐穴位，也不验证医学正确性。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0B2545"/>
        </w:rPr>
        <w:t>当前点位是模型皮肤表面上的研究标注；Blender 世界坐标不是机器人可直接执行的坐标。机器人使用前仍需患者配准、坐标转换、安全距离、压力/力控和临床验证。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0B2545"/>
        </w:rPr>
        <w:t>模型体型是参数化统计近似，不等同患者扫描、触诊结果或组织深度。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0B2545"/>
        </w:rPr>
        <w:t>SMPL-X、SKEL 及其数据受各自许可约束。把工具或模型复制到其他电脑、机构或外部人员前，应先确认对方有相应授权。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0B2545"/>
        </w:rPr>
        <w:t>避免在文件名和普通备注中写入不必要的患者身份信息；按课题的数据管理方案存储。</w:t>
      </w:r>
    </w:p>
    <w:p>
      <w:pPr>
        <w:spacing w:before="100" w:after="180" w:line="288" w:lineRule="auto"/>
        <w:ind w:left="173" w:right="173"/>
        <w:shd w:fill="FFF4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当前未包含：</w:t>
      </w:r>
      <w:r>
        <w:rPr>
          <w:rFonts w:ascii="Calibri" w:hAnsi="Calibri" w:eastAsia="Microsoft YaHei"/>
          <w:color w:val="0B2545"/>
          <w:sz w:val="21"/>
        </w:rPr>
        <w:t>自动穴位推荐、经络曲线、区域涂绘、患者扫描拟合和机器人坐标输出不在本教程与当前插件范围内。</w:t>
      </w:r>
    </w:p>
    <w:p>
      <w:pPr>
        <w:pStyle w:val="Heading1"/>
      </w:pPr>
      <w:r>
        <w:t>附录 A：交付前一分钟检查表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勾选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检查内容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我打开的是自己的工作副本，不是空白模板。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模型族、性别模板、体型和姿态已记录。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每个点都有标准编码、中文名称、分区、区域与侧别。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左右方向按人体自身方向确认。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每个点至少从两个视角复核；手部/头面已放大复核。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改体型/姿态后已更新模型并刷新点位。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`.blend` 已 Ctrl+S 保存。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同名 `.json` 已导出，两个文件均非 0 KB。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关闭并重开 `.blend` 后，点数和抽查位置正确。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19"/>
              </w:rPr>
              <w:t>文件名不含患者姓名；版本号清楚。</w:t>
            </w:r>
          </w:p>
        </w:tc>
      </w:tr>
    </w:tbl>
    <w:p>
      <w:pPr>
        <w:spacing w:before="100" w:after="180" w:line="288" w:lineRule="auto"/>
        <w:ind w:left="173" w:right="173"/>
        <w:shd w:fill="EEF8F4"/>
        <w:pBdr>
          <w:left w:val="single" w:sz="18" w:space="8" w:color="1F5D4E"/>
        </w:pBdr>
      </w:pPr>
      <w:r>
        <w:rPr>
          <w:rFonts w:ascii="Calibri" w:hAnsi="Calibri" w:eastAsia="Microsoft YaHei"/>
          <w:b/>
          <w:color w:val="1F5D4E"/>
          <w:sz w:val="21"/>
        </w:rPr>
        <w:t>完成标准：</w:t>
      </w:r>
      <w:r>
        <w:rPr>
          <w:rFonts w:ascii="Calibri" w:hAnsi="Calibri" w:eastAsia="Microsoft YaHei"/>
          <w:color w:val="0B2545"/>
          <w:sz w:val="21"/>
        </w:rPr>
        <w:t>以上 10 项全部勾选后，才把该版本交给研究负责人或下一位复核医生。</w:t>
      </w:r>
    </w:p>
    <w:p>
      <w:pPr>
        <w:pStyle w:val="Heading1"/>
      </w:pPr>
      <w:r>
        <w:t>附录 B：本教程实测范围</w:t>
      </w:r>
    </w:p>
    <w:p>
      <w:pPr>
        <w:spacing w:after="120"/>
      </w:pPr>
      <w:r>
        <w:rPr>
          <w:rFonts w:ascii="Calibri" w:hAnsi="Calibri" w:eastAsia="Microsoft YaHei"/>
          <w:i w:val="0"/>
          <w:color w:val="0B2545"/>
        </w:rPr>
        <w:t>教程制作时已对 SMPL-X 中性/女性/男性模板、SKEL 女性/男性模板执行自动化流程测试；验证了 3 点创建、名称修改、体型/姿态更新、`.blend` 保存后重开、JSON 导出/导入、重复导入保护和错误拓扑拒绝。</w:t>
      </w:r>
    </w:p>
    <w:p>
      <w:pPr>
        <w:spacing w:after="120"/>
      </w:pPr>
      <w:r>
        <w:rPr>
          <w:rFonts w:ascii="Calibri" w:hAnsi="Calibri" w:eastAsia="Microsoft YaHei"/>
          <w:i/>
          <w:color w:val="5D6876"/>
        </w:rPr>
        <w:t>软件环境：Blender 4.5.12 LTS；穴位标注插件 v0.3.1。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D6876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D68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D7DBE2"/>
      </w:pBdr>
    </w:pPr>
    <w:r>
      <w:rPr>
        <w:rFonts w:ascii="Calibri" w:hAnsi="Calibri" w:eastAsia="Microsoft YaHei"/>
        <w:b/>
        <w:color w:val="5D6876"/>
        <w:sz w:val="17"/>
      </w:rPr>
      <w:t>医生穴位标注操作手册  |  SMPL-X 与 SKEL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60" w:after="180"/>
    </w:pPr>
    <w:rPr>
      <w:rFonts w:ascii="Calibri" w:hAnsi="Calibri" w:eastAsia="Microsoft YaHei"/>
      <w:b/>
      <w:bCs/>
      <w:color w:val="5D68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医生版 SMPL-X 与 SKEL 穴位标注图文教程</dc:title>
  <dc:subject>科研阶段医生人体表面穴位标注操作手册</dc:subject>
  <dc:creator>按摩理疗机器人项目组</dc:creator>
  <cp:keywords>SMPL-X, SKEL, Blender, 穴位标注, 医生教程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