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대화 기반 성능 개선 루프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E5496"/>
          <w:sz w:val="23"/>
          <w:szCs w:val="23"/>
        </w:rPr>
        <w:t xml:space="preserve">아키텍처 · 도구 분담 · 비식별 이벤트 스키마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나만의 주치의 · 2026-06-21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555555"/>
        </w:rPr>
        <w:t xml:space="preserve">대화·반응을 메모리화하고, 피드백을 추출해 성능을 점점 개선하는 폐루프. 단, 의료 데이터라 ‘비식별·동의·국내저장·골든셋 게이트’가 전제. 정본: docs/ontology/feedback-ontology.ttl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33800"/>
            <wp:effectExtent t="0" r="0" b="0" l="0"/>
            <wp:docPr id="1" name="loop" descr="대화→3채널→백로그→골든셋게이트→배포" title="개선 폐루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개선 루프 = 3개의 다른 일 (도구 분담)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한 도구로 안 됩니다. 행동·피드백·품질은 서로 다른 데이터·방법입니다.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26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일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무엇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도구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A. 행동 분석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이벤트·퍼널·리텐션·코호트·A/B·기능플래그·세션리플레이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이벤트 스토어(Postgres) + BI(Metabase/Grafana)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B. 피드백 추출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대화에서 만족·거절수요·정정·재질문·👍/👎 추출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내부 LLM 파이프라인 + Feedback 온톨로지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자체 구축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C. 품질·평가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골든셋·judge·인용 정확도·지연·안전판정·프롬프트 버전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내부 품질·평가(골든셋·judge)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자체 구축</w:t>
            </w:r>
          </w:p>
        </w:tc>
      </w:tr>
    </w:tbl>
    <w:p>
      <w:pPr>
        <w:spacing w:after="100" w:before="80"/>
      </w:pPr>
      <w:r>
        <w:rPr>
          <w:rFonts w:ascii="Malgun Gothic" w:cs="Malgun Gothic" w:eastAsia="Malgun Gothic" w:hAnsi="Malgun Gothic"/>
          <w:b/>
          <w:bCs/>
        </w:rPr>
        <w:t xml:space="preserve">한 도구로 B·C를 대신할 수 없음 — 행동·피드백·품질은 데이터·방법이 다름.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도구는 선택 — 데이터는 이벤트 스토어에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• 데이터는 이벤트 스토어(rag_queries 감사 확장)에 둔다 — 외부 시스템 0·국외이전 0. 대시보드는 Metabase/Grafana로 이벤트 스토어 위에서.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• A/B는 프롬프트 버전 플래그 + 골든셋·품질평가로 측정. PostHog(self-hosted·비식별)는 성장팀·세션리플레이·대량 실험이 필요할 때 선택적 추가(지금 불필요).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비식별 이벤트 스키마 (이벤트 스토어에 기록)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이벤트(eventName)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query_received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질의 수신(분류 결과 포함)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answer_shown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답변 노출(경로·인용 수)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followup_asked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후속 질문 제시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referral_given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진료과/내원 안내 제공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personal_block_shown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‘📋 내 기록 참고’ 결합 노출(여부만)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insufficient_evidence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근거부족→길안내 전환(거절수요 신호)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emergency_redirect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응급 안내 발생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thumbs_up / thumbs_down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명시 피드백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reask / abandoned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재질문 / 이탈</w:t>
            </w:r>
          </w:p>
        </w:tc>
      </w:tr>
    </w:tbl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</w:rPr>
        <w:t xml:space="preserve">허용 속성(비식별):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허용 (보내도 됨)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금지 (절대 미전송)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intent(응급/증상/정보/바이탈)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primary_domain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citations_count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latency_ms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guardrail_action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gate_decision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evidence_quality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is_followup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had_personal_block(bool)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gave_referral(bool)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refusal(bool)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질의 원문 텍스트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원시 측정값(예 165/92)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진단명·질환명·약물명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검진 라벨(개인 건강상태)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이름·생년·주소 등 PII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대화 자유텍스트</w:t>
            </w:r>
          </w:p>
        </w:tc>
      </w:tr>
    </w:tbl>
    <w:p>
      <w:pPr>
        <w:spacing w:after="100" w:before="80"/>
      </w:pPr>
      <w:r>
        <w:rPr>
          <w:rFonts w:ascii="Malgun Gothic" w:cs="Malgun Gothic" w:eastAsia="Malgun Gothic" w:hAnsi="Malgun Gothic"/>
          <w:b/>
          <w:bCs/>
        </w:rPr>
        <w:t xml:space="preserve">원칙: 분석은 ‘무슨 일이 얼마나’만 — ‘누가 무슨 병/수치’는 안 보냄. 개인 건강상태 라벨(밴드)도 이벤트엔 미포함(집계 불리언만).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피드백 신호 유형 (B — 대화에서 추출)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신호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활용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거절 수요(RefusalDemand)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‘원했으나 합법적으로 못 준’ → KB 확장·표현 개선 1급 입력(E4)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정정(Correction)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‘아니 그게 아니라’ → 답 오류 신호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재질문(Reask)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같은 의도 반복 → 답 부족 신호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만족도/명시(👍/👎)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유용성 KPI·랭킹 학습 입력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이탈/체류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답변 효과·UX 신호(행동분석과 결합)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안전 공리 (개선 루프 E1~E7)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피드백은 민감(건강 텍스트) → 동의·마스킹·국내저장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이벤트는 이벤트 스토어(국내)에 비식별만 · 질의텍스트·원시수치·진단명·PII 금지 · 외부 BI/도구는 선택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개선 항목은 골든셋 게이트 통과 시에만 배포(안전 회귀 0)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거절수요 = ‘원했으나 합법적으로 못 준’ = KB확장·표현개선 1급 입력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자동 추출 피드백은 사람 검수 경유 — 자동 프롬프트/규칙 변경 금지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매 턴 응급 재평가·안전 불변식은 실험·개선과 무관하게 항상 유지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A/B는 안전 동등성 전제 — 어느 변이도 진단단정·거짓안심·민감노출 0이어야 분배</w:t>
            </w:r>
          </w:p>
        </w:tc>
      </w:tr>
    </w:tbl>
    <w:p>
      <w:pPr>
        <w:spacing w:after="100" w:before="120"/>
      </w:pPr>
      <w:r>
        <w:rPr>
          <w:rFonts w:ascii="Malgun Gothic" w:cs="Malgun Gothic" w:eastAsia="Malgun Gothic" w:hAnsi="Malgun Gothic"/>
          <w:b/>
          <w:bCs/>
        </w:rPr>
        <w:t xml:space="preserve">핵심: 성능은 ‘대화에서 배워’ 좋아지되, 안전은 ‘골든셋 게이트’가 지킨다 — 개선이 안전을 무너뜨릴 수 없는 구조.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부록. 이미 있는 것 / 신규</w:t>
      </w:r>
    </w:p>
    <w:p>
      <w:pPr>
        <w:spacing w:after="1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이미: rag_gap_analysis(거절수요)·review_queue·감사 필드·골든셋. • 신규: feedback-ontology.ttl·이벤트 스토어 확장·BI(Metabase/Grafana)·품질평가(골든셋·judge). PostHog는 선택.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개선 루프 아키텍처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Malgun Gothic" w:cs="Malgun Gothic" w:eastAsia="Malgun Gothic" w:hAnsi="Malgun Gothic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a0f025a15df3ffdf0deb7c8271b7551757a70c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2026-06-20T18:45:04.895Z</dcterms:created>
  <dcterms:modified xsi:type="dcterms:W3CDTF">2026-06-20T18:45:04.897Z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