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0A2ADD">
        <w:rPr>
          <w:rFonts w:hint="eastAsia"/>
          <w:sz w:val="28"/>
        </w:rPr>
        <w:t>ワールドカップ結果表示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Pr="004A4C76" w:rsidRDefault="004A4C76" w:rsidP="00556896">
      <w:pPr>
        <w:rPr>
          <w:rFonts w:hint="eastAsia"/>
        </w:rPr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>年カタールワールドカップの結果を表示するシステム</w:t>
      </w:r>
      <w:bookmarkStart w:id="0" w:name="_GoBack"/>
      <w:bookmarkEnd w:id="0"/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4E02C3" w:rsidRPr="004E02C3" w:rsidRDefault="004E02C3" w:rsidP="004E02C3"/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Pr="00556896" w:rsidRDefault="00556896" w:rsidP="00556896"/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4E02C3" w:rsidP="004E02C3"/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0A2ADD"/>
    <w:rsid w:val="00281220"/>
    <w:rsid w:val="002E2FA1"/>
    <w:rsid w:val="0036087B"/>
    <w:rsid w:val="00364700"/>
    <w:rsid w:val="004A4C76"/>
    <w:rsid w:val="004E02C3"/>
    <w:rsid w:val="00556896"/>
    <w:rsid w:val="006C0535"/>
    <w:rsid w:val="006C6778"/>
    <w:rsid w:val="006F11CB"/>
    <w:rsid w:val="007856FC"/>
    <w:rsid w:val="008202F5"/>
    <w:rsid w:val="00903F19"/>
    <w:rsid w:val="00971A0F"/>
    <w:rsid w:val="00986289"/>
    <w:rsid w:val="00A32214"/>
    <w:rsid w:val="00B60758"/>
    <w:rsid w:val="00B74A31"/>
    <w:rsid w:val="00BE3528"/>
    <w:rsid w:val="00C34260"/>
    <w:rsid w:val="00D24457"/>
    <w:rsid w:val="00D30B3D"/>
    <w:rsid w:val="00D90BEE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33FA53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匠技 小林</cp:lastModifiedBy>
  <cp:revision>16</cp:revision>
  <dcterms:created xsi:type="dcterms:W3CDTF">2017-12-12T01:56:00Z</dcterms:created>
  <dcterms:modified xsi:type="dcterms:W3CDTF">2022-12-12T01:36:00Z</dcterms:modified>
</cp:coreProperties>
</file>