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B52C33">
      <w:pPr>
        <w:pStyle w:val="2"/>
      </w:pPr>
      <w:r>
        <w:t>文档调试记录表</w:t>
      </w:r>
    </w:p>
    <w:p w14:paraId="5C8D57EF">
      <w:pPr>
        <w:pStyle w:val="3"/>
      </w:pPr>
      <w:r>
        <w:t>一、硬件调试</w:t>
      </w:r>
    </w:p>
    <w:p w14:paraId="7D0B550A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串口调试</w:t>
      </w:r>
      <w:r>
        <w:t>：使用printf发送消息时，若发送失败可能导致乱码，需添加循环确保发送成功。</w:t>
      </w:r>
    </w:p>
    <w:p w14:paraId="0DD63A4B">
      <w:pPr>
        <w:numPr>
          <w:ilvl w:val="0"/>
          <w:numId w:val="1"/>
        </w:numPr>
        <w:spacing w:before="0" w:beforeAutospacing="1" w:after="0" w:afterAutospacing="1"/>
        <w:ind w:left="720" w:hanging="360"/>
        <w:rPr>
          <w:rFonts w:hint="default" w:eastAsiaTheme="minorEastAsia"/>
          <w:lang w:val="en-US" w:eastAsia="zh-CN"/>
        </w:rPr>
      </w:pPr>
      <w:r>
        <w:rPr>
          <w:b/>
        </w:rPr>
        <w:t>硬件检测</w:t>
      </w:r>
      <w:r>
        <w:t>：硬件内部断线问题。</w:t>
      </w:r>
    </w:p>
    <w:p w14:paraId="38E8263E">
      <w:pPr>
        <w:numPr>
          <w:numId w:val="0"/>
        </w:numPr>
        <w:spacing w:before="0" w:beforeAutospacing="1" w:after="0" w:afterAutospacing="1"/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情况：使用can总线控制云台电机的时候经常控制失灵，之后不经意碰到can线之后，通讯恢复，一开始认为是不是导线受到电磁干扰，增加屏蔽线之后，仍然出现，最后换导线过程发现，导线表皮是好的，但是内部导线已经断了。</w:t>
      </w:r>
    </w:p>
    <w:p w14:paraId="723D6A2E">
      <w:pPr>
        <w:numPr>
          <w:numId w:val="0"/>
        </w:numPr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整改方法：换导线。</w:t>
      </w:r>
    </w:p>
    <w:p w14:paraId="7156FF67">
      <w:pPr>
        <w:pStyle w:val="3"/>
      </w:pPr>
      <w:r>
        <w:t>二、软件调试</w:t>
      </w:r>
    </w:p>
    <w:p w14:paraId="7BD5BF17">
      <w:pPr>
        <w:pStyle w:val="4"/>
      </w:pPr>
      <w:r>
        <w:t>（一）FreeRTOS相关</w:t>
      </w:r>
    </w:p>
    <w:p w14:paraId="5A63B6DA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避免多次初始化启动，否则会触发硬件错误。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keil5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stm32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cubemx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freertos</w:t>
      </w:r>
      <w:r>
        <w:rPr>
          <w:rFonts w:hint="eastAsia"/>
          <w:lang w:eastAsia="zh-CN"/>
        </w:rPr>
        <w:t>）</w:t>
      </w:r>
    </w:p>
    <w:p w14:paraId="3B4CA9F3">
      <w:pPr>
        <w:numPr>
          <w:numId w:val="0"/>
        </w:numPr>
        <w:spacing w:before="0" w:beforeAutospacing="1" w:after="0" w:afterAutospacing="1"/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具体现象：连续两次进行freertos的初始化，进入了stm的硬件错误中断</w:t>
      </w:r>
    </w:p>
    <w:p w14:paraId="58949B8F">
      <w:pPr>
        <w:numPr>
          <w:numId w:val="0"/>
        </w:numPr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整改方法：修改了第二处的初始化。</w:t>
      </w:r>
    </w:p>
    <w:p w14:paraId="15578C37">
      <w:pPr>
        <w:pStyle w:val="4"/>
      </w:pPr>
      <w:r>
        <w:t>（二）中断管理</w:t>
      </w:r>
    </w:p>
    <w:p w14:paraId="77043A36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中断频率过高或处理时间过长会导致系统持续进入中断，威胁代码安全，可能引发RTOS</w:t>
      </w:r>
      <w:r>
        <w:rPr>
          <w:rFonts w:hint="eastAsia"/>
          <w:lang w:val="en-US" w:eastAsia="zh-CN"/>
        </w:rPr>
        <w:t>错误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keil5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（stm32）（freertos）</w:t>
      </w:r>
    </w:p>
    <w:p w14:paraId="4857ED90">
      <w:pPr>
        <w:widowControl w:val="0"/>
        <w:numPr>
          <w:numId w:val="0"/>
        </w:numPr>
        <w:spacing w:before="0" w:beforeAutospacing="1" w:after="0" w:afterAutospacing="1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具体现象，当时在中断里面加入了一个耗时的数据处理函数，导致进入了freertos的断言报错</w:t>
      </w:r>
    </w:p>
    <w:p w14:paraId="0E4EF0C8">
      <w:pPr>
        <w:widowControl w:val="0"/>
        <w:numPr>
          <w:numId w:val="0"/>
        </w:numPr>
        <w:spacing w:before="0" w:beforeAutospacing="1" w:after="0" w:afterAutospacing="1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整改方法：避免在中断中加入长耗时操作，中断中主要负责传递相关信号标志等等。</w:t>
      </w:r>
    </w:p>
    <w:p w14:paraId="54F73CBB">
      <w:pPr>
        <w:pStyle w:val="4"/>
      </w:pPr>
      <w:r>
        <w:t>（三）I2C调试</w:t>
      </w:r>
    </w:p>
    <w:p w14:paraId="462F1861">
      <w:pPr>
        <w:numPr>
          <w:ilvl w:val="0"/>
          <w:numId w:val="4"/>
        </w:numPr>
        <w:spacing w:before="0" w:beforeAutospacing="1" w:after="0" w:afterAutospacing="1"/>
        <w:ind w:left="720" w:hanging="360"/>
        <w:rPr>
          <w:rFonts w:hint="eastAsia" w:eastAsiaTheme="minorEastAsia"/>
          <w:lang w:val="en-US" w:eastAsia="zh-CN"/>
        </w:rPr>
      </w:pPr>
      <w:r>
        <w:t>总线忙碌时，需检测挂载设备是否持续拉低总线。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keil5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stm32</w:t>
      </w:r>
      <w:r>
        <w:rPr>
          <w:rFonts w:hint="eastAsia"/>
          <w:lang w:eastAsia="zh-CN"/>
        </w:rPr>
        <w:t>）</w:t>
      </w:r>
    </w:p>
    <w:p w14:paraId="7C22C20E">
      <w:pPr>
        <w:widowControl w:val="0"/>
        <w:numPr>
          <w:numId w:val="0"/>
        </w:numPr>
        <w:spacing w:before="0" w:beforeAutospacing="1" w:after="0" w:afterAutospacing="1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具体现象：程序异常导致从设备一直拉低SCL总线，调试stm32的i2c寄存器的时候一直显示busy。</w:t>
      </w:r>
    </w:p>
    <w:p w14:paraId="420F8F2E">
      <w:pPr>
        <w:widowControl w:val="0"/>
        <w:numPr>
          <w:numId w:val="0"/>
        </w:numPr>
        <w:spacing w:before="0" w:beforeAutospacing="1" w:after="0" w:afterAutospacing="1"/>
        <w:jc w:val="both"/>
        <w:rPr>
          <w:rFonts w:hint="default"/>
          <w:lang w:val="en-US" w:eastAsia="zh-CN"/>
        </w:rPr>
      </w:pPr>
    </w:p>
    <w:p w14:paraId="3D38C84B">
      <w:pPr>
        <w:widowControl w:val="0"/>
        <w:numPr>
          <w:numId w:val="0"/>
        </w:numPr>
        <w:spacing w:before="0" w:beforeAutospacing="1" w:after="0" w:afterAutospacing="1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整改方法：优化程序，加入总线卡死回调，及时检查硬件问题。</w:t>
      </w:r>
    </w:p>
    <w:p w14:paraId="337F01BD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使用DMA进行I2C寄存器读写时，若仅传输1个数据，读取MPU6050可能出现卡死（疑似MPU6050发送端问题），需进一步排查。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未解决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keil5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stm32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mpu6500</w:t>
      </w:r>
      <w:r>
        <w:rPr>
          <w:rFonts w:hint="eastAsia"/>
          <w:lang w:eastAsia="zh-CN"/>
        </w:rPr>
        <w:t>）</w:t>
      </w:r>
    </w:p>
    <w:p w14:paraId="23274AF8">
      <w:pPr>
        <w:widowControl w:val="0"/>
        <w:numPr>
          <w:numId w:val="0"/>
        </w:numPr>
        <w:spacing w:before="0" w:beforeAutospacing="1" w:after="0" w:afterAutospacing="1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具体现象，使用stm32的hal函数的dma传输i2c数据时，发送一个字节的时候会报错，但是发送两个以上就可以了，通过逻辑分析仪检查时发现，i2c主机通讯结束之前不会发送接收成功的ack，怀疑可能是hal问题。</w:t>
      </w:r>
    </w:p>
    <w:p w14:paraId="19E7A329">
      <w:pPr>
        <w:pStyle w:val="4"/>
        <w:rPr>
          <w:rFonts w:hint="default" w:eastAsia="宋体"/>
          <w:lang w:val="en-US" w:eastAsia="zh-CN"/>
        </w:rPr>
      </w:pPr>
      <w:r>
        <w:t>（四）</w:t>
      </w:r>
      <w:r>
        <w:rPr>
          <w:rFonts w:hint="eastAsia"/>
          <w:lang w:val="en-US" w:eastAsia="zh-CN"/>
        </w:rPr>
        <w:t>串口调试</w:t>
      </w:r>
    </w:p>
    <w:p w14:paraId="6EF37BBC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串口接收：当接收数组长度不为1时，调试阶段可能出现问题，但程序实际可正常接收并进入中断。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keil5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stm32</w:t>
      </w:r>
      <w:r>
        <w:rPr>
          <w:rFonts w:hint="eastAsia"/>
          <w:lang w:eastAsia="zh-CN"/>
        </w:rPr>
        <w:t>）</w:t>
      </w:r>
    </w:p>
    <w:p w14:paraId="576A4318">
      <w:pPr>
        <w:numPr>
          <w:numId w:val="0"/>
        </w:numPr>
        <w:spacing w:before="0" w:beforeAutospacing="1" w:after="0" w:afterAutospacing="1"/>
        <w:ind w:left="360" w:leftChars="0"/>
        <w:rPr>
          <w:rFonts w:hint="default"/>
          <w:lang w:val="en-US"/>
        </w:rPr>
      </w:pPr>
      <w:r>
        <w:rPr>
          <w:rFonts w:hint="eastAsia"/>
          <w:lang w:val="en-US" w:eastAsia="zh-CN"/>
        </w:rPr>
        <w:t>具体现象：在调用</w:t>
      </w:r>
      <w:r>
        <w:t>HAL_UART_Receive_IT(&amp;huart1, (uint8_t *)UART_buf, sizeof(UART_buf))时，若接收缓冲区大于1字节，调试中无法查看中断断点。</w:t>
      </w:r>
      <w:r>
        <w:rPr>
          <w:rFonts w:hint="eastAsia"/>
          <w:lang w:val="en-US" w:eastAsia="zh-CN"/>
        </w:rPr>
        <w:t>但是实际上是进入了中断的，数据也是正常接收的，怀疑是keil自身的问题（未解决）</w:t>
      </w:r>
    </w:p>
    <w:p w14:paraId="4F29C7FB">
      <w:pPr>
        <w:pStyle w:val="4"/>
        <w:numPr>
          <w:ilvl w:val="0"/>
          <w:numId w:val="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SPI调试</w:t>
      </w:r>
      <w:bookmarkStart w:id="0" w:name="_GoBack"/>
      <w:bookmarkEnd w:id="0"/>
    </w:p>
    <w:p w14:paraId="07D04057">
      <w:pPr>
        <w:numPr>
          <w:ilvl w:val="0"/>
          <w:numId w:val="7"/>
        </w:numPr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使用spi读取mpu6500不能正确读取数据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keil5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stm32</w:t>
      </w:r>
      <w:r>
        <w:rPr>
          <w:rFonts w:hint="eastAsia"/>
          <w:lang w:eastAsia="zh-CN"/>
        </w:rPr>
        <w:t>）（</w:t>
      </w:r>
      <w:r>
        <w:rPr>
          <w:rFonts w:hint="eastAsia"/>
          <w:lang w:val="en-US" w:eastAsia="zh-CN"/>
        </w:rPr>
        <w:t>mpu6500</w:t>
      </w:r>
      <w:r>
        <w:rPr>
          <w:rFonts w:hint="eastAsia"/>
          <w:lang w:eastAsia="zh-CN"/>
        </w:rPr>
        <w:t>）</w:t>
      </w:r>
    </w:p>
    <w:p w14:paraId="07169C66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4071C947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具体现象：进行    mpu_write_byte(MPU_PWR_MGMT1_REG, 0x80);  // 触发硬件复位，直接读取设备id与加速度等等信息发现读取的数据都出问题了，尽管可以读取。</w:t>
      </w:r>
    </w:p>
    <w:p w14:paraId="78C07194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EE06FB4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整改方法：初始化有问题，需要增加初始化步骤    // 2. 解除休眠</w:t>
      </w:r>
    </w:p>
    <w:p w14:paraId="6FA0EB1B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mpu_write_byte(MPU_PWR_MGMT1_REG, 0x00);  // 退出低功耗模式</w:t>
      </w:r>
    </w:p>
    <w:p w14:paraId="749AB7EC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mpu_delay(100);</w:t>
      </w:r>
    </w:p>
    <w:p w14:paraId="15065620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</w:p>
    <w:p w14:paraId="1E80BE45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// 3. 配置SPI通信</w:t>
      </w:r>
    </w:p>
    <w:p w14:paraId="3ACBE019">
      <w:pPr>
        <w:widowControl w:val="0"/>
        <w:numPr>
          <w:numId w:val="0"/>
        </w:numPr>
        <w:ind w:firstLine="42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mpu_write_byte(MPU_USER_CTRL_REG, 0x11);  // 启用SPI模式</w:t>
      </w:r>
    </w:p>
    <w:p w14:paraId="3F49D7A4">
      <w:pPr>
        <w:widowControl w:val="0"/>
        <w:numPr>
          <w:numId w:val="0"/>
        </w:numPr>
        <w:ind w:firstLine="42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主要是需要开启这个spi模式，读取官方资料之后发现，这玩意有两种模式，还有i2C模式</w:t>
      </w:r>
    </w:p>
    <w:p w14:paraId="555D9102">
      <w:pPr>
        <w:rPr>
          <w:rFonts w:hint="default"/>
          <w:lang w:val="en-US" w:eastAsia="zh-CN"/>
        </w:rPr>
      </w:pPr>
    </w:p>
    <w:p w14:paraId="6A783FC6">
      <w:pPr>
        <w:pStyle w:val="3"/>
        <w:rPr>
          <w:rFonts w:hint="eastAsia"/>
          <w:lang w:val="en-US" w:eastAsia="zh-CN"/>
        </w:rPr>
      </w:pPr>
    </w:p>
    <w:p w14:paraId="21624A17">
      <w:pPr>
        <w:pStyle w:val="3"/>
        <w:rPr>
          <w:rFonts w:hint="eastAsia"/>
          <w:lang w:val="en-US" w:eastAsia="zh-CN"/>
        </w:rPr>
      </w:pPr>
    </w:p>
    <w:p w14:paraId="2AC33ADA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三</w:t>
      </w:r>
      <w:r>
        <w:t>、</w:t>
      </w:r>
      <w:r>
        <w:rPr>
          <w:rFonts w:hint="eastAsia"/>
          <w:lang w:val="en-US" w:eastAsia="zh-CN"/>
        </w:rPr>
        <w:t>一些个人理解</w:t>
      </w:r>
    </w:p>
    <w:p w14:paraId="7E58FC4F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rPr>
          <w:b/>
        </w:rPr>
        <w:t>性能优化</w:t>
      </w:r>
      <w:r>
        <w:t>：为充分利用性能并保证实时性，</w:t>
      </w:r>
      <w:r>
        <w:rPr>
          <w:rFonts w:hint="eastAsia"/>
          <w:lang w:val="en-US" w:eastAsia="zh-CN"/>
        </w:rPr>
        <w:t>cpu</w:t>
      </w:r>
      <w:r>
        <w:t>应优先处理计算与控制信号量，减少数据传递及延时等待操作。</w:t>
      </w:r>
    </w:p>
    <w:p w14:paraId="169EDEBC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rPr>
          <w:b/>
        </w:rPr>
        <w:t>函数库使用建议</w:t>
      </w:r>
      <w:r>
        <w:t>：优先自行配置外设基本操作，逻辑判断运算可调用他人函数并适当修改，以加深理解、便于调试及自我提升。</w:t>
      </w:r>
    </w:p>
    <w:p w14:paraId="3CB28CB4">
      <w:pPr>
        <w:pStyle w:val="3"/>
        <w:rPr>
          <w:rFonts w:hint="default" w:eastAsia="宋体"/>
          <w:lang w:val="en-US" w:eastAsia="zh-CN"/>
        </w:rPr>
      </w:pPr>
      <w:r>
        <w:t>五、平衡小车</w:t>
      </w:r>
      <w:r>
        <w:rPr>
          <w:rFonts w:hint="eastAsia"/>
          <w:lang w:val="en-US" w:eastAsia="zh-CN"/>
        </w:rPr>
        <w:t>项目复盘</w:t>
      </w:r>
    </w:p>
    <w:p w14:paraId="1C988CDA">
      <w:r>
        <w:rPr>
          <w:b/>
        </w:rPr>
        <w:t>平衡条件</w:t>
      </w:r>
      <w:r>
        <w:t>：</w:t>
      </w:r>
    </w:p>
    <w:p w14:paraId="1EB5A53B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物理可建模性（理想条件下成立）；</w:t>
      </w:r>
    </w:p>
    <w:p w14:paraId="0259FA08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存在合适控制量且控制区间足够覆盖系统；</w:t>
      </w:r>
    </w:p>
    <w:p w14:paraId="0614B1EE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电机选型需具备足够响应速度，以通过PID等控制器实现平衡。。</w:t>
      </w:r>
    </w:p>
    <w:p w14:paraId="00DA4A6B">
      <w:pPr>
        <w:pStyle w:val="3"/>
      </w:pPr>
      <w:r>
        <w:t>七、其他问题</w:t>
      </w:r>
    </w:p>
    <w:p w14:paraId="2C9FE7C7">
      <w:pPr>
        <w:numPr>
          <w:ilvl w:val="0"/>
          <w:numId w:val="10"/>
        </w:numPr>
        <w:spacing w:before="0" w:beforeAutospacing="1" w:after="100" w:afterAutospacing="1"/>
        <w:ind w:left="720" w:hanging="360"/>
      </w:pPr>
      <w:r>
        <w:t>微软浏览器更新后可能自动删除未备份文件（无通知），曾导致下载System View时核心文件丢失，影响Jlink配置，更换浏览器可解决。</w:t>
      </w:r>
    </w:p>
    <w:p w14:paraId="06530B57">
      <w:pPr>
        <w:widowControl w:val="0"/>
        <w:numPr>
          <w:numId w:val="0"/>
        </w:numPr>
        <w:spacing w:before="0" w:beforeAutospacing="1" w:after="100" w:afterAutospacing="1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修改：真正的原因不是少了部分文件的原因，而是在</w:t>
      </w:r>
      <w:r>
        <w:t>下载System View</w:t>
      </w:r>
      <w:r>
        <w:rPr>
          <w:rFonts w:hint="eastAsia"/>
          <w:lang w:val="en-US" w:eastAsia="zh-CN"/>
        </w:rPr>
        <w:t>时候，由于我已经下载了jlink以及相关驱动。所以没有重新下载，但是</w:t>
      </w:r>
      <w:r>
        <w:t>System Vie</w:t>
      </w:r>
      <w:r>
        <w:rPr>
          <w:rFonts w:hint="eastAsia"/>
          <w:lang w:val="en-US" w:eastAsia="zh-CN"/>
        </w:rPr>
        <w:t>w使用的时候它的默认相关路径和我的不一样。导致无法使用jlink连接去查看freertos的使用情况。</w:t>
      </w:r>
    </w:p>
    <w:p w14:paraId="1D4B7CAD">
      <w:pPr>
        <w:widowControl w:val="0"/>
        <w:numPr>
          <w:numId w:val="0"/>
        </w:numPr>
        <w:spacing w:before="0" w:beforeAutospacing="1" w:after="100" w:afterAutospacing="1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解决方法：重新下载jink以及配套驱动即可。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07D72F"/>
    <w:multiLevelType w:val="singleLevel"/>
    <w:tmpl w:val="A307D72F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AB09A63B"/>
    <w:multiLevelType w:val="singleLevel"/>
    <w:tmpl w:val="AB09A63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B21C47FE"/>
    <w:multiLevelType w:val="singleLevel"/>
    <w:tmpl w:val="B21C47FE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3">
    <w:nsid w:val="C7D7B9ED"/>
    <w:multiLevelType w:val="singleLevel"/>
    <w:tmpl w:val="C7D7B9ED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4">
    <w:nsid w:val="F7083B47"/>
    <w:multiLevelType w:val="singleLevel"/>
    <w:tmpl w:val="F7083B47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5">
    <w:nsid w:val="122D5713"/>
    <w:multiLevelType w:val="singleLevel"/>
    <w:tmpl w:val="122D5713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6">
    <w:nsid w:val="12FCED2D"/>
    <w:multiLevelType w:val="singleLevel"/>
    <w:tmpl w:val="12FCED2D"/>
    <w:lvl w:ilvl="0" w:tentative="0">
      <w:start w:val="5"/>
      <w:numFmt w:val="chineseCounting"/>
      <w:suff w:val="nothing"/>
      <w:lvlText w:val="（%1）"/>
      <w:lvlJc w:val="left"/>
      <w:rPr>
        <w:rFonts w:hint="eastAsia"/>
      </w:rPr>
    </w:lvl>
  </w:abstractNum>
  <w:abstractNum w:abstractNumId="7">
    <w:nsid w:val="2D9BA6A0"/>
    <w:multiLevelType w:val="singleLevel"/>
    <w:tmpl w:val="2D9BA6A0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8">
    <w:nsid w:val="5295630D"/>
    <w:multiLevelType w:val="singleLevel"/>
    <w:tmpl w:val="5295630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5A9DD596"/>
    <w:multiLevelType w:val="singleLevel"/>
    <w:tmpl w:val="5A9DD596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9"/>
  </w:num>
  <w:num w:numId="2">
    <w:abstractNumId w:val="5"/>
  </w:num>
  <w:num w:numId="3">
    <w:abstractNumId w:val="1"/>
  </w:num>
  <w:num w:numId="4">
    <w:abstractNumId w:val="3"/>
  </w:num>
  <w:num w:numId="5">
    <w:abstractNumId w:val="0"/>
  </w:num>
  <w:num w:numId="6">
    <w:abstractNumId w:val="6"/>
  </w:num>
  <w:num w:numId="7">
    <w:abstractNumId w:val="8"/>
  </w:num>
  <w:num w:numId="8">
    <w:abstractNumId w:val="7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2E2FA6"/>
    <w:rsid w:val="0C0B333F"/>
    <w:rsid w:val="10F67D6E"/>
    <w:rsid w:val="21F7445F"/>
    <w:rsid w:val="2F2E201F"/>
    <w:rsid w:val="36B733A7"/>
    <w:rsid w:val="3E2E2FA6"/>
    <w:rsid w:val="4EDB64FE"/>
    <w:rsid w:val="61455E6F"/>
    <w:rsid w:val="653467AD"/>
    <w:rsid w:val="667C6857"/>
    <w:rsid w:val="66E84D89"/>
    <w:rsid w:val="6BA50DE0"/>
    <w:rsid w:val="78BD6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772</Words>
  <Characters>924</Characters>
  <Lines>0</Lines>
  <Paragraphs>0</Paragraphs>
  <TotalTime>50</TotalTime>
  <ScaleCrop>false</ScaleCrop>
  <LinksUpToDate>false</LinksUpToDate>
  <CharactersWithSpaces>928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2025-03-24T12:20:00Z</dcterms:created>
  <dc:creator>请把牛p还给牛</dc:creator>
  <cp:lastModifiedBy>请把牛p还给牛</cp:lastModifiedBy>
  <dcterms:modified xsi:type="dcterms:W3CDTF">2026-03-03T15:10:29Z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7804EEBE19EC419A95AFF4AACC7434C7_11</vt:lpwstr>
  </property>
  <property fmtid="{D5CDD505-2E9C-101B-9397-08002B2CF9AE}" pid="4" name="KSOTemplateDocerSaveRecord">
    <vt:lpwstr>eyJoZGlkIjoiYWUxOTljYTY3ZjAyNjkzMDgwNTY2N2M4Y2ZhYjk3MjkiLCJ1c2VySWQiOiIxMTY3NjA0NDMwIn0=</vt:lpwstr>
  </property>
</Properties>
</file>