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693" w:rsidRPr="00C30693" w:rsidRDefault="00C30693" w:rsidP="00C30693">
      <w:pPr>
        <w:pStyle w:val="1"/>
        <w:rPr>
          <w:sz w:val="40"/>
        </w:rPr>
      </w:pPr>
      <w:bookmarkStart w:id="0" w:name="_Toc210856420"/>
      <w:r w:rsidRPr="00C30693">
        <w:rPr>
          <w:rFonts w:hint="eastAsia"/>
          <w:sz w:val="40"/>
        </w:rPr>
        <w:t>计算机</w:t>
      </w:r>
      <w:r w:rsidRPr="00C30693">
        <w:rPr>
          <w:rFonts w:hint="eastAsia"/>
          <w:sz w:val="40"/>
        </w:rPr>
        <w:t>顶会顶刊</w:t>
      </w:r>
      <w:r w:rsidRPr="00C30693">
        <w:rPr>
          <w:rFonts w:hint="eastAsia"/>
          <w:sz w:val="40"/>
        </w:rPr>
        <w:t>（与多模态图像检索相关领域）</w:t>
      </w:r>
      <w:bookmarkEnd w:id="0"/>
    </w:p>
    <w:p w:rsidR="00C30693" w:rsidRPr="002B211C" w:rsidRDefault="00C30693" w:rsidP="00C30693">
      <w:pPr>
        <w:rPr>
          <w:rFonts w:ascii="宋体" w:eastAsia="宋体" w:hAnsi="宋体"/>
          <w:sz w:val="28"/>
        </w:rPr>
      </w:pPr>
      <w:r w:rsidRPr="002B211C">
        <w:rPr>
          <w:rFonts w:ascii="宋体" w:eastAsia="宋体" w:hAnsi="宋体" w:hint="eastAsia"/>
          <w:sz w:val="28"/>
        </w:rPr>
        <w:t>计算机视觉与图像视觉大模型领域</w:t>
      </w:r>
    </w:p>
    <w:p w:rsidR="00C30693" w:rsidRPr="002B211C" w:rsidRDefault="00C30693" w:rsidP="00C30693">
      <w:pPr>
        <w:rPr>
          <w:rFonts w:ascii="宋体" w:eastAsia="宋体" w:hAnsi="宋体" w:hint="eastAsia"/>
          <w:sz w:val="28"/>
        </w:rPr>
      </w:pPr>
      <w:r w:rsidRPr="002B211C">
        <w:rPr>
          <w:rFonts w:ascii="宋体" w:eastAsia="宋体" w:hAnsi="宋体" w:hint="eastAsia"/>
          <w:sz w:val="28"/>
        </w:rPr>
        <w:t>顶会：</w:t>
      </w:r>
      <w:r w:rsidRPr="002B211C">
        <w:rPr>
          <w:rFonts w:ascii="宋体" w:eastAsia="宋体" w:hAnsi="宋体"/>
          <w:sz w:val="28"/>
        </w:rPr>
        <w:t>CVPR、ICCV、ECCV、ICIP、ICPR</w:t>
      </w:r>
    </w:p>
    <w:p w:rsidR="00C30693" w:rsidRPr="002B211C" w:rsidRDefault="00C30693" w:rsidP="00C30693">
      <w:pPr>
        <w:rPr>
          <w:rFonts w:ascii="宋体" w:eastAsia="宋体" w:hAnsi="宋体" w:hint="eastAsia"/>
          <w:sz w:val="28"/>
        </w:rPr>
      </w:pPr>
      <w:r w:rsidRPr="002B211C">
        <w:rPr>
          <w:rFonts w:ascii="宋体" w:eastAsia="宋体" w:hAnsi="宋体" w:hint="eastAsia"/>
          <w:sz w:val="28"/>
        </w:rPr>
        <w:t>顶刊：</w:t>
      </w:r>
      <w:r w:rsidRPr="002B211C">
        <w:rPr>
          <w:rFonts w:ascii="宋体" w:eastAsia="宋体" w:hAnsi="宋体"/>
          <w:sz w:val="28"/>
        </w:rPr>
        <w:t>TPAMI、IJCV、TIP</w:t>
      </w:r>
    </w:p>
    <w:p w:rsidR="00C30693" w:rsidRPr="002B211C" w:rsidRDefault="00C30693" w:rsidP="00C30693">
      <w:pPr>
        <w:rPr>
          <w:rFonts w:ascii="宋体" w:eastAsia="宋体" w:hAnsi="宋体" w:hint="eastAsia"/>
          <w:sz w:val="28"/>
        </w:rPr>
      </w:pPr>
    </w:p>
    <w:p w:rsidR="00C30693" w:rsidRPr="002B211C" w:rsidRDefault="00C30693" w:rsidP="00C30693">
      <w:pPr>
        <w:rPr>
          <w:rFonts w:ascii="宋体" w:eastAsia="宋体" w:hAnsi="宋体"/>
          <w:sz w:val="28"/>
        </w:rPr>
      </w:pPr>
      <w:r w:rsidRPr="002B211C">
        <w:rPr>
          <w:rFonts w:ascii="宋体" w:eastAsia="宋体" w:hAnsi="宋体" w:hint="eastAsia"/>
          <w:sz w:val="28"/>
        </w:rPr>
        <w:t>人工智能与机器学习领域</w:t>
      </w:r>
    </w:p>
    <w:p w:rsidR="00C30693" w:rsidRPr="002B211C" w:rsidRDefault="00C30693" w:rsidP="00C30693">
      <w:pPr>
        <w:rPr>
          <w:rFonts w:ascii="宋体" w:eastAsia="宋体" w:hAnsi="宋体" w:hint="eastAsia"/>
          <w:sz w:val="28"/>
        </w:rPr>
      </w:pPr>
      <w:r w:rsidRPr="002B211C">
        <w:rPr>
          <w:rFonts w:ascii="宋体" w:eastAsia="宋体" w:hAnsi="宋体" w:hint="eastAsia"/>
          <w:sz w:val="28"/>
        </w:rPr>
        <w:t>顶会：</w:t>
      </w:r>
      <w:r w:rsidRPr="002B211C">
        <w:rPr>
          <w:rFonts w:ascii="宋体" w:eastAsia="宋体" w:hAnsi="宋体"/>
          <w:sz w:val="28"/>
        </w:rPr>
        <w:t>NeurIPS、ICML、ICLR、AAAI、IJCAI</w:t>
      </w:r>
    </w:p>
    <w:p w:rsidR="00C30693" w:rsidRPr="002B211C" w:rsidRDefault="00C30693" w:rsidP="00C30693">
      <w:pPr>
        <w:rPr>
          <w:rFonts w:ascii="宋体" w:eastAsia="宋体" w:hAnsi="宋体"/>
          <w:sz w:val="28"/>
        </w:rPr>
      </w:pPr>
      <w:r w:rsidRPr="002B211C">
        <w:rPr>
          <w:rFonts w:ascii="宋体" w:eastAsia="宋体" w:hAnsi="宋体" w:hint="eastAsia"/>
          <w:sz w:val="28"/>
        </w:rPr>
        <w:t>顶刊：</w:t>
      </w:r>
      <w:r w:rsidRPr="002B211C">
        <w:rPr>
          <w:rFonts w:ascii="宋体" w:eastAsia="宋体" w:hAnsi="宋体"/>
          <w:sz w:val="28"/>
        </w:rPr>
        <w:t>AI、JMLR、JAIR、AIJ</w:t>
      </w:r>
    </w:p>
    <w:p w:rsidR="00C30693" w:rsidRPr="002B211C" w:rsidRDefault="00C30693" w:rsidP="00C30693">
      <w:pPr>
        <w:rPr>
          <w:rFonts w:ascii="宋体" w:eastAsia="宋体" w:hAnsi="宋体" w:hint="eastAsia"/>
          <w:sz w:val="28"/>
        </w:rPr>
      </w:pPr>
    </w:p>
    <w:p w:rsidR="00C30693" w:rsidRPr="002B211C" w:rsidRDefault="00C30693" w:rsidP="00C30693">
      <w:pPr>
        <w:rPr>
          <w:rFonts w:ascii="宋体" w:eastAsia="宋体" w:hAnsi="宋体"/>
          <w:sz w:val="28"/>
        </w:rPr>
      </w:pPr>
      <w:r w:rsidRPr="002B211C">
        <w:rPr>
          <w:rFonts w:ascii="宋体" w:eastAsia="宋体" w:hAnsi="宋体" w:hint="eastAsia"/>
          <w:sz w:val="28"/>
        </w:rPr>
        <w:t>计算机图形学与图像处理领域</w:t>
      </w:r>
    </w:p>
    <w:p w:rsidR="00C30693" w:rsidRPr="002B211C" w:rsidRDefault="00C30693" w:rsidP="00C30693">
      <w:pPr>
        <w:rPr>
          <w:rFonts w:ascii="宋体" w:eastAsia="宋体" w:hAnsi="宋体"/>
          <w:sz w:val="28"/>
        </w:rPr>
      </w:pPr>
      <w:r w:rsidRPr="002B211C">
        <w:rPr>
          <w:rFonts w:ascii="宋体" w:eastAsia="宋体" w:hAnsi="宋体" w:hint="eastAsia"/>
          <w:sz w:val="28"/>
        </w:rPr>
        <w:t>顶刊：</w:t>
      </w:r>
      <w:r w:rsidRPr="002B211C">
        <w:rPr>
          <w:rFonts w:ascii="宋体" w:eastAsia="宋体" w:hAnsi="宋体"/>
          <w:sz w:val="28"/>
        </w:rPr>
        <w:t>TOG、TVCG</w:t>
      </w:r>
    </w:p>
    <w:p w:rsidR="00C30693" w:rsidRPr="002B211C" w:rsidRDefault="00C30693" w:rsidP="00C30693">
      <w:pPr>
        <w:rPr>
          <w:rFonts w:ascii="宋体" w:eastAsia="宋体" w:hAnsi="宋体" w:hint="eastAsia"/>
          <w:sz w:val="28"/>
        </w:rPr>
      </w:pPr>
    </w:p>
    <w:p w:rsidR="00C30693" w:rsidRPr="002B211C" w:rsidRDefault="00C30693" w:rsidP="00C30693">
      <w:pPr>
        <w:rPr>
          <w:rFonts w:ascii="宋体" w:eastAsia="宋体" w:hAnsi="宋体"/>
          <w:sz w:val="28"/>
        </w:rPr>
      </w:pPr>
      <w:r w:rsidRPr="002B211C">
        <w:rPr>
          <w:rFonts w:ascii="宋体" w:eastAsia="宋体" w:hAnsi="宋体" w:hint="eastAsia"/>
          <w:sz w:val="28"/>
        </w:rPr>
        <w:t>数据库与信息管理领域</w:t>
      </w:r>
    </w:p>
    <w:p w:rsidR="00C30693" w:rsidRPr="002B211C" w:rsidRDefault="00C30693" w:rsidP="00C30693">
      <w:pPr>
        <w:rPr>
          <w:rFonts w:ascii="宋体" w:eastAsia="宋体" w:hAnsi="宋体"/>
          <w:sz w:val="28"/>
        </w:rPr>
      </w:pPr>
      <w:r w:rsidRPr="002B211C">
        <w:rPr>
          <w:rFonts w:ascii="宋体" w:eastAsia="宋体" w:hAnsi="宋体" w:hint="eastAsia"/>
          <w:sz w:val="28"/>
        </w:rPr>
        <w:t>顶会：</w:t>
      </w:r>
      <w:r w:rsidRPr="002B211C">
        <w:rPr>
          <w:rFonts w:ascii="宋体" w:eastAsia="宋体" w:hAnsi="宋体"/>
          <w:sz w:val="28"/>
        </w:rPr>
        <w:t>SIGMOD、VLDB。</w:t>
      </w:r>
    </w:p>
    <w:p w:rsidR="00C30693" w:rsidRPr="002B211C" w:rsidRDefault="00C30693" w:rsidP="00C30693">
      <w:pPr>
        <w:rPr>
          <w:rFonts w:ascii="宋体" w:eastAsia="宋体" w:hAnsi="宋体"/>
          <w:sz w:val="28"/>
        </w:rPr>
      </w:pPr>
      <w:r w:rsidRPr="002B211C">
        <w:rPr>
          <w:rFonts w:ascii="宋体" w:eastAsia="宋体" w:hAnsi="宋体" w:hint="eastAsia"/>
          <w:sz w:val="28"/>
        </w:rPr>
        <w:t>顶刊：</w:t>
      </w:r>
      <w:r w:rsidRPr="002B211C">
        <w:rPr>
          <w:rFonts w:ascii="宋体" w:eastAsia="宋体" w:hAnsi="宋体"/>
          <w:sz w:val="28"/>
        </w:rPr>
        <w:t>ACM Transactions on Database Systems (TODS)</w:t>
      </w:r>
    </w:p>
    <w:p w:rsidR="00C30693" w:rsidRDefault="00C30693" w:rsidP="00C30693"/>
    <w:p w:rsidR="00C30693" w:rsidRDefault="00C30693" w:rsidP="00C30693"/>
    <w:p w:rsidR="00C30693" w:rsidRDefault="00C30693" w:rsidP="00C30693"/>
    <w:sdt>
      <w:sdtPr>
        <w:rPr>
          <w:lang w:val="zh-CN"/>
        </w:rPr>
        <w:id w:val="15606788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B211C" w:rsidRDefault="002B211C">
          <w:pPr>
            <w:pStyle w:val="TOC"/>
          </w:pPr>
          <w:r>
            <w:rPr>
              <w:rFonts w:hint="eastAsia"/>
              <w:lang w:val="zh-CN"/>
            </w:rPr>
            <w:t>附录</w:t>
          </w:r>
        </w:p>
        <w:p w:rsidR="002B211C" w:rsidRDefault="002B211C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56420" w:history="1">
            <w:r w:rsidRPr="003361DF">
              <w:rPr>
                <w:rStyle w:val="a7"/>
                <w:noProof/>
              </w:rPr>
              <w:t>计算机顶会顶刊（与多模态图像检索相关领域）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1C" w:rsidRDefault="002B211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10856421" w:history="1">
            <w:r w:rsidRPr="003361DF">
              <w:rPr>
                <w:rStyle w:val="a7"/>
                <w:b/>
                <w:noProof/>
              </w:rPr>
              <w:t>1.顶会全称列表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1C" w:rsidRDefault="002B211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10856422" w:history="1">
            <w:r w:rsidRPr="003361DF">
              <w:rPr>
                <w:rStyle w:val="a7"/>
                <w:b/>
                <w:noProof/>
              </w:rPr>
              <w:t>2.顶刊全称列表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1C" w:rsidRDefault="002B211C">
          <w:r>
            <w:rPr>
              <w:b/>
              <w:bCs/>
              <w:lang w:val="zh-CN"/>
            </w:rPr>
            <w:fldChar w:fldCharType="end"/>
          </w:r>
        </w:p>
      </w:sdtContent>
    </w:sdt>
    <w:p w:rsidR="00C30693" w:rsidRDefault="00C30693" w:rsidP="00C30693"/>
    <w:p w:rsidR="00C30693" w:rsidRDefault="00C30693" w:rsidP="00C30693"/>
    <w:p w:rsidR="00C30693" w:rsidRDefault="00C30693" w:rsidP="00C30693">
      <w:pPr>
        <w:rPr>
          <w:b/>
          <w:sz w:val="44"/>
        </w:rPr>
      </w:pPr>
      <w:bookmarkStart w:id="1" w:name="_GoBack"/>
      <w:bookmarkEnd w:id="1"/>
      <w:r w:rsidRPr="00C30693">
        <w:rPr>
          <w:rFonts w:hint="eastAsia"/>
          <w:b/>
          <w:sz w:val="44"/>
        </w:rPr>
        <w:lastRenderedPageBreak/>
        <w:t>附录</w:t>
      </w:r>
    </w:p>
    <w:p w:rsidR="00C30693" w:rsidRDefault="00C30693" w:rsidP="002B211C">
      <w:pPr>
        <w:outlineLvl w:val="0"/>
        <w:rPr>
          <w:b/>
          <w:sz w:val="32"/>
        </w:rPr>
      </w:pPr>
      <w:bookmarkStart w:id="2" w:name="_Toc210856421"/>
      <w:r>
        <w:rPr>
          <w:rFonts w:hint="eastAsia"/>
          <w:b/>
          <w:sz w:val="32"/>
        </w:rPr>
        <w:t>1.顶会全称列表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3909"/>
        <w:gridCol w:w="3271"/>
      </w:tblGrid>
      <w:tr w:rsidR="00C30693" w:rsidRPr="00C30693" w:rsidTr="00C30693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简称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全称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主办方</w:t>
            </w:r>
            <w:r w:rsidRPr="00C30693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 xml:space="preserve"> / </w:t>
            </w:r>
            <w:r w:rsidRPr="00C30693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关联机构</w:t>
            </w:r>
          </w:p>
        </w:tc>
      </w:tr>
      <w:tr w:rsidR="00C30693" w:rsidRPr="00C30693" w:rsidTr="00C30693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CVPR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IEEE/CVF Conference on Computer Vision and Pattern Recognition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IEEE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（电气与电子工程师协会）、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CVF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（计算机视觉基金会）</w:t>
            </w:r>
          </w:p>
        </w:tc>
      </w:tr>
      <w:tr w:rsidR="00C30693" w:rsidRPr="00C30693" w:rsidTr="00C30693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ICCV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IEEE International Conference on Computer Vision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IEEE</w:t>
            </w:r>
          </w:p>
        </w:tc>
      </w:tr>
      <w:tr w:rsidR="00C30693" w:rsidRPr="00C30693" w:rsidTr="00C30693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ECCV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European Conference on Computer Vision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ECVA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（欧洲计算机视觉协会）</w:t>
            </w:r>
          </w:p>
        </w:tc>
      </w:tr>
      <w:tr w:rsidR="00C30693" w:rsidRPr="00C30693" w:rsidTr="00C30693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ICIP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IEEE International Conference on Image Processing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IEEE</w:t>
            </w:r>
          </w:p>
        </w:tc>
      </w:tr>
      <w:tr w:rsidR="00C30693" w:rsidRPr="00C30693" w:rsidTr="00C30693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ICPR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International Conference on Pattern Recognition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IAPR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（国际模式识别协会）</w:t>
            </w:r>
          </w:p>
        </w:tc>
      </w:tr>
    </w:tbl>
    <w:p w:rsidR="00C30693" w:rsidRDefault="00C30693" w:rsidP="00C30693">
      <w:pPr>
        <w:rPr>
          <w:b/>
          <w:sz w:val="32"/>
        </w:rPr>
      </w:pPr>
    </w:p>
    <w:p w:rsidR="00C30693" w:rsidRDefault="00C30693" w:rsidP="00C30693">
      <w:pPr>
        <w:rPr>
          <w:b/>
          <w:sz w:val="32"/>
        </w:rPr>
      </w:pPr>
    </w:p>
    <w:p w:rsidR="00C30693" w:rsidRDefault="00C30693" w:rsidP="00C30693">
      <w:pPr>
        <w:rPr>
          <w:b/>
          <w:sz w:val="32"/>
        </w:rPr>
      </w:pPr>
    </w:p>
    <w:p w:rsidR="00C30693" w:rsidRDefault="00C30693" w:rsidP="00C30693">
      <w:pPr>
        <w:rPr>
          <w:b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4405"/>
        <w:gridCol w:w="2500"/>
      </w:tblGrid>
      <w:tr w:rsidR="00C30693" w:rsidRPr="00C30693" w:rsidTr="00C30693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简称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全称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主办方</w:t>
            </w:r>
            <w:r w:rsidRPr="00C30693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 xml:space="preserve"> / </w:t>
            </w:r>
            <w:r w:rsidRPr="00C30693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关联机构</w:t>
            </w:r>
          </w:p>
        </w:tc>
      </w:tr>
      <w:tr w:rsidR="00C30693" w:rsidRPr="00C30693" w:rsidTr="00C30693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NeurIPS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Conference on Neural Information Processing Systems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NeurIPS 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基金会</w:t>
            </w:r>
          </w:p>
        </w:tc>
      </w:tr>
      <w:tr w:rsidR="00C30693" w:rsidRPr="00C30693" w:rsidTr="00C30693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ICML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International Conference on Machine Learning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ACM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（国际计算机学会）</w:t>
            </w:r>
          </w:p>
        </w:tc>
      </w:tr>
      <w:tr w:rsidR="00C30693" w:rsidRPr="00C30693" w:rsidTr="00C30693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ICLR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International Conference on Learning Representations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社区主导（无固定主办方）</w:t>
            </w:r>
          </w:p>
        </w:tc>
      </w:tr>
      <w:tr w:rsidR="00C30693" w:rsidRPr="00C30693" w:rsidTr="00C30693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AAAI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AAAI Conference on Artificial Intelligence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AAAI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（美国人工智能协会）</w:t>
            </w:r>
          </w:p>
        </w:tc>
      </w:tr>
      <w:tr w:rsidR="00C30693" w:rsidRPr="00C30693" w:rsidTr="00C30693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IJCAI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International Joint Conference on Artificial Intelligence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IJCAI 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组织（非营利）</w:t>
            </w:r>
          </w:p>
        </w:tc>
      </w:tr>
    </w:tbl>
    <w:p w:rsidR="00C30693" w:rsidRPr="00C30693" w:rsidRDefault="00C30693" w:rsidP="00C30693">
      <w:pPr>
        <w:rPr>
          <w:rFonts w:hint="eastAsia"/>
          <w:b/>
          <w:sz w:val="32"/>
        </w:rPr>
      </w:pPr>
    </w:p>
    <w:p w:rsidR="00C30693" w:rsidRDefault="00C30693" w:rsidP="00C30693"/>
    <w:p w:rsidR="00C30693" w:rsidRDefault="00C30693" w:rsidP="00C30693"/>
    <w:p w:rsidR="008E1FFF" w:rsidRDefault="008E1FFF" w:rsidP="00C30693"/>
    <w:p w:rsidR="008E1FFF" w:rsidRDefault="008E1FFF" w:rsidP="00C30693"/>
    <w:p w:rsidR="008E1FFF" w:rsidRDefault="008E1FFF" w:rsidP="00C30693"/>
    <w:p w:rsidR="008E1FFF" w:rsidRDefault="008E1FFF" w:rsidP="00C30693"/>
    <w:p w:rsidR="008E1FFF" w:rsidRDefault="008E1FFF" w:rsidP="00C30693"/>
    <w:p w:rsidR="008E1FFF" w:rsidRDefault="008E1FFF" w:rsidP="00C30693"/>
    <w:p w:rsidR="008E1FFF" w:rsidRDefault="008E1FFF" w:rsidP="00C30693"/>
    <w:p w:rsidR="008E1FFF" w:rsidRDefault="008E1FFF" w:rsidP="00C30693"/>
    <w:p w:rsidR="008E1FFF" w:rsidRDefault="008E1FFF" w:rsidP="00C30693"/>
    <w:p w:rsidR="008E1FFF" w:rsidRDefault="008E1FFF" w:rsidP="00C306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  <w:gridCol w:w="4161"/>
        <w:gridCol w:w="2674"/>
      </w:tblGrid>
      <w:tr w:rsidR="008E1FFF" w:rsidRPr="008E1FFF" w:rsidTr="008E1FFF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简称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全称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主办方</w:t>
            </w:r>
            <w:r w:rsidRPr="008E1FFF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 xml:space="preserve"> / </w:t>
            </w:r>
            <w:r w:rsidRPr="008E1FFF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关联机构</w:t>
            </w:r>
          </w:p>
        </w:tc>
      </w:tr>
      <w:tr w:rsidR="008E1FFF" w:rsidRPr="008E1FFF" w:rsidTr="008E1FFF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SIGMOD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ACM SIGMOD International Conference on Management of Data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ACM SIGMOD</w:t>
            </w: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（数据库特别兴趣组）</w:t>
            </w:r>
          </w:p>
        </w:tc>
      </w:tr>
      <w:tr w:rsidR="008E1FFF" w:rsidRPr="008E1FFF" w:rsidTr="008E1FFF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VLDB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International Conference on Very Large Data Bases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VLDB </w:t>
            </w: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基金会</w:t>
            </w:r>
          </w:p>
        </w:tc>
      </w:tr>
    </w:tbl>
    <w:p w:rsidR="008E1FFF" w:rsidRDefault="008E1FFF" w:rsidP="00C30693">
      <w:pPr>
        <w:rPr>
          <w:rFonts w:hint="eastAsia"/>
        </w:rPr>
      </w:pPr>
    </w:p>
    <w:p w:rsidR="00C30693" w:rsidRDefault="00C30693" w:rsidP="00C30693"/>
    <w:p w:rsidR="00C30693" w:rsidRDefault="00C30693" w:rsidP="00C30693"/>
    <w:p w:rsidR="00C30693" w:rsidRDefault="00C30693" w:rsidP="00C30693"/>
    <w:p w:rsidR="00C30693" w:rsidRDefault="00C30693" w:rsidP="00C30693"/>
    <w:p w:rsidR="00C30693" w:rsidRDefault="00C30693" w:rsidP="00C30693"/>
    <w:p w:rsidR="00C30693" w:rsidRDefault="00C30693" w:rsidP="00C30693"/>
    <w:p w:rsidR="00C30693" w:rsidRDefault="00C30693" w:rsidP="00C30693"/>
    <w:p w:rsidR="00C30693" w:rsidRDefault="00C30693" w:rsidP="00C30693"/>
    <w:p w:rsidR="00C30693" w:rsidRDefault="00C30693" w:rsidP="00C30693"/>
    <w:p w:rsidR="008E1FFF" w:rsidRDefault="008E1FFF" w:rsidP="00C30693"/>
    <w:p w:rsidR="008E1FFF" w:rsidRDefault="008E1FFF" w:rsidP="00C30693"/>
    <w:p w:rsidR="008E1FFF" w:rsidRDefault="008E1FFF" w:rsidP="00C30693"/>
    <w:p w:rsidR="008E1FFF" w:rsidRDefault="008E1FFF" w:rsidP="00C30693"/>
    <w:p w:rsidR="008E1FFF" w:rsidRDefault="008E1FFF" w:rsidP="00C30693"/>
    <w:p w:rsidR="008E1FFF" w:rsidRDefault="008E1FFF" w:rsidP="00C30693"/>
    <w:p w:rsidR="008E1FFF" w:rsidRDefault="008E1FFF" w:rsidP="00C30693"/>
    <w:p w:rsidR="008E1FFF" w:rsidRDefault="008E1FFF" w:rsidP="00C30693"/>
    <w:p w:rsidR="008E1FFF" w:rsidRDefault="008E1FFF" w:rsidP="00C30693"/>
    <w:p w:rsidR="008E1FFF" w:rsidRDefault="008E1FFF" w:rsidP="00C30693"/>
    <w:p w:rsidR="008E1FFF" w:rsidRDefault="008E1FFF" w:rsidP="00C30693"/>
    <w:p w:rsidR="008E1FFF" w:rsidRDefault="008E1FFF" w:rsidP="00C30693"/>
    <w:p w:rsidR="008E1FFF" w:rsidRDefault="008E1FFF" w:rsidP="00C30693"/>
    <w:p w:rsidR="008E1FFF" w:rsidRDefault="008E1FFF" w:rsidP="00C30693"/>
    <w:p w:rsidR="008E1FFF" w:rsidRDefault="008E1FFF" w:rsidP="00C30693"/>
    <w:p w:rsidR="008E1FFF" w:rsidRDefault="008E1FFF" w:rsidP="00C30693"/>
    <w:p w:rsidR="008E1FFF" w:rsidRDefault="008E1FFF" w:rsidP="00C30693"/>
    <w:p w:rsidR="008E1FFF" w:rsidRDefault="008E1FFF" w:rsidP="00C30693">
      <w:pPr>
        <w:rPr>
          <w:rFonts w:hint="eastAsia"/>
        </w:rPr>
      </w:pPr>
    </w:p>
    <w:p w:rsidR="00C30693" w:rsidRDefault="00C30693" w:rsidP="002B211C">
      <w:pPr>
        <w:outlineLvl w:val="0"/>
        <w:rPr>
          <w:b/>
          <w:sz w:val="32"/>
        </w:rPr>
      </w:pPr>
      <w:bookmarkStart w:id="3" w:name="_Toc210856422"/>
      <w:r>
        <w:rPr>
          <w:rFonts w:hint="eastAsia"/>
          <w:b/>
          <w:sz w:val="32"/>
        </w:rPr>
        <w:lastRenderedPageBreak/>
        <w:t>2</w:t>
      </w:r>
      <w:r>
        <w:rPr>
          <w:rFonts w:hint="eastAsia"/>
          <w:b/>
          <w:sz w:val="32"/>
        </w:rPr>
        <w:t>.顶</w:t>
      </w:r>
      <w:r>
        <w:rPr>
          <w:rFonts w:hint="eastAsia"/>
          <w:b/>
          <w:sz w:val="32"/>
        </w:rPr>
        <w:t>刊</w:t>
      </w:r>
      <w:r>
        <w:rPr>
          <w:rFonts w:hint="eastAsia"/>
          <w:b/>
          <w:sz w:val="32"/>
        </w:rPr>
        <w:t>全称列表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"/>
        <w:gridCol w:w="2435"/>
        <w:gridCol w:w="1145"/>
        <w:gridCol w:w="1337"/>
        <w:gridCol w:w="2144"/>
      </w:tblGrid>
      <w:tr w:rsidR="00C30693" w:rsidRPr="00C30693" w:rsidTr="00C30693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简称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全称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center"/>
              <w:rPr>
                <w:rFonts w:ascii="Segoe UI" w:eastAsia="宋体" w:hAnsi="Segoe UI" w:cs="Segoe U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IF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center"/>
              <w:rPr>
                <w:rFonts w:ascii="Segoe UI" w:eastAsia="宋体" w:hAnsi="Segoe UI" w:cs="Segoe U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000000"/>
                <w:kern w:val="0"/>
                <w:sz w:val="24"/>
                <w:szCs w:val="24"/>
              </w:rPr>
              <w:t>分区</w:t>
            </w:r>
            <w:r w:rsidRPr="00C30693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000000"/>
                <w:kern w:val="0"/>
                <w:sz w:val="24"/>
                <w:szCs w:val="24"/>
              </w:rPr>
              <w:t>介绍</w:t>
            </w:r>
          </w:p>
        </w:tc>
      </w:tr>
      <w:tr w:rsidR="00C30693" w:rsidRPr="00C30693" w:rsidTr="00C30693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TPAMI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IEEE Transactions on Pattern Analysis and Machine Intelligence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~42.5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Q1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（计算机科学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- 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人工智能）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计算机视觉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/ AI 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领域顶刊，审稿周期长（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6-12 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个月），影响力远超多数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SCI 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期刊</w:t>
            </w:r>
          </w:p>
        </w:tc>
      </w:tr>
      <w:tr w:rsidR="00C30693" w:rsidRPr="00C30693" w:rsidTr="00C30693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IJCV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International Journal of Computer Vision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~26.8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Q1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（计算机科学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- 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计算机视觉）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计算机视觉领域专属顶刊，聚焦理论与算法创新，论文引用率极高</w:t>
            </w:r>
          </w:p>
        </w:tc>
      </w:tr>
      <w:tr w:rsidR="00C30693" w:rsidRPr="00C30693" w:rsidTr="00C30693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TIP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IEEE Transactions on Image Processing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~11.3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Q1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（计算机科学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- 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图像处理）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C30693" w:rsidRPr="00C30693" w:rsidRDefault="00C30693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图像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/ 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视频处理领域核心期刊，侧重工程应用与技术落地，审稿效率较高（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3-6 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个月）</w:t>
            </w:r>
          </w:p>
        </w:tc>
      </w:tr>
    </w:tbl>
    <w:p w:rsidR="00C30693" w:rsidRDefault="00C30693" w:rsidP="00C30693">
      <w:pPr>
        <w:rPr>
          <w:b/>
          <w:sz w:val="32"/>
        </w:rPr>
      </w:pPr>
    </w:p>
    <w:p w:rsidR="00C30693" w:rsidRDefault="00C30693" w:rsidP="00C30693">
      <w:pPr>
        <w:rPr>
          <w:b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2182"/>
        <w:gridCol w:w="1553"/>
        <w:gridCol w:w="1410"/>
        <w:gridCol w:w="2053"/>
      </w:tblGrid>
      <w:tr w:rsidR="008E1FFF" w:rsidRPr="00C30693" w:rsidTr="008E1FFF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简称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全称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center"/>
              <w:rPr>
                <w:rFonts w:ascii="Segoe UI" w:eastAsia="宋体" w:hAnsi="Segoe UI" w:cs="Segoe U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IF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center"/>
              <w:rPr>
                <w:rFonts w:ascii="Segoe UI" w:eastAsia="宋体" w:hAnsi="Segoe UI" w:cs="Segoe U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分区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000000"/>
                <w:kern w:val="0"/>
                <w:sz w:val="24"/>
                <w:szCs w:val="24"/>
              </w:rPr>
              <w:t>介绍</w:t>
            </w:r>
          </w:p>
        </w:tc>
      </w:tr>
      <w:tr w:rsidR="008E1FFF" w:rsidRPr="00C30693" w:rsidTr="008E1FFF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AI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Artificial Intelligence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~10.2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Q1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（计算机科学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- 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人工智能）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AI 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领域经典期刊，侧重理论研究，审稿周期较长（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8-12 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个月）</w:t>
            </w:r>
          </w:p>
        </w:tc>
      </w:tr>
      <w:tr w:rsidR="008E1FFF" w:rsidRPr="00C30693" w:rsidTr="008E1FFF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JMLR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Journal of Machine Learning Research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无（开源期刊，不参与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IF 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统计）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无（行业公认顶刊）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机器学习领域核心开源期刊，发表高质量理论论文，无版面费，影响力极高</w:t>
            </w:r>
          </w:p>
        </w:tc>
      </w:tr>
      <w:tr w:rsidR="008E1FFF" w:rsidRPr="00C30693" w:rsidTr="008E1FFF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JAIR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Journal of Artificial Intelligence Research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~8.7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Q1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（计算机科学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- 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人工智能）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聚焦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AI 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算法与理论，审稿严格，论文引用率稳定，无版面费</w:t>
            </w:r>
          </w:p>
        </w:tc>
      </w:tr>
      <w:tr w:rsidR="008E1FFF" w:rsidRPr="00C30693" w:rsidTr="008E1FFF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AIJ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Artificial Intelligence Journal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~10.2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C30693" w:rsidRDefault="008E1FFF" w:rsidP="00C30693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Q1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（计算机科学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- </w:t>
            </w:r>
            <w:r w:rsidRPr="00C30693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人工智能）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E1FFF" w:rsidRPr="00C30693" w:rsidRDefault="008E1FFF" w:rsidP="00C306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30693" w:rsidRDefault="00C30693" w:rsidP="00C30693">
      <w:pPr>
        <w:rPr>
          <w:rFonts w:hint="eastAsia"/>
          <w:b/>
          <w:sz w:val="32"/>
        </w:rPr>
      </w:pPr>
    </w:p>
    <w:p w:rsidR="00C30693" w:rsidRDefault="00C30693" w:rsidP="00C30693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2322"/>
        <w:gridCol w:w="1145"/>
        <w:gridCol w:w="1262"/>
        <w:gridCol w:w="2438"/>
      </w:tblGrid>
      <w:tr w:rsidR="008E1FFF" w:rsidRPr="008E1FFF" w:rsidTr="008E1FFF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简称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全称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center"/>
              <w:rPr>
                <w:rFonts w:ascii="Segoe UI" w:eastAsia="宋体" w:hAnsi="Segoe UI" w:cs="Segoe U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IF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center"/>
              <w:rPr>
                <w:rFonts w:ascii="Segoe UI" w:eastAsia="宋体" w:hAnsi="Segoe UI" w:cs="Segoe U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分区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000000"/>
                <w:kern w:val="0"/>
                <w:sz w:val="24"/>
                <w:szCs w:val="24"/>
              </w:rPr>
              <w:t>介绍</w:t>
            </w:r>
          </w:p>
        </w:tc>
      </w:tr>
      <w:tr w:rsidR="008E1FFF" w:rsidRPr="008E1FFF" w:rsidTr="008E1FFF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TOG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ACM Transactions on Graphics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~11.5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Q1</w:t>
            </w: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（计算机科学</w:t>
            </w: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- </w:t>
            </w: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图形学）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计算机图形学领域顶刊，聚焦</w:t>
            </w: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3D </w:t>
            </w: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建模、渲染、动画等方向，与</w:t>
            </w: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SIGGRAPH </w:t>
            </w: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会议强关联</w:t>
            </w:r>
          </w:p>
        </w:tc>
      </w:tr>
      <w:tr w:rsidR="008E1FFF" w:rsidRPr="008E1FFF" w:rsidTr="008E1FFF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TVCG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IEEE Transactions on Visualization and Computer Graphics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~8.9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Q1</w:t>
            </w: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（计算机科学</w:t>
            </w: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- </w:t>
            </w: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图形学）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:rsidR="008E1FFF" w:rsidRPr="008E1FFF" w:rsidRDefault="008E1FFF" w:rsidP="008E1FFF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侧重可视化与图形学交叉方向，收录论文涵盖数据可视化、交互设计等应用场景</w:t>
            </w:r>
          </w:p>
        </w:tc>
      </w:tr>
      <w:tr w:rsidR="008E1FFF" w:rsidRPr="008E1FFF" w:rsidTr="008E1FFF"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:rsidR="008E1FFF" w:rsidRDefault="008E1FFF" w:rsidP="008E1FFF">
            <w:pPr>
              <w:widowControl/>
              <w:spacing w:line="420" w:lineRule="atLeast"/>
              <w:jc w:val="left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TODS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:rsidR="008E1FFF" w:rsidRDefault="008E1FFF" w:rsidP="008E1FFF">
            <w:pPr>
              <w:spacing w:line="420" w:lineRule="atLeast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ACM Transactions on Database Systems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:rsidR="008E1FFF" w:rsidRPr="008E1FFF" w:rsidRDefault="008E1FFF" w:rsidP="008E1FFF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8E1FFF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~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 w:val="24"/>
                <w:szCs w:val="24"/>
              </w:rPr>
              <w:t>7.8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:rsidR="008E1FFF" w:rsidRPr="008E1FFF" w:rsidRDefault="008E1FFF" w:rsidP="008E1FFF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Q1</w:t>
            </w:r>
            <w:r>
              <w:rPr>
                <w:rFonts w:ascii="Segoe UI" w:hAnsi="Segoe UI" w:cs="Segoe UI"/>
                <w:shd w:val="clear" w:color="auto" w:fill="FFFFFF"/>
              </w:rPr>
              <w:t>（计算机科学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 - </w:t>
            </w:r>
            <w:r>
              <w:rPr>
                <w:rFonts w:ascii="Segoe UI" w:hAnsi="Segoe UI" w:cs="Segoe UI"/>
                <w:shd w:val="clear" w:color="auto" w:fill="FFFFFF"/>
              </w:rPr>
              <w:t>信息系统）</w:t>
            </w:r>
          </w:p>
        </w:tc>
        <w:tc>
          <w:tcPr>
            <w:tcW w:w="0" w:type="auto"/>
            <w:shd w:val="clear" w:color="auto" w:fill="FFFFFF" w:themeFill="background1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:rsidR="008E1FFF" w:rsidRPr="008E1FFF" w:rsidRDefault="008E1FFF" w:rsidP="008E1FFF">
            <w:pPr>
              <w:widowControl/>
              <w:spacing w:line="420" w:lineRule="atLeast"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数据库领域顶刊，侧重理论与系统创新，审稿周期长（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6-9 </w:t>
            </w:r>
            <w:r>
              <w:rPr>
                <w:rFonts w:ascii="Segoe UI" w:hAnsi="Segoe UI" w:cs="Segoe UI"/>
                <w:shd w:val="clear" w:color="auto" w:fill="FFFFFF"/>
              </w:rPr>
              <w:t>个月），影响力持久</w:t>
            </w:r>
          </w:p>
        </w:tc>
      </w:tr>
    </w:tbl>
    <w:p w:rsidR="009D08EC" w:rsidRDefault="009D08EC" w:rsidP="00C30693"/>
    <w:sectPr w:rsidR="009D08E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603" w:rsidRDefault="00252603" w:rsidP="00C30693">
      <w:r>
        <w:separator/>
      </w:r>
    </w:p>
  </w:endnote>
  <w:endnote w:type="continuationSeparator" w:id="0">
    <w:p w:rsidR="00252603" w:rsidRDefault="00252603" w:rsidP="00C30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7422451"/>
      <w:docPartObj>
        <w:docPartGallery w:val="Page Numbers (Bottom of Page)"/>
        <w:docPartUnique/>
      </w:docPartObj>
    </w:sdtPr>
    <w:sdtContent>
      <w:p w:rsidR="002B211C" w:rsidRDefault="002B21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B211C">
          <w:rPr>
            <w:noProof/>
            <w:lang w:val="zh-CN"/>
          </w:rPr>
          <w:t>3</w:t>
        </w:r>
        <w:r>
          <w:fldChar w:fldCharType="end"/>
        </w:r>
      </w:p>
    </w:sdtContent>
  </w:sdt>
  <w:p w:rsidR="002B211C" w:rsidRDefault="002B21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603" w:rsidRDefault="00252603" w:rsidP="00C30693">
      <w:r>
        <w:separator/>
      </w:r>
    </w:p>
  </w:footnote>
  <w:footnote w:type="continuationSeparator" w:id="0">
    <w:p w:rsidR="00252603" w:rsidRDefault="00252603" w:rsidP="00C306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86"/>
    <w:rsid w:val="00252603"/>
    <w:rsid w:val="002B211C"/>
    <w:rsid w:val="008E1FFF"/>
    <w:rsid w:val="009D08EC"/>
    <w:rsid w:val="00C30693"/>
    <w:rsid w:val="00FE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2BB00"/>
  <w15:chartTrackingRefBased/>
  <w15:docId w15:val="{55A9B955-179C-45DD-BA97-C3EFF992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06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6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069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B21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B211C"/>
  </w:style>
  <w:style w:type="character" w:styleId="a7">
    <w:name w:val="Hyperlink"/>
    <w:basedOn w:val="a0"/>
    <w:uiPriority w:val="99"/>
    <w:unhideWhenUsed/>
    <w:rsid w:val="002B2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49C076EE-3253-43F0-8DA7-C37073BCB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刘元泽</dc:creator>
  <cp:keywords/>
  <dc:description/>
  <cp:lastModifiedBy>刘元泽</cp:lastModifiedBy>
  <cp:revision>3</cp:revision>
  <dcterms:created xsi:type="dcterms:W3CDTF">2025-10-08T14:38:00Z</dcterms:created>
  <dcterms:modified xsi:type="dcterms:W3CDTF">2025-10-08T14:53:00Z</dcterms:modified>
</cp:coreProperties>
</file>