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379CD" w14:textId="77777777" w:rsidR="006D3E02" w:rsidRDefault="006D3E02" w:rsidP="006D3E02">
      <w:pPr>
        <w:pStyle w:val="1"/>
      </w:pPr>
      <w:r>
        <w:rPr>
          <w:rFonts w:hint="eastAsia"/>
        </w:rPr>
        <w:t>技术难点研究与实现方案设计</w:t>
      </w:r>
    </w:p>
    <w:p w14:paraId="72A4B7A3" w14:textId="77777777" w:rsidR="006D3E02" w:rsidRDefault="006D3E02" w:rsidP="006D3E02">
      <w:pPr>
        <w:ind w:firstLine="480"/>
      </w:pPr>
      <w:r>
        <w:rPr>
          <w:rFonts w:hint="eastAsia"/>
        </w:rPr>
        <w:t>在对各子系统充分研究的前提下，如何实现智慧城市综合杆塔系统的技术方案，是我们的技术重点与创新点，其中，在把各个子系统，以及各种技术融合，联动统一的过程中，出现了许多需要解决的问题和技术攻关难点，我们都通过采用自身的研发以及算法，逐一攻破，并形成了自身的技术关键点和创新点。我们主要从软件、硬件、多功能杆和项目实施这几个方面，进行了技术攻关和难点突破。</w:t>
      </w:r>
    </w:p>
    <w:p w14:paraId="3425E652" w14:textId="77777777" w:rsidR="006D3E02" w:rsidRDefault="006D3E02" w:rsidP="006D3E02">
      <w:pPr>
        <w:pStyle w:val="2"/>
      </w:pPr>
      <w:r>
        <w:rPr>
          <w:rFonts w:hint="eastAsia"/>
        </w:rPr>
        <w:t>软件技术难点研究及实现方案</w:t>
      </w:r>
    </w:p>
    <w:p w14:paraId="2D01A63E" w14:textId="77777777" w:rsidR="006D3E02" w:rsidRDefault="006D3E02" w:rsidP="006D3E02">
      <w:pPr>
        <w:ind w:firstLine="480"/>
      </w:pPr>
      <w:r>
        <w:rPr>
          <w:rFonts w:hint="eastAsia"/>
        </w:rPr>
        <w:t>技术难点：</w:t>
      </w:r>
    </w:p>
    <w:p w14:paraId="335352D2" w14:textId="77777777" w:rsidR="006D3E02" w:rsidRDefault="006D3E02" w:rsidP="006D3E02">
      <w:pPr>
        <w:pStyle w:val="a3"/>
        <w:numPr>
          <w:ilvl w:val="1"/>
          <w:numId w:val="3"/>
        </w:numPr>
        <w:ind w:firstLineChars="0"/>
      </w:pPr>
      <w:r>
        <w:rPr>
          <w:rFonts w:hint="eastAsia"/>
        </w:rPr>
        <w:t>多功能</w:t>
      </w:r>
      <w:proofErr w:type="gramStart"/>
      <w:r>
        <w:rPr>
          <w:rFonts w:hint="eastAsia"/>
        </w:rPr>
        <w:t>杆以及</w:t>
      </w:r>
      <w:proofErr w:type="gramEnd"/>
      <w:r>
        <w:rPr>
          <w:rFonts w:hint="eastAsia"/>
        </w:rPr>
        <w:t>各种智能设备，种类繁多，安装及关联过程复杂，容易出错。</w:t>
      </w:r>
    </w:p>
    <w:p w14:paraId="1E9D01E8" w14:textId="77777777" w:rsidR="006D3E02" w:rsidRDefault="006D3E02" w:rsidP="006D3E02">
      <w:pPr>
        <w:pStyle w:val="a3"/>
        <w:numPr>
          <w:ilvl w:val="1"/>
          <w:numId w:val="3"/>
        </w:numPr>
        <w:ind w:firstLineChars="0"/>
      </w:pPr>
      <w:r>
        <w:rPr>
          <w:rFonts w:hint="eastAsia"/>
        </w:rPr>
        <w:t>智慧灯</w:t>
      </w:r>
      <w:proofErr w:type="gramStart"/>
      <w:r>
        <w:rPr>
          <w:rFonts w:hint="eastAsia"/>
        </w:rPr>
        <w:t>杆及其</w:t>
      </w:r>
      <w:proofErr w:type="gramEnd"/>
      <w:r>
        <w:rPr>
          <w:rFonts w:hint="eastAsia"/>
        </w:rPr>
        <w:t>杆上的</w:t>
      </w:r>
      <w:proofErr w:type="gramStart"/>
      <w:r>
        <w:rPr>
          <w:rFonts w:hint="eastAsia"/>
        </w:rPr>
        <w:t>子设备</w:t>
      </w:r>
      <w:proofErr w:type="gramEnd"/>
      <w:r>
        <w:rPr>
          <w:rFonts w:hint="eastAsia"/>
        </w:rPr>
        <w:t>检修麻烦，需要耗时很多，效率低下。</w:t>
      </w:r>
    </w:p>
    <w:p w14:paraId="085EDCEE" w14:textId="77777777" w:rsidR="006D3E02" w:rsidRDefault="006D3E02" w:rsidP="006D3E02">
      <w:pPr>
        <w:pStyle w:val="a3"/>
        <w:numPr>
          <w:ilvl w:val="1"/>
          <w:numId w:val="3"/>
        </w:numPr>
        <w:ind w:firstLineChars="0"/>
      </w:pPr>
      <w:r>
        <w:rPr>
          <w:rFonts w:hint="eastAsia"/>
        </w:rPr>
        <w:t>多个</w:t>
      </w:r>
      <w:r>
        <w:rPr>
          <w:rFonts w:hint="eastAsia"/>
        </w:rPr>
        <w:t>L</w:t>
      </w:r>
      <w:r>
        <w:t>ed</w:t>
      </w:r>
      <w:r>
        <w:rPr>
          <w:rFonts w:hint="eastAsia"/>
        </w:rPr>
        <w:t>显示屏播放同一节目时的界面需要及时同步。</w:t>
      </w:r>
    </w:p>
    <w:p w14:paraId="6615E946" w14:textId="290475A7" w:rsidR="006D3E02" w:rsidRDefault="0069076C" w:rsidP="006D3E02">
      <w:pPr>
        <w:pStyle w:val="a3"/>
        <w:numPr>
          <w:ilvl w:val="1"/>
          <w:numId w:val="3"/>
        </w:numPr>
        <w:ind w:firstLineChars="0"/>
      </w:pPr>
      <w:r>
        <w:rPr>
          <w:rFonts w:hint="eastAsia"/>
        </w:rPr>
        <w:t>后台如何便捷管理这么庞大的数据</w:t>
      </w:r>
      <w:r w:rsidR="006D3E02">
        <w:rPr>
          <w:rFonts w:hint="eastAsia"/>
        </w:rPr>
        <w:t>。</w:t>
      </w:r>
    </w:p>
    <w:p w14:paraId="71A3197D" w14:textId="32264A06" w:rsidR="006D3E02" w:rsidRDefault="006D3E02" w:rsidP="006D3E02">
      <w:pPr>
        <w:pStyle w:val="a3"/>
        <w:numPr>
          <w:ilvl w:val="1"/>
          <w:numId w:val="3"/>
        </w:numPr>
        <w:ind w:firstLineChars="0"/>
      </w:pPr>
      <w:r>
        <w:rPr>
          <w:rFonts w:hint="eastAsia"/>
        </w:rPr>
        <w:t>显示屏与</w:t>
      </w:r>
      <w:r>
        <w:rPr>
          <w:rFonts w:hint="eastAsia"/>
        </w:rPr>
        <w:t>IP</w:t>
      </w:r>
      <w:r>
        <w:rPr>
          <w:rFonts w:hint="eastAsia"/>
        </w:rPr>
        <w:t>音柱</w:t>
      </w:r>
      <w:r w:rsidR="0069076C">
        <w:rPr>
          <w:rFonts w:hint="eastAsia"/>
        </w:rPr>
        <w:t>两套系统如何</w:t>
      </w:r>
      <w:r>
        <w:rPr>
          <w:rFonts w:hint="eastAsia"/>
        </w:rPr>
        <w:t>集成。</w:t>
      </w:r>
    </w:p>
    <w:p w14:paraId="2B22554C" w14:textId="117E1DBD" w:rsidR="0069076C" w:rsidRDefault="0069076C" w:rsidP="006D3E02">
      <w:pPr>
        <w:pStyle w:val="a3"/>
        <w:numPr>
          <w:ilvl w:val="1"/>
          <w:numId w:val="3"/>
        </w:numPr>
        <w:ind w:firstLineChars="0"/>
      </w:pPr>
      <w:r>
        <w:rPr>
          <w:rFonts w:hint="eastAsia"/>
        </w:rPr>
        <w:t>设备之间，各软件子系统如何实现数据共享，以及系统联动。</w:t>
      </w:r>
    </w:p>
    <w:p w14:paraId="6C8DA84A" w14:textId="5E8A889B" w:rsidR="0069076C" w:rsidRDefault="0069076C" w:rsidP="006D3E02">
      <w:pPr>
        <w:pStyle w:val="a3"/>
        <w:numPr>
          <w:ilvl w:val="1"/>
          <w:numId w:val="3"/>
        </w:numPr>
        <w:ind w:firstLineChars="0"/>
      </w:pPr>
      <w:r>
        <w:rPr>
          <w:rFonts w:hint="eastAsia"/>
        </w:rPr>
        <w:t>led</w:t>
      </w:r>
      <w:r>
        <w:rPr>
          <w:rFonts w:hint="eastAsia"/>
        </w:rPr>
        <w:t>显示屏如何实现实时播放。</w:t>
      </w:r>
    </w:p>
    <w:p w14:paraId="523536F7" w14:textId="194F62E2" w:rsidR="0069076C" w:rsidRDefault="0069076C" w:rsidP="006D3E02">
      <w:pPr>
        <w:pStyle w:val="a3"/>
        <w:numPr>
          <w:ilvl w:val="1"/>
          <w:numId w:val="3"/>
        </w:numPr>
        <w:ind w:firstLineChars="0"/>
      </w:pPr>
      <w:r>
        <w:rPr>
          <w:rFonts w:hint="eastAsia"/>
        </w:rPr>
        <w:t>前端设备如何在后台快速绑定，如何实现快速增删改查。</w:t>
      </w:r>
    </w:p>
    <w:p w14:paraId="6E7D7258" w14:textId="77777777" w:rsidR="0069076C" w:rsidRDefault="0069076C" w:rsidP="0069076C">
      <w:pPr>
        <w:pStyle w:val="a3"/>
        <w:numPr>
          <w:ilvl w:val="1"/>
          <w:numId w:val="3"/>
        </w:numPr>
        <w:ind w:firstLineChars="0"/>
      </w:pPr>
      <w:r>
        <w:rPr>
          <w:rFonts w:hint="eastAsia"/>
        </w:rPr>
        <w:t>如何实现设备触发报警，自动上报并发送到客户端。</w:t>
      </w:r>
    </w:p>
    <w:p w14:paraId="61D4FEA0" w14:textId="7F69DFB5" w:rsidR="0069076C" w:rsidRDefault="0069076C" w:rsidP="0069076C">
      <w:pPr>
        <w:ind w:firstLineChars="0"/>
      </w:pPr>
      <w:r>
        <w:rPr>
          <w:rFonts w:hint="eastAsia"/>
        </w:rPr>
        <w:t>10</w:t>
      </w:r>
      <w:r>
        <w:rPr>
          <w:rFonts w:hint="eastAsia"/>
        </w:rPr>
        <w:t>、如何实现远程控制，移动控制。</w:t>
      </w:r>
    </w:p>
    <w:p w14:paraId="1915C24E" w14:textId="77777777" w:rsidR="006D3E02" w:rsidRDefault="006D3E02" w:rsidP="006D3E02">
      <w:pPr>
        <w:ind w:left="420" w:firstLineChars="0" w:firstLine="0"/>
      </w:pPr>
    </w:p>
    <w:p w14:paraId="72CBE168" w14:textId="77777777" w:rsidR="006D3E02" w:rsidRDefault="006D3E02" w:rsidP="006D3E02">
      <w:pPr>
        <w:ind w:left="420" w:firstLineChars="0" w:firstLine="0"/>
      </w:pPr>
      <w:r>
        <w:rPr>
          <w:rFonts w:hint="eastAsia"/>
        </w:rPr>
        <w:t>技术实现方案：</w:t>
      </w:r>
    </w:p>
    <w:p w14:paraId="12934008" w14:textId="77777777" w:rsidR="006D3E02" w:rsidRDefault="006D3E02" w:rsidP="006D3E02">
      <w:pPr>
        <w:pStyle w:val="a3"/>
        <w:numPr>
          <w:ilvl w:val="1"/>
          <w:numId w:val="2"/>
        </w:numPr>
        <w:ind w:firstLineChars="0"/>
      </w:pPr>
      <w:r>
        <w:rPr>
          <w:rFonts w:hint="eastAsia"/>
        </w:rPr>
        <w:t>一种基于智能识别技术的设备移动管理系统</w:t>
      </w:r>
    </w:p>
    <w:p w14:paraId="360C2017" w14:textId="77777777" w:rsidR="006D3E02" w:rsidRPr="00B04FC8" w:rsidRDefault="006D3E02" w:rsidP="006D3E02">
      <w:pPr>
        <w:pStyle w:val="a3"/>
        <w:numPr>
          <w:ilvl w:val="1"/>
          <w:numId w:val="2"/>
        </w:numPr>
        <w:ind w:firstLineChars="0"/>
      </w:pPr>
      <w:r>
        <w:rPr>
          <w:rFonts w:hint="eastAsia"/>
        </w:rPr>
        <w:t>大城管管理系统。</w:t>
      </w:r>
    </w:p>
    <w:p w14:paraId="0A37DA24" w14:textId="77777777" w:rsidR="006D3E02" w:rsidRDefault="006D3E02" w:rsidP="006D3E02">
      <w:pPr>
        <w:pStyle w:val="2"/>
      </w:pPr>
      <w:r>
        <w:rPr>
          <w:rFonts w:hint="eastAsia"/>
        </w:rPr>
        <w:t>硬件技术难点研究及实现方案</w:t>
      </w:r>
    </w:p>
    <w:p w14:paraId="1BB84B02" w14:textId="77777777" w:rsidR="006D3E02" w:rsidRDefault="006D3E02" w:rsidP="006D3E02">
      <w:pPr>
        <w:ind w:firstLine="480"/>
      </w:pPr>
      <w:r>
        <w:rPr>
          <w:rFonts w:hint="eastAsia"/>
        </w:rPr>
        <w:t>技术难点：</w:t>
      </w:r>
    </w:p>
    <w:p w14:paraId="08223A7C" w14:textId="31FB4352" w:rsidR="006D3E02" w:rsidRPr="00410858" w:rsidRDefault="006D3E02" w:rsidP="006D3E02">
      <w:pPr>
        <w:pStyle w:val="a3"/>
        <w:numPr>
          <w:ilvl w:val="0"/>
          <w:numId w:val="4"/>
        </w:numPr>
        <w:ind w:firstLineChars="0"/>
        <w:rPr>
          <w:b/>
          <w:bCs/>
        </w:rPr>
      </w:pPr>
      <w:r w:rsidRPr="00410858">
        <w:rPr>
          <w:rFonts w:hint="eastAsia"/>
          <w:b/>
          <w:bCs/>
        </w:rPr>
        <w:t>边缘计算网关。</w:t>
      </w:r>
    </w:p>
    <w:p w14:paraId="4D1A8BBC" w14:textId="77777777" w:rsidR="00EB4E5F" w:rsidRDefault="00BA29FE" w:rsidP="00BA29FE">
      <w:pPr>
        <w:ind w:firstLineChars="0" w:firstLine="420"/>
      </w:pPr>
      <w:r>
        <w:rPr>
          <w:rFonts w:hint="eastAsia"/>
        </w:rPr>
        <w:t>智慧城市和智慧交通</w:t>
      </w:r>
      <w:r w:rsidRPr="00BA29FE">
        <w:rPr>
          <w:rFonts w:hint="eastAsia"/>
        </w:rPr>
        <w:t>物联网应用的不断展开，在万物互联的物联网应用背</w:t>
      </w:r>
      <w:r w:rsidRPr="00BA29FE">
        <w:rPr>
          <w:rFonts w:hint="eastAsia"/>
        </w:rPr>
        <w:lastRenderedPageBreak/>
        <w:t>景下，</w:t>
      </w:r>
      <w:r>
        <w:rPr>
          <w:rFonts w:hint="eastAsia"/>
        </w:rPr>
        <w:t>传统软件架构是</w:t>
      </w:r>
      <w:r>
        <w:rPr>
          <w:rFonts w:hint="eastAsia"/>
        </w:rPr>
        <w:t>BS</w:t>
      </w:r>
      <w:r>
        <w:rPr>
          <w:rFonts w:hint="eastAsia"/>
        </w:rPr>
        <w:t>或</w:t>
      </w:r>
      <w:r>
        <w:rPr>
          <w:rFonts w:hint="eastAsia"/>
        </w:rPr>
        <w:t>CS</w:t>
      </w:r>
      <w:r>
        <w:rPr>
          <w:rFonts w:hint="eastAsia"/>
        </w:rPr>
        <w:t>架构，</w:t>
      </w:r>
      <w:proofErr w:type="gramStart"/>
      <w:r>
        <w:rPr>
          <w:rFonts w:hint="eastAsia"/>
        </w:rPr>
        <w:t>云计算</w:t>
      </w:r>
      <w:proofErr w:type="gramEnd"/>
      <w:r>
        <w:rPr>
          <w:rFonts w:hint="eastAsia"/>
        </w:rPr>
        <w:t>要经过网络来传输所有的数据并做出响应，</w:t>
      </w:r>
      <w:r w:rsidRPr="00BA29FE">
        <w:rPr>
          <w:rFonts w:hint="eastAsia"/>
        </w:rPr>
        <w:t>云计算中心负载、传输带宽和数据安全</w:t>
      </w:r>
      <w:proofErr w:type="gramStart"/>
      <w:r w:rsidRPr="00BA29FE">
        <w:rPr>
          <w:rFonts w:hint="eastAsia"/>
        </w:rPr>
        <w:t>等云计算</w:t>
      </w:r>
      <w:proofErr w:type="gramEnd"/>
      <w:r w:rsidRPr="00BA29FE">
        <w:rPr>
          <w:rFonts w:hint="eastAsia"/>
        </w:rPr>
        <w:t>局限性问题越来越突出，各种接入设备感知产生的海量数据使</w:t>
      </w:r>
      <w:proofErr w:type="gramStart"/>
      <w:r w:rsidRPr="00BA29FE">
        <w:rPr>
          <w:rFonts w:hint="eastAsia"/>
        </w:rPr>
        <w:t>云计算</w:t>
      </w:r>
      <w:proofErr w:type="gramEnd"/>
      <w:r w:rsidRPr="00BA29FE">
        <w:rPr>
          <w:rFonts w:hint="eastAsia"/>
        </w:rPr>
        <w:t>的网络带宽变得更加有限，让云端不堪重负，造成更大的数据瓶颈。譬如</w:t>
      </w:r>
      <w:proofErr w:type="gramStart"/>
      <w:r w:rsidRPr="00BA29FE">
        <w:rPr>
          <w:rFonts w:hint="eastAsia"/>
        </w:rPr>
        <w:t>云计算</w:t>
      </w:r>
      <w:proofErr w:type="gramEnd"/>
      <w:r w:rsidRPr="00BA29FE">
        <w:rPr>
          <w:rFonts w:hint="eastAsia"/>
        </w:rPr>
        <w:t>对时延敏感的业务系统不能很好地奏效。这些时延敏感的业务往往处于数据中心边缘，可以利用附近的计算设备完成计算，并减少时延；对于高实时性要求的智能交通中的联网车辆、火灾探测与消防系统、高度分布架构的在线移动视频内容交付等，集于数据中心的</w:t>
      </w:r>
      <w:proofErr w:type="gramStart"/>
      <w:r w:rsidRPr="00BA29FE">
        <w:rPr>
          <w:rFonts w:hint="eastAsia"/>
        </w:rPr>
        <w:t>云计算</w:t>
      </w:r>
      <w:proofErr w:type="gramEnd"/>
      <w:r w:rsidRPr="00BA29FE">
        <w:rPr>
          <w:rFonts w:hint="eastAsia"/>
        </w:rPr>
        <w:t>模型已难以满足需求。</w:t>
      </w:r>
    </w:p>
    <w:p w14:paraId="0D265B68" w14:textId="5F878982" w:rsidR="006C1671" w:rsidRDefault="00EB4E5F" w:rsidP="00BA29FE">
      <w:pPr>
        <w:ind w:firstLineChars="0" w:firstLine="420"/>
      </w:pPr>
      <w:r>
        <w:rPr>
          <w:rFonts w:hint="eastAsia"/>
        </w:rPr>
        <w:t>因此，基于上述原因，我们研究开发一种应用于智慧城市，尤其是以智慧灯杆为核心的一种新型边缘计算网关。这种</w:t>
      </w:r>
      <w:r w:rsidR="00AB1FBD">
        <w:rPr>
          <w:rFonts w:hint="eastAsia"/>
        </w:rPr>
        <w:t>边缘计算</w:t>
      </w:r>
      <w:r>
        <w:rPr>
          <w:rFonts w:hint="eastAsia"/>
        </w:rPr>
        <w:t>网关</w:t>
      </w:r>
      <w:r w:rsidR="00AB1FBD">
        <w:rPr>
          <w:rFonts w:hint="eastAsia"/>
        </w:rPr>
        <w:t>在边缘设备上处理数据可以及时响应，同时把处理后有价值数据发往云端。</w:t>
      </w:r>
      <w:r w:rsidR="00BA29FE" w:rsidRPr="00BA29FE">
        <w:t>大大节约了</w:t>
      </w:r>
      <w:r w:rsidR="00BA29FE" w:rsidRPr="00BA29FE">
        <w:rPr>
          <w:rFonts w:hint="eastAsia"/>
        </w:rPr>
        <w:t>网络</w:t>
      </w:r>
      <w:r w:rsidR="00BA29FE" w:rsidRPr="00BA29FE">
        <w:t>资源</w:t>
      </w:r>
      <w:r w:rsidR="00BA29FE" w:rsidRPr="00BA29FE">
        <w:rPr>
          <w:rFonts w:hint="eastAsia"/>
        </w:rPr>
        <w:t>，提高数据的实时性</w:t>
      </w:r>
      <w:r w:rsidR="00AB1FBD">
        <w:t>。</w:t>
      </w:r>
    </w:p>
    <w:p w14:paraId="0F526C3F" w14:textId="7F088671" w:rsidR="00612534" w:rsidRDefault="006C1671" w:rsidP="00BA29FE">
      <w:pPr>
        <w:ind w:firstLineChars="0" w:firstLine="420"/>
      </w:pPr>
      <w:r w:rsidRPr="006C1671">
        <w:rPr>
          <w:rFonts w:hint="eastAsia"/>
        </w:rPr>
        <w:t>边缘计算面向的对象包括来自物联网的上行数据和来自</w:t>
      </w:r>
      <w:proofErr w:type="gramStart"/>
      <w:r w:rsidRPr="006C1671">
        <w:rPr>
          <w:rFonts w:hint="eastAsia"/>
        </w:rPr>
        <w:t>云服务</w:t>
      </w:r>
      <w:proofErr w:type="gramEnd"/>
      <w:r w:rsidRPr="006C1671">
        <w:rPr>
          <w:rFonts w:hint="eastAsia"/>
        </w:rPr>
        <w:t>的下行数据。边缘计算允许终端设备将存储和计算的任务迁移到网络</w:t>
      </w:r>
      <w:r w:rsidR="000C7236">
        <w:rPr>
          <w:rFonts w:hint="eastAsia"/>
        </w:rPr>
        <w:t>边缘计算网关</w:t>
      </w:r>
      <w:r w:rsidRPr="006C1671">
        <w:rPr>
          <w:rFonts w:hint="eastAsia"/>
        </w:rPr>
        <w:t>中，既可满足终端设备的计算能力扩展需求，又能有效地节约计算任务在终端设备与云</w:t>
      </w:r>
      <w:r w:rsidRPr="006C1671">
        <w:t>服务器之间的传输链路资源。</w:t>
      </w:r>
    </w:p>
    <w:p w14:paraId="31BBDF6C" w14:textId="25B72AB0" w:rsidR="006C1671" w:rsidRDefault="006C1671" w:rsidP="00BA29FE">
      <w:pPr>
        <w:ind w:firstLineChars="0" w:firstLine="420"/>
      </w:pPr>
      <w:r w:rsidRPr="006C1671">
        <w:rPr>
          <w:rFonts w:hint="eastAsia"/>
        </w:rPr>
        <w:t>边缘计算的数据处理实时性、数据多源异构性、终端资源受限性和接入设备复杂性，使得传统</w:t>
      </w:r>
      <w:proofErr w:type="gramStart"/>
      <w:r w:rsidRPr="006C1671">
        <w:rPr>
          <w:rFonts w:hint="eastAsia"/>
        </w:rPr>
        <w:t>云计算</w:t>
      </w:r>
      <w:proofErr w:type="gramEnd"/>
      <w:r w:rsidRPr="006C1671">
        <w:rPr>
          <w:rFonts w:hint="eastAsia"/>
        </w:rPr>
        <w:t>环境的安全机制不再适用于边缘设备产生的海量数据的安全防护，边缘计算的数据存储安全、共享安全、计算安全、传输和隐私保护等问题成为边缘计算模型必须面对的挑战性问题。</w:t>
      </w:r>
      <w:r>
        <w:rPr>
          <w:rFonts w:hint="eastAsia"/>
        </w:rPr>
        <w:t>因此，我们在开发</w:t>
      </w:r>
      <w:r w:rsidRPr="006C1671">
        <w:rPr>
          <w:rFonts w:hint="eastAsia"/>
        </w:rPr>
        <w:t>边缘计算</w:t>
      </w:r>
      <w:r>
        <w:rPr>
          <w:rFonts w:hint="eastAsia"/>
        </w:rPr>
        <w:t>设备</w:t>
      </w:r>
      <w:r w:rsidRPr="006C1671">
        <w:rPr>
          <w:rFonts w:hint="eastAsia"/>
        </w:rPr>
        <w:t>的安全</w:t>
      </w:r>
      <w:r>
        <w:rPr>
          <w:rFonts w:hint="eastAsia"/>
        </w:rPr>
        <w:t>保障上需要</w:t>
      </w:r>
      <w:r w:rsidRPr="006C1671">
        <w:rPr>
          <w:rFonts w:hint="eastAsia"/>
        </w:rPr>
        <w:t>考虑协议安全和加解密</w:t>
      </w:r>
      <w:r>
        <w:rPr>
          <w:rFonts w:hint="eastAsia"/>
        </w:rPr>
        <w:t>等相关技术以保证数据的安全与准确</w:t>
      </w:r>
      <w:r w:rsidRPr="006C1671">
        <w:rPr>
          <w:rFonts w:hint="eastAsia"/>
        </w:rPr>
        <w:t>。</w:t>
      </w:r>
    </w:p>
    <w:p w14:paraId="7EED6B37" w14:textId="389A50DD" w:rsidR="00D24429" w:rsidRDefault="00D24429" w:rsidP="00BA29FE">
      <w:pPr>
        <w:ind w:firstLineChars="0" w:firstLine="420"/>
        <w:rPr>
          <w:rFonts w:hint="eastAsia"/>
        </w:rPr>
      </w:pPr>
      <w:r>
        <w:rPr>
          <w:rFonts w:hint="eastAsia"/>
        </w:rPr>
        <w:t>智慧城市的具有多种多样的传感器和控制器，我们对边缘计算网关做了有针对性的开发和设计主要包括数据类型自适应感知机制和自适应数据处理方法。</w:t>
      </w:r>
    </w:p>
    <w:p w14:paraId="5CB65AD2" w14:textId="3407FFBC" w:rsidR="00D24429" w:rsidRPr="003173FD" w:rsidRDefault="000C7236" w:rsidP="000C7236">
      <w:pPr>
        <w:ind w:firstLineChars="0" w:firstLine="420"/>
        <w:rPr>
          <w:rFonts w:hint="eastAsia"/>
        </w:rPr>
      </w:pPr>
      <w:r w:rsidRPr="000C7236">
        <w:t>1</w:t>
      </w:r>
      <w:r w:rsidRPr="000C7236">
        <w:t>）</w:t>
      </w:r>
      <w:r>
        <w:rPr>
          <w:rFonts w:hint="eastAsia"/>
        </w:rPr>
        <w:t>我们为</w:t>
      </w:r>
      <w:r>
        <w:t>边缘计算网关</w:t>
      </w:r>
      <w:r w:rsidRPr="000C7236">
        <w:t>设计了数据类型自适应感知机制，从而自动识别</w:t>
      </w:r>
      <w:r>
        <w:rPr>
          <w:rFonts w:hint="eastAsia"/>
        </w:rPr>
        <w:t>设备所接收</w:t>
      </w:r>
      <w:r w:rsidRPr="000C7236">
        <w:t>的数据类别与对应字段，与传统基于集中数据处理的云计算方法相比，所提机制能够有效分担</w:t>
      </w:r>
      <w:proofErr w:type="gramStart"/>
      <w:r>
        <w:rPr>
          <w:rFonts w:hint="eastAsia"/>
        </w:rPr>
        <w:t>传感物联</w:t>
      </w:r>
      <w:r w:rsidRPr="000C7236">
        <w:t>网络</w:t>
      </w:r>
      <w:proofErr w:type="gramEnd"/>
      <w:r w:rsidRPr="000C7236">
        <w:t>传输压力，提高整体的计算效率与计算性能。</w:t>
      </w:r>
      <w:r w:rsidR="00D24429" w:rsidRPr="00D24429">
        <w:t>边缘计算</w:t>
      </w:r>
      <w:r w:rsidR="00D24429">
        <w:rPr>
          <w:rFonts w:hint="eastAsia"/>
        </w:rPr>
        <w:t>网关</w:t>
      </w:r>
      <w:r w:rsidR="00D24429" w:rsidRPr="00D24429">
        <w:t>包含传统</w:t>
      </w:r>
      <w:r w:rsidR="00D24429">
        <w:rPr>
          <w:rFonts w:hint="eastAsia"/>
        </w:rPr>
        <w:t>传感通信网络</w:t>
      </w:r>
      <w:r w:rsidR="00D24429" w:rsidRPr="00D24429">
        <w:t>中的</w:t>
      </w:r>
      <w:r w:rsidR="00D24429">
        <w:rPr>
          <w:rFonts w:hint="eastAsia"/>
        </w:rPr>
        <w:t>通信、数据</w:t>
      </w:r>
      <w:r w:rsidR="00D24429" w:rsidRPr="00D24429">
        <w:t>交换机、应用服务与存储服务等</w:t>
      </w:r>
      <w:r w:rsidR="00D24429">
        <w:rPr>
          <w:rFonts w:hint="eastAsia"/>
        </w:rPr>
        <w:t>功能</w:t>
      </w:r>
      <w:r w:rsidR="00D24429" w:rsidRPr="00D24429">
        <w:t>。</w:t>
      </w:r>
      <w:r w:rsidR="00D24429">
        <w:rPr>
          <w:rFonts w:hint="eastAsia"/>
        </w:rPr>
        <w:t>并将</w:t>
      </w:r>
      <w:r w:rsidR="00D24429" w:rsidRPr="00D24429">
        <w:t>海量</w:t>
      </w:r>
      <w:r w:rsidR="00D24429">
        <w:rPr>
          <w:rFonts w:hint="eastAsia"/>
        </w:rPr>
        <w:t>的</w:t>
      </w:r>
      <w:r w:rsidR="00D24429" w:rsidRPr="00D24429">
        <w:t>数据</w:t>
      </w:r>
      <w:r w:rsidR="003173FD">
        <w:rPr>
          <w:rFonts w:hint="eastAsia"/>
        </w:rPr>
        <w:t>做</w:t>
      </w:r>
      <w:r w:rsidR="003173FD" w:rsidRPr="006C1671">
        <w:rPr>
          <w:rFonts w:hint="eastAsia"/>
        </w:rPr>
        <w:t>基本的处理，包括数据元分析、数据过滤、数据清洗、数据集成和事件生成等，对于在更高层级上减少计算负载以及提供快速响应而言非常重要，因为大多数实时应用程序需要在尽可能靠近网络边缘的地方执行计算。</w:t>
      </w:r>
      <w:r w:rsidR="003173FD">
        <w:rPr>
          <w:rFonts w:hint="eastAsia"/>
        </w:rPr>
        <w:t>边缘计算网关</w:t>
      </w:r>
      <w:r w:rsidR="003173FD" w:rsidRPr="006C1671">
        <w:rPr>
          <w:rFonts w:hint="eastAsia"/>
        </w:rPr>
        <w:t>使用简单的信号处理和学习算法，处理</w:t>
      </w:r>
      <w:r w:rsidR="003173FD" w:rsidRPr="006C1671">
        <w:rPr>
          <w:rFonts w:hint="eastAsia"/>
        </w:rPr>
        <w:lastRenderedPageBreak/>
        <w:t>量取决于计算边缘设备的计算能力</w:t>
      </w:r>
      <w:r w:rsidR="003173FD" w:rsidRPr="003173FD">
        <w:t>。</w:t>
      </w:r>
    </w:p>
    <w:p w14:paraId="61DADF6B" w14:textId="13E0DB48" w:rsidR="000C7236" w:rsidRPr="003173FD" w:rsidRDefault="000C7236" w:rsidP="000C7236">
      <w:pPr>
        <w:ind w:firstLineChars="0" w:firstLine="420"/>
      </w:pPr>
      <w:r w:rsidRPr="000C7236">
        <w:t>2</w:t>
      </w:r>
      <w:r w:rsidRPr="000C7236">
        <w:t>）</w:t>
      </w:r>
      <w:r>
        <w:rPr>
          <w:rFonts w:hint="eastAsia"/>
        </w:rPr>
        <w:t>我们对边缘计算网关</w:t>
      </w:r>
      <w:r w:rsidRPr="000C7236">
        <w:t>设计了一种感知自适应数据处理方法，与传统就地数据副本存储管理方法以及集中数据副本存储管理方法相比，所提方法能够依据</w:t>
      </w:r>
      <w:r>
        <w:t>边缘计算网关</w:t>
      </w:r>
      <w:r w:rsidRPr="000C7236">
        <w:t>性能自适应地提供数据存储与管理能力，从而降低</w:t>
      </w:r>
      <w:r w:rsidRPr="000C7236">
        <w:rPr>
          <w:rFonts w:hint="eastAsia"/>
        </w:rPr>
        <w:t>了对数据中心的物理资源需求，并缩短了数据处理的响应时间。</w:t>
      </w:r>
      <w:r w:rsidR="003173FD" w:rsidRPr="003173FD">
        <w:rPr>
          <w:rFonts w:hint="eastAsia"/>
        </w:rPr>
        <w:t>边缘</w:t>
      </w:r>
      <w:r w:rsidR="009F0A33">
        <w:rPr>
          <w:rFonts w:hint="eastAsia"/>
        </w:rPr>
        <w:t>计算网关</w:t>
      </w:r>
      <w:r w:rsidR="003173FD" w:rsidRPr="003173FD">
        <w:rPr>
          <w:rFonts w:hint="eastAsia"/>
        </w:rPr>
        <w:t>自适应感知数据处理方法设计步骤如下：首先，设计一种数据类型感知机制以实现边缘节点对</w:t>
      </w:r>
      <w:r w:rsidR="009F0A33">
        <w:rPr>
          <w:rFonts w:hint="eastAsia"/>
        </w:rPr>
        <w:t>不同</w:t>
      </w:r>
      <w:r w:rsidR="003173FD" w:rsidRPr="003173FD">
        <w:t>数据的自适应辨识，进而降低数据传输压力。其次，设计一种自适应数据处理方法实现自适应存储管理，从而降低对</w:t>
      </w:r>
      <w:proofErr w:type="gramStart"/>
      <w:r w:rsidR="003173FD" w:rsidRPr="003173FD">
        <w:t>云计算</w:t>
      </w:r>
      <w:proofErr w:type="gramEnd"/>
      <w:r w:rsidR="003173FD" w:rsidRPr="003173FD">
        <w:t>设备的性能要求。</w:t>
      </w:r>
    </w:p>
    <w:p w14:paraId="261B04C1" w14:textId="77777777" w:rsidR="009D1FEE" w:rsidRDefault="009F0A33" w:rsidP="009F0A33">
      <w:pPr>
        <w:ind w:firstLineChars="0" w:firstLine="420"/>
      </w:pPr>
      <w:r>
        <w:rPr>
          <w:rFonts w:hint="eastAsia"/>
        </w:rPr>
        <w:t>在边缘计算网关中，我们选择</w:t>
      </w:r>
      <w:r>
        <w:t>布隆过滤器</w:t>
      </w:r>
      <w:r w:rsidRPr="009F0A33">
        <w:t>作为</w:t>
      </w:r>
      <w:r>
        <w:rPr>
          <w:rFonts w:hint="eastAsia"/>
        </w:rPr>
        <w:t>数据检索方法</w:t>
      </w:r>
      <w:r w:rsidRPr="009F0A33">
        <w:t>，牺牲一定的正向误检概率为代价，根据</w:t>
      </w:r>
      <w:proofErr w:type="gramStart"/>
      <w:r w:rsidRPr="009F0A33">
        <w:t>标记位</w:t>
      </w:r>
      <w:proofErr w:type="gramEnd"/>
      <w:r w:rsidRPr="009F0A33">
        <w:t>的信息来判定所需检索的信息是否在目标数据库中，从而提升检索速度并节约存储空间</w:t>
      </w:r>
      <w:r w:rsidR="00D0627E">
        <w:rPr>
          <w:rFonts w:hint="eastAsia"/>
        </w:rPr>
        <w:t>。</w:t>
      </w:r>
    </w:p>
    <w:p w14:paraId="73FD9519" w14:textId="051A964A" w:rsidR="009D1FEE" w:rsidRDefault="00D0627E" w:rsidP="009F0A33">
      <w:pPr>
        <w:ind w:firstLineChars="0" w:firstLine="420"/>
      </w:pPr>
      <w:proofErr w:type="gramStart"/>
      <w:r>
        <w:rPr>
          <w:rFonts w:hint="eastAsia"/>
        </w:rPr>
        <w:t>设布隆</w:t>
      </w:r>
      <w:proofErr w:type="gramEnd"/>
      <w:r>
        <w:rPr>
          <w:rFonts w:hint="eastAsia"/>
        </w:rPr>
        <w:t>过滤器记为</w:t>
      </w:r>
      <w:r>
        <w:rPr>
          <w:rFonts w:hint="eastAsia"/>
        </w:rPr>
        <w:t>b</w:t>
      </w:r>
      <w:r>
        <w:rPr>
          <w:rFonts w:hint="eastAsia"/>
        </w:rPr>
        <w:t>，其</w:t>
      </w:r>
      <w:r w:rsidRPr="00D0627E">
        <w:rPr>
          <w:rFonts w:hint="eastAsia"/>
        </w:rPr>
        <w:t>由一个为</w:t>
      </w:r>
      <w:r w:rsidRPr="00D0627E">
        <w:t>n</w:t>
      </w:r>
      <w:r w:rsidRPr="00D0627E">
        <w:t>的特征比特</w:t>
      </w:r>
      <w:proofErr w:type="gramStart"/>
      <w:r w:rsidRPr="00D0627E">
        <w:t>串以及</w:t>
      </w:r>
      <w:proofErr w:type="gramEnd"/>
      <w:r w:rsidRPr="00D0627E">
        <w:t>k</w:t>
      </w:r>
      <w:proofErr w:type="gramStart"/>
      <w:r w:rsidRPr="00D0627E">
        <w:t>个</w:t>
      </w:r>
      <w:proofErr w:type="gramEnd"/>
      <w:r w:rsidRPr="00D0627E">
        <w:t>哈希函数</w:t>
      </w:r>
      <w:r w:rsidR="009D1FEE">
        <w:rPr>
          <w:rFonts w:hint="eastAsia"/>
        </w:rPr>
        <w:t>组成</w:t>
      </w:r>
      <w:r w:rsidRPr="00D0627E">
        <w:t>。</w:t>
      </w:r>
      <w:r w:rsidR="009D1FEE">
        <w:t>布隆过滤</w:t>
      </w:r>
      <w:r w:rsidRPr="00D0627E">
        <w:t>操作包含如下两个过程，</w:t>
      </w:r>
      <w:r w:rsidR="009D1FEE">
        <w:rPr>
          <w:rFonts w:hint="eastAsia"/>
        </w:rPr>
        <w:t>置位过程和查询过程</w:t>
      </w:r>
    </w:p>
    <w:p w14:paraId="2640129C" w14:textId="36A0B112" w:rsidR="00D0627E" w:rsidRPr="000C7236" w:rsidRDefault="00D0627E" w:rsidP="009F0A33">
      <w:pPr>
        <w:ind w:firstLineChars="0" w:firstLine="420"/>
        <w:rPr>
          <w:rFonts w:hint="eastAsia"/>
        </w:rPr>
      </w:pPr>
      <w:r w:rsidRPr="00D0627E">
        <w:t>置位过程：初始时，比特</w:t>
      </w:r>
      <w:proofErr w:type="gramStart"/>
      <w:r w:rsidRPr="00D0627E">
        <w:t>串全置</w:t>
      </w:r>
      <w:proofErr w:type="gramEnd"/>
      <w:r w:rsidRPr="00D0627E">
        <w:t>为</w:t>
      </w:r>
      <w:r w:rsidRPr="00D0627E">
        <w:t>0</w:t>
      </w:r>
      <w:r w:rsidRPr="00D0627E">
        <w:t>，对于一段已知的数据集合，采用散列数</w:t>
      </w:r>
      <w:r w:rsidRPr="00D0627E">
        <w:t>{0,1}</w:t>
      </w:r>
      <w:r w:rsidRPr="00D0627E">
        <w:t>进行标记，其中</w:t>
      </w:r>
      <w:r w:rsidR="009D1FEE">
        <w:rPr>
          <w:rFonts w:hint="eastAsia"/>
        </w:rPr>
        <w:t>传感器</w:t>
      </w:r>
      <w:r w:rsidRPr="00D0627E">
        <w:t>数据集记为</w:t>
      </w:r>
      <w:r w:rsidRPr="00D0627E">
        <w:t>SI</w:t>
      </w:r>
      <w:r w:rsidRPr="00D0627E">
        <w:t>，以</w:t>
      </w:r>
      <w:r w:rsidRPr="00D0627E">
        <w:t>1</w:t>
      </w:r>
      <w:r w:rsidRPr="00D0627E">
        <w:t>标记；非</w:t>
      </w:r>
      <w:r w:rsidR="009D1FEE">
        <w:rPr>
          <w:rFonts w:hint="eastAsia"/>
        </w:rPr>
        <w:t>传感器</w:t>
      </w:r>
      <w:r w:rsidRPr="00D0627E">
        <w:t>数据集记为</w:t>
      </w:r>
      <w:r w:rsidRPr="00D0627E">
        <w:t>SNI</w:t>
      </w:r>
      <w:r w:rsidRPr="00D0627E">
        <w:t>，以</w:t>
      </w:r>
      <w:r w:rsidRPr="00D0627E">
        <w:t>0</w:t>
      </w:r>
      <w:r w:rsidRPr="00D0627E">
        <w:t>作为标记。对于未知的数据集合</w:t>
      </w:r>
      <w:r w:rsidRPr="00D0627E">
        <w:t>S={x1,x2,...,</w:t>
      </w:r>
      <w:proofErr w:type="spellStart"/>
      <w:r w:rsidRPr="00D0627E">
        <w:t>xn</w:t>
      </w:r>
      <w:proofErr w:type="spellEnd"/>
      <w:r w:rsidRPr="00D0627E">
        <w:t>}</w:t>
      </w:r>
      <w:r w:rsidRPr="00D0627E">
        <w:t>，对每个元素</w:t>
      </w:r>
      <w:r w:rsidRPr="00D0627E">
        <w:t>xi(1≤i≤m)</w:t>
      </w:r>
      <w:r w:rsidRPr="00D0627E">
        <w:t>，通过</w:t>
      </w:r>
      <w:r w:rsidRPr="00D0627E">
        <w:t>k</w:t>
      </w:r>
      <w:proofErr w:type="gramStart"/>
      <w:r w:rsidRPr="00D0627E">
        <w:t>个</w:t>
      </w:r>
      <w:proofErr w:type="gramEnd"/>
      <w:r w:rsidRPr="00D0627E">
        <w:t>哈希函数进行计算，得到</w:t>
      </w:r>
      <w:r w:rsidRPr="00D0627E">
        <w:t>k</w:t>
      </w:r>
      <w:proofErr w:type="gramStart"/>
      <w:r w:rsidRPr="00D0627E">
        <w:t>个</w:t>
      </w:r>
      <w:proofErr w:type="gramEnd"/>
      <w:r w:rsidRPr="00D0627E">
        <w:t>取值范围为</w:t>
      </w:r>
      <w:r w:rsidRPr="00D0627E">
        <w:t>{1,2,...,n}</w:t>
      </w:r>
      <w:r w:rsidRPr="00D0627E">
        <w:t>的数值，从而映射</w:t>
      </w:r>
      <w:proofErr w:type="gramStart"/>
      <w:r w:rsidRPr="00D0627E">
        <w:t>到特征</w:t>
      </w:r>
      <w:proofErr w:type="gramEnd"/>
      <w:r w:rsidRPr="00D0627E">
        <w:t>比特串中的</w:t>
      </w:r>
      <w:r w:rsidRPr="00D0627E">
        <w:t>k</w:t>
      </w:r>
      <w:proofErr w:type="gramStart"/>
      <w:r w:rsidRPr="00D0627E">
        <w:t>个</w:t>
      </w:r>
      <w:proofErr w:type="gramEnd"/>
      <w:r w:rsidRPr="00D0627E">
        <w:t>位置。若该位为</w:t>
      </w:r>
      <w:r w:rsidRPr="00D0627E">
        <w:t>0</w:t>
      </w:r>
      <w:r w:rsidRPr="00D0627E">
        <w:t>，则将其置</w:t>
      </w:r>
      <w:r w:rsidRPr="00D0627E">
        <w:t>1</w:t>
      </w:r>
      <w:r w:rsidRPr="00D0627E">
        <w:t>，若该位已</w:t>
      </w:r>
      <w:proofErr w:type="gramStart"/>
      <w:r w:rsidRPr="00D0627E">
        <w:t>被之前</w:t>
      </w:r>
      <w:proofErr w:type="gramEnd"/>
      <w:r w:rsidRPr="00D0627E">
        <w:t>的元素置</w:t>
      </w:r>
      <w:r w:rsidRPr="00D0627E">
        <w:t>1</w:t>
      </w:r>
      <w:r w:rsidRPr="00D0627E">
        <w:t>则保持不变。</w:t>
      </w:r>
    </w:p>
    <w:p w14:paraId="12AC78B1" w14:textId="75485912" w:rsidR="006C1671" w:rsidRDefault="009D1FEE" w:rsidP="00BA29FE">
      <w:pPr>
        <w:ind w:firstLineChars="0" w:firstLine="420"/>
      </w:pPr>
      <w:r w:rsidRPr="009D1FEE">
        <w:rPr>
          <w:rFonts w:hint="eastAsia"/>
        </w:rPr>
        <w:t>查询过程：对元素</w:t>
      </w:r>
      <w:r w:rsidRPr="009D1FEE">
        <w:t>xi(1≤i≤m)</w:t>
      </w:r>
      <w:r w:rsidRPr="009D1FEE">
        <w:t>通过</w:t>
      </w:r>
      <w:r w:rsidRPr="009D1FEE">
        <w:t>k</w:t>
      </w:r>
      <w:proofErr w:type="gramStart"/>
      <w:r w:rsidRPr="009D1FEE">
        <w:t>个</w:t>
      </w:r>
      <w:proofErr w:type="gramEnd"/>
      <w:r w:rsidRPr="009D1FEE">
        <w:t>哈希函数进行计算，找到特征比特串中的</w:t>
      </w:r>
      <w:r w:rsidRPr="009D1FEE">
        <w:t>k</w:t>
      </w:r>
      <w:proofErr w:type="gramStart"/>
      <w:r w:rsidRPr="009D1FEE">
        <w:t>个</w:t>
      </w:r>
      <w:proofErr w:type="gramEnd"/>
      <w:r w:rsidRPr="009D1FEE">
        <w:t>位置。若</w:t>
      </w:r>
      <w:r w:rsidRPr="009D1FEE">
        <w:t>k</w:t>
      </w:r>
      <w:proofErr w:type="gramStart"/>
      <w:r w:rsidRPr="009D1FEE">
        <w:t>个</w:t>
      </w:r>
      <w:proofErr w:type="gramEnd"/>
      <w:r w:rsidRPr="009D1FEE">
        <w:t>位置全为</w:t>
      </w:r>
      <w:r w:rsidRPr="009D1FEE">
        <w:t>1</w:t>
      </w:r>
      <w:r w:rsidRPr="009D1FEE">
        <w:t>，则该元素很可能为集合</w:t>
      </w:r>
      <w:r w:rsidRPr="009D1FEE">
        <w:t>SI</w:t>
      </w:r>
      <w:r w:rsidRPr="009D1FEE">
        <w:t>中的元素，但存在一定误检概率。可以证明，采用</w:t>
      </w:r>
      <w:r>
        <w:rPr>
          <w:rFonts w:hint="eastAsia"/>
        </w:rPr>
        <w:t>布隆过滤</w:t>
      </w:r>
      <w:r w:rsidRPr="009D1FEE">
        <w:t>器时的误检概率</w:t>
      </w:r>
      <w:r w:rsidRPr="009D1FEE">
        <w:t>f</w:t>
      </w:r>
      <w:r w:rsidRPr="009D1FEE">
        <w:t>满足如下关系</w:t>
      </w:r>
    </w:p>
    <w:p w14:paraId="692089DE" w14:textId="7AD7A3AA" w:rsidR="009D1FEE" w:rsidRDefault="009D1FEE" w:rsidP="009D1FEE">
      <w:pPr>
        <w:ind w:firstLineChars="0" w:firstLine="0"/>
        <w:jc w:val="center"/>
      </w:pPr>
      <w:r>
        <w:rPr>
          <w:noProof/>
        </w:rPr>
        <w:drawing>
          <wp:inline distT="0" distB="0" distL="0" distR="0" wp14:anchorId="3DAEB096" wp14:editId="5DE5B623">
            <wp:extent cx="2763036" cy="619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195" cy="648737"/>
                    </a:xfrm>
                    <a:prstGeom prst="rect">
                      <a:avLst/>
                    </a:prstGeom>
                  </pic:spPr>
                </pic:pic>
              </a:graphicData>
            </a:graphic>
          </wp:inline>
        </w:drawing>
      </w:r>
    </w:p>
    <w:p w14:paraId="1EADEE6A" w14:textId="2A9BC24B" w:rsidR="009D1FEE" w:rsidRDefault="009D1FEE" w:rsidP="00BA29FE">
      <w:pPr>
        <w:ind w:firstLineChars="0" w:firstLine="420"/>
      </w:pPr>
      <w:r w:rsidRPr="009D1FEE">
        <w:rPr>
          <w:rFonts w:hint="eastAsia"/>
        </w:rPr>
        <w:t>式中：</w:t>
      </w:r>
      <w:r w:rsidRPr="009D1FEE">
        <w:t>(S</w:t>
      </w:r>
      <w:r w:rsidRPr="00AB32D8">
        <w:rPr>
          <w:vertAlign w:val="subscript"/>
        </w:rPr>
        <w:t>I</w:t>
      </w:r>
      <w:r w:rsidRPr="009D1FEE">
        <w:t>–S</w:t>
      </w:r>
      <w:r w:rsidRPr="00AB32D8">
        <w:rPr>
          <w:vertAlign w:val="subscript"/>
        </w:rPr>
        <w:t>NI</w:t>
      </w:r>
      <w:r w:rsidRPr="009D1FEE">
        <w:t>)</w:t>
      </w:r>
      <w:r w:rsidRPr="009D1FEE">
        <w:t>为添加在</w:t>
      </w:r>
      <w:r>
        <w:rPr>
          <w:rFonts w:hint="eastAsia"/>
        </w:rPr>
        <w:t>布隆过滤器</w:t>
      </w:r>
      <w:r w:rsidRPr="009D1FEE">
        <w:t>中</w:t>
      </w:r>
      <w:r>
        <w:rPr>
          <w:rFonts w:hint="eastAsia"/>
        </w:rPr>
        <w:t>的传感器</w:t>
      </w:r>
      <w:r w:rsidRPr="009D1FEE">
        <w:t>和非</w:t>
      </w:r>
      <w:r>
        <w:rPr>
          <w:rFonts w:hint="eastAsia"/>
        </w:rPr>
        <w:t>传感器</w:t>
      </w:r>
      <w:r w:rsidRPr="009D1FEE">
        <w:t>段项数量；</w:t>
      </w:r>
      <w:proofErr w:type="spellStart"/>
      <w:r w:rsidRPr="009D1FEE">
        <w:t>F</w:t>
      </w:r>
      <w:r w:rsidRPr="00AB32D8">
        <w:rPr>
          <w:vertAlign w:val="subscript"/>
        </w:rPr>
        <w:t>data</w:t>
      </w:r>
      <w:proofErr w:type="spellEnd"/>
      <w:r w:rsidRPr="009D1FEE">
        <w:t>为通过过滤器数据中的特征比串。</w:t>
      </w:r>
      <w:r w:rsidRPr="009D1FEE">
        <w:rPr>
          <w:rFonts w:hint="eastAsia"/>
        </w:rPr>
        <w:t>当且仅当</w:t>
      </w:r>
      <w:r w:rsidR="00AB32D8">
        <w:t>k=</w:t>
      </w:r>
      <w:proofErr w:type="spellStart"/>
      <w:r w:rsidR="00AB32D8">
        <w:t>F</w:t>
      </w:r>
      <w:r w:rsidR="00AB32D8" w:rsidRPr="00AB32D8">
        <w:rPr>
          <w:vertAlign w:val="subscript"/>
        </w:rPr>
        <w:t>data</w:t>
      </w:r>
      <w:proofErr w:type="spellEnd"/>
      <w:r w:rsidR="00AB32D8">
        <w:t>/(S</w:t>
      </w:r>
      <w:r w:rsidR="00AB32D8" w:rsidRPr="00AB32D8">
        <w:rPr>
          <w:vertAlign w:val="subscript"/>
        </w:rPr>
        <w:t>I</w:t>
      </w:r>
      <w:r w:rsidR="00AB32D8">
        <w:t>-S</w:t>
      </w:r>
      <w:r w:rsidR="00AB32D8" w:rsidRPr="00AB32D8">
        <w:rPr>
          <w:vertAlign w:val="subscript"/>
        </w:rPr>
        <w:t>NI</w:t>
      </w:r>
      <w:r w:rsidR="00AB32D8">
        <w:t>)*ln2</w:t>
      </w:r>
      <w:r w:rsidR="00AB32D8">
        <w:rPr>
          <w:rFonts w:hint="eastAsia"/>
        </w:rPr>
        <w:t>时，布隆过滤器</w:t>
      </w:r>
      <w:r w:rsidRPr="009D1FEE">
        <w:t>的正向误检概率最小，为</w:t>
      </w:r>
      <w:r w:rsidRPr="009D1FEE">
        <w:t>f=0.5</w:t>
      </w:r>
      <w:r w:rsidRPr="00AB32D8">
        <w:rPr>
          <w:vertAlign w:val="superscript"/>
        </w:rPr>
        <w:t>k</w:t>
      </w:r>
      <w:r w:rsidRPr="009D1FEE">
        <w:t>。</w:t>
      </w:r>
    </w:p>
    <w:p w14:paraId="3479743D" w14:textId="3F04F1B2" w:rsidR="00AB32D8" w:rsidRDefault="00AB32D8" w:rsidP="00BA29FE">
      <w:pPr>
        <w:ind w:firstLineChars="0" w:firstLine="420"/>
      </w:pPr>
      <w:r w:rsidRPr="00AB32D8">
        <w:rPr>
          <w:rFonts w:hint="eastAsia"/>
        </w:rPr>
        <w:t>然而，传统</w:t>
      </w:r>
      <w:r>
        <w:t>布隆过滤</w:t>
      </w:r>
      <w:r w:rsidRPr="00AB32D8">
        <w:t>器的前提在于存储与查询的结合是静态的，对于动态变化的数据集，传统</w:t>
      </w:r>
      <w:r>
        <w:rPr>
          <w:rFonts w:hint="eastAsia"/>
        </w:rPr>
        <w:t>布隆过滤</w:t>
      </w:r>
      <w:r w:rsidRPr="00AB32D8">
        <w:t>方法适用性受到限制。为此，</w:t>
      </w:r>
      <w:r>
        <w:rPr>
          <w:rFonts w:hint="eastAsia"/>
        </w:rPr>
        <w:t>本设计</w:t>
      </w:r>
      <w:r w:rsidRPr="00AB32D8">
        <w:t>采用改进的计数</w:t>
      </w:r>
      <w:r>
        <w:t>布隆过滤</w:t>
      </w:r>
      <w:r w:rsidRPr="00AB32D8">
        <w:t>器方法，其基本思想是，在经典</w:t>
      </w:r>
      <w:r>
        <w:t>布隆过滤</w:t>
      </w:r>
      <w:r w:rsidRPr="00AB32D8">
        <w:t>器操作的基础上引入数据插入与删除操作，即：将经典</w:t>
      </w:r>
      <w:r>
        <w:t>布隆过滤</w:t>
      </w:r>
      <w:r w:rsidRPr="00AB32D8">
        <w:t>器的每个特征</w:t>
      </w:r>
      <w:proofErr w:type="gramStart"/>
      <w:r w:rsidRPr="00AB32D8">
        <w:t>比特位</w:t>
      </w:r>
      <w:proofErr w:type="gramEnd"/>
      <w:r w:rsidRPr="00AB32D8">
        <w:t>扩展为一个计数器，当新的元素</w:t>
      </w:r>
      <w:r w:rsidRPr="00AB32D8">
        <w:t>x</w:t>
      </w:r>
      <w:r w:rsidRPr="00AB32D8">
        <w:t>插入数据集合</w:t>
      </w:r>
      <w:r w:rsidRPr="00AB32D8">
        <w:t>S</w:t>
      </w:r>
      <w:r w:rsidRPr="00AB32D8">
        <w:t>时，采用哈希函数计算后对应的计数器数值</w:t>
      </w:r>
      <w:r w:rsidRPr="00AB32D8">
        <w:lastRenderedPageBreak/>
        <w:t>增加</w:t>
      </w:r>
      <w:r w:rsidRPr="00AB32D8">
        <w:t>1</w:t>
      </w:r>
      <w:r w:rsidRPr="00AB32D8">
        <w:t>；原有的元素</w:t>
      </w:r>
      <w:r w:rsidRPr="00AB32D8">
        <w:t>x</w:t>
      </w:r>
      <w:r w:rsidRPr="00AB32D8">
        <w:t>从数据集合</w:t>
      </w:r>
      <w:r w:rsidRPr="00AB32D8">
        <w:t>S</w:t>
      </w:r>
      <w:r w:rsidRPr="00AB32D8">
        <w:t>中删除时，采用哈希函数计算后对应的计数器减去</w:t>
      </w:r>
      <w:r w:rsidRPr="00AB32D8">
        <w:t>1</w:t>
      </w:r>
      <w:r w:rsidRPr="00AB32D8">
        <w:t>。因此，对于第</w:t>
      </w:r>
      <w:proofErr w:type="spellStart"/>
      <w:r w:rsidRPr="00AB32D8">
        <w:t>i</w:t>
      </w:r>
      <w:proofErr w:type="spellEnd"/>
      <w:proofErr w:type="gramStart"/>
      <w:r w:rsidRPr="00AB32D8">
        <w:t>个</w:t>
      </w:r>
      <w:proofErr w:type="gramEnd"/>
      <w:r w:rsidRPr="00AB32D8">
        <w:t>元素，其对应的计数器加</w:t>
      </w:r>
      <w:r w:rsidRPr="00AB32D8">
        <w:t>1</w:t>
      </w:r>
      <w:proofErr w:type="gramStart"/>
      <w:r w:rsidRPr="00AB32D8">
        <w:t>操作共</w:t>
      </w:r>
      <w:proofErr w:type="gramEnd"/>
      <w:r w:rsidRPr="00AB32D8">
        <w:t>进行</w:t>
      </w:r>
      <w:r w:rsidRPr="00AB32D8">
        <w:t>j</w:t>
      </w:r>
      <w:r w:rsidRPr="00AB32D8">
        <w:t>次的概</w:t>
      </w:r>
      <w:r w:rsidRPr="00AB32D8">
        <w:rPr>
          <w:rFonts w:hint="eastAsia"/>
        </w:rPr>
        <w:t>率为</w:t>
      </w:r>
    </w:p>
    <w:p w14:paraId="3BB90E09" w14:textId="5F746DBF" w:rsidR="00AB32D8" w:rsidRDefault="00AB32D8" w:rsidP="00AB32D8">
      <w:pPr>
        <w:ind w:firstLineChars="0" w:firstLine="0"/>
        <w:jc w:val="center"/>
        <w:rPr>
          <w:rFonts w:hint="eastAsia"/>
        </w:rPr>
      </w:pPr>
      <w:r>
        <w:rPr>
          <w:noProof/>
        </w:rPr>
        <w:drawing>
          <wp:inline distT="0" distB="0" distL="0" distR="0" wp14:anchorId="10A32F3A" wp14:editId="6101C3E9">
            <wp:extent cx="3009900" cy="44858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4003" cy="484964"/>
                    </a:xfrm>
                    <a:prstGeom prst="rect">
                      <a:avLst/>
                    </a:prstGeom>
                  </pic:spPr>
                </pic:pic>
              </a:graphicData>
            </a:graphic>
          </wp:inline>
        </w:drawing>
      </w:r>
    </w:p>
    <w:p w14:paraId="44B8027E" w14:textId="77777777" w:rsidR="00D70FAA" w:rsidRDefault="00AB32D8" w:rsidP="00D70FAA">
      <w:pPr>
        <w:ind w:firstLineChars="0" w:firstLine="0"/>
        <w:jc w:val="center"/>
        <w:rPr>
          <w:rFonts w:ascii="宋体" w:hAnsi="宋体"/>
        </w:rPr>
      </w:pPr>
      <w:r w:rsidRPr="00D70FAA">
        <w:rPr>
          <w:rFonts w:ascii="宋体" w:hAnsi="宋体" w:hint="eastAsia"/>
        </w:rPr>
        <w:t>式中：</w:t>
      </w:r>
      <w:r w:rsidRPr="00D70FAA">
        <w:rPr>
          <w:rFonts w:ascii="宋体" w:hAnsi="宋体"/>
        </w:rPr>
        <w:t>c(</w:t>
      </w:r>
      <w:proofErr w:type="spellStart"/>
      <w:r w:rsidRPr="00D70FAA">
        <w:rPr>
          <w:rFonts w:ascii="宋体" w:hAnsi="宋体"/>
        </w:rPr>
        <w:t>i</w:t>
      </w:r>
      <w:proofErr w:type="spellEnd"/>
      <w:r w:rsidRPr="00D70FAA">
        <w:rPr>
          <w:rFonts w:ascii="宋体" w:hAnsi="宋体"/>
        </w:rPr>
        <w:t>)为元素xi对应的计数器数值；</w:t>
      </w:r>
      <w:r w:rsidR="00D70FAA">
        <w:rPr>
          <w:rFonts w:ascii="宋体" w:hAnsi="宋体" w:hint="eastAsia"/>
        </w:rPr>
        <w:t>k</w:t>
      </w:r>
      <w:r w:rsidR="00D70FAA">
        <w:t>(S</w:t>
      </w:r>
      <w:r w:rsidR="00D70FAA" w:rsidRPr="00AB32D8">
        <w:rPr>
          <w:vertAlign w:val="subscript"/>
        </w:rPr>
        <w:t>I</w:t>
      </w:r>
      <w:r w:rsidR="00D70FAA">
        <w:t>-S</w:t>
      </w:r>
      <w:r w:rsidR="00D70FAA" w:rsidRPr="00AB32D8">
        <w:rPr>
          <w:vertAlign w:val="subscript"/>
        </w:rPr>
        <w:t>NI</w:t>
      </w:r>
      <w:r w:rsidR="00D70FAA">
        <w:t>)</w:t>
      </w:r>
      <w:r w:rsidR="00D70FAA">
        <w:rPr>
          <w:rFonts w:hint="eastAsia"/>
        </w:rPr>
        <w:t>/j</w:t>
      </w:r>
      <w:r w:rsidRPr="00D70FAA">
        <w:rPr>
          <w:rFonts w:ascii="宋体" w:hAnsi="宋体"/>
        </w:rPr>
        <w:t>表示组合数求解。而当k取值满足</w:t>
      </w:r>
      <w:r w:rsidR="00D70FAA">
        <w:t>k</w:t>
      </w:r>
      <w:r w:rsidR="00D70FAA">
        <w:rPr>
          <w:rFonts w:hint="eastAsia"/>
        </w:rPr>
        <w:t>≤</w:t>
      </w:r>
      <w:proofErr w:type="spellStart"/>
      <w:r w:rsidR="00D70FAA">
        <w:t>F</w:t>
      </w:r>
      <w:r w:rsidR="00D70FAA" w:rsidRPr="00AB32D8">
        <w:rPr>
          <w:vertAlign w:val="subscript"/>
        </w:rPr>
        <w:t>data</w:t>
      </w:r>
      <w:proofErr w:type="spellEnd"/>
      <w:r w:rsidR="00D70FAA">
        <w:t>/(S</w:t>
      </w:r>
      <w:r w:rsidR="00D70FAA" w:rsidRPr="00AB32D8">
        <w:rPr>
          <w:vertAlign w:val="subscript"/>
        </w:rPr>
        <w:t>I</w:t>
      </w:r>
      <w:r w:rsidR="00D70FAA">
        <w:t>-S</w:t>
      </w:r>
      <w:r w:rsidR="00D70FAA" w:rsidRPr="00AB32D8">
        <w:rPr>
          <w:vertAlign w:val="subscript"/>
        </w:rPr>
        <w:t>NI</w:t>
      </w:r>
      <w:r w:rsidR="00D70FAA">
        <w:t>)*ln2</w:t>
      </w:r>
      <w:r w:rsidR="00D70FAA">
        <w:rPr>
          <w:rFonts w:hint="eastAsia"/>
        </w:rPr>
        <w:t>时</w:t>
      </w:r>
      <w:r w:rsidRPr="00D70FAA">
        <w:rPr>
          <w:rFonts w:ascii="宋体" w:hAnsi="宋体"/>
        </w:rPr>
        <w:t>时，第</w:t>
      </w:r>
      <w:proofErr w:type="spellStart"/>
      <w:r w:rsidRPr="00D70FAA">
        <w:rPr>
          <w:rFonts w:ascii="宋体" w:hAnsi="宋体"/>
        </w:rPr>
        <w:t>i</w:t>
      </w:r>
      <w:proofErr w:type="spellEnd"/>
      <w:proofErr w:type="gramStart"/>
      <w:r w:rsidRPr="00D70FAA">
        <w:rPr>
          <w:rFonts w:ascii="宋体" w:hAnsi="宋体"/>
        </w:rPr>
        <w:t>个</w:t>
      </w:r>
      <w:proofErr w:type="gramEnd"/>
      <w:r w:rsidRPr="00D70FAA">
        <w:rPr>
          <w:rFonts w:ascii="宋体" w:hAnsi="宋体"/>
        </w:rPr>
        <w:t>计数结果大于j的概率则满足</w:t>
      </w:r>
      <w:r w:rsidR="00D70FAA">
        <w:rPr>
          <w:noProof/>
        </w:rPr>
        <w:drawing>
          <wp:inline distT="0" distB="0" distL="0" distR="0" wp14:anchorId="64056DD7" wp14:editId="2F1F2016">
            <wp:extent cx="2929265" cy="51244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465" cy="540645"/>
                    </a:xfrm>
                    <a:prstGeom prst="rect">
                      <a:avLst/>
                    </a:prstGeom>
                  </pic:spPr>
                </pic:pic>
              </a:graphicData>
            </a:graphic>
          </wp:inline>
        </w:drawing>
      </w:r>
    </w:p>
    <w:p w14:paraId="7DB5E823" w14:textId="1BB2A499" w:rsidR="00AB32D8" w:rsidRDefault="00AB32D8" w:rsidP="00AB32D8">
      <w:pPr>
        <w:ind w:firstLineChars="0" w:firstLine="0"/>
        <w:rPr>
          <w:rFonts w:ascii="宋体" w:hAnsi="宋体"/>
        </w:rPr>
      </w:pPr>
      <w:r w:rsidRPr="00D70FAA">
        <w:rPr>
          <w:rFonts w:ascii="宋体" w:hAnsi="宋体"/>
        </w:rPr>
        <w:t>例如，当计数器扩展位为4时，其最大取值为16，计数结果概率满足P(c(</w:t>
      </w:r>
      <w:proofErr w:type="spellStart"/>
      <w:r w:rsidRPr="00D70FAA">
        <w:rPr>
          <w:rFonts w:ascii="宋体" w:hAnsi="宋体"/>
        </w:rPr>
        <w:t>i</w:t>
      </w:r>
      <w:proofErr w:type="spellEnd"/>
      <w:r w:rsidRPr="00D70FAA">
        <w:rPr>
          <w:rFonts w:ascii="宋体" w:hAnsi="宋体"/>
        </w:rPr>
        <w:t>)≥16)≤1.37×10</w:t>
      </w:r>
      <w:r w:rsidR="00D70FAA" w:rsidRPr="00D70FAA">
        <w:rPr>
          <w:rFonts w:ascii="宋体" w:hAnsi="宋体" w:hint="eastAsia"/>
          <w:vertAlign w:val="superscript"/>
        </w:rPr>
        <w:t>-</w:t>
      </w:r>
      <w:r w:rsidRPr="00D70FAA">
        <w:rPr>
          <w:rFonts w:ascii="宋体" w:hAnsi="宋体"/>
          <w:vertAlign w:val="superscript"/>
        </w:rPr>
        <w:t>15</w:t>
      </w:r>
      <w:r w:rsidRPr="00D70FAA">
        <w:rPr>
          <w:rFonts w:ascii="宋体" w:hAnsi="宋体"/>
        </w:rPr>
        <w:t>n，满足</w:t>
      </w:r>
      <w:r w:rsidR="00D70FAA">
        <w:rPr>
          <w:rFonts w:ascii="宋体" w:hAnsi="宋体" w:hint="eastAsia"/>
        </w:rPr>
        <w:t>应用</w:t>
      </w:r>
      <w:r w:rsidRPr="00D70FAA">
        <w:rPr>
          <w:rFonts w:ascii="宋体" w:hAnsi="宋体"/>
        </w:rPr>
        <w:t>需求。</w:t>
      </w:r>
    </w:p>
    <w:p w14:paraId="2F614CE3" w14:textId="34FBAA63" w:rsidR="00D70FAA" w:rsidRPr="00D70FAA" w:rsidRDefault="00D70FAA" w:rsidP="00AB32D8">
      <w:pPr>
        <w:ind w:firstLineChars="0" w:firstLine="0"/>
        <w:rPr>
          <w:rFonts w:ascii="宋体" w:hAnsi="宋体" w:hint="eastAsia"/>
        </w:rPr>
      </w:pPr>
      <w:r>
        <w:rPr>
          <w:rFonts w:ascii="宋体" w:hAnsi="宋体"/>
        </w:rPr>
        <w:tab/>
      </w:r>
      <w:r>
        <w:rPr>
          <w:rFonts w:ascii="宋体" w:hAnsi="宋体" w:hint="eastAsia"/>
        </w:rPr>
        <w:t>采用边缘计算网关后，与传统</w:t>
      </w:r>
      <w:proofErr w:type="gramStart"/>
      <w:r>
        <w:rPr>
          <w:rFonts w:ascii="宋体" w:hAnsi="宋体" w:hint="eastAsia"/>
        </w:rPr>
        <w:t>云计算</w:t>
      </w:r>
      <w:proofErr w:type="gramEnd"/>
      <w:r>
        <w:rPr>
          <w:rFonts w:ascii="宋体" w:hAnsi="宋体" w:hint="eastAsia"/>
        </w:rPr>
        <w:t>数据处理方法相比</w:t>
      </w:r>
      <w:r w:rsidR="00403AC2">
        <w:rPr>
          <w:rFonts w:ascii="宋体" w:hAnsi="宋体" w:hint="eastAsia"/>
        </w:rPr>
        <w:t>具有以下提升：</w:t>
      </w:r>
    </w:p>
    <w:p w14:paraId="10981679" w14:textId="77777777" w:rsidR="006C1671" w:rsidRDefault="006C1671" w:rsidP="006C1671">
      <w:pPr>
        <w:pStyle w:val="a3"/>
        <w:numPr>
          <w:ilvl w:val="0"/>
          <w:numId w:val="6"/>
        </w:numPr>
        <w:ind w:firstLineChars="0"/>
      </w:pPr>
      <w:r>
        <w:rPr>
          <w:rFonts w:hint="eastAsia"/>
        </w:rPr>
        <w:t>实时或更快速的数据处理和分析：数据处理更接近数据来源，而不是在云端或外部数据中心进行，可以减少延迟时间。</w:t>
      </w:r>
    </w:p>
    <w:p w14:paraId="436511AF" w14:textId="77777777" w:rsidR="006C1671" w:rsidRDefault="006C1671" w:rsidP="006C1671">
      <w:pPr>
        <w:pStyle w:val="a3"/>
        <w:numPr>
          <w:ilvl w:val="0"/>
          <w:numId w:val="6"/>
        </w:numPr>
        <w:ind w:firstLineChars="0"/>
      </w:pPr>
      <w:r>
        <w:rPr>
          <w:rFonts w:hint="eastAsia"/>
        </w:rPr>
        <w:t>较低的成本：企业在本地设备的数据管理解决方案上的花费比在云和数据中心网络上的花费少。</w:t>
      </w:r>
    </w:p>
    <w:p w14:paraId="7D7DA35D" w14:textId="77777777" w:rsidR="006C1671" w:rsidRDefault="006C1671" w:rsidP="006C1671">
      <w:pPr>
        <w:pStyle w:val="a3"/>
        <w:numPr>
          <w:ilvl w:val="0"/>
          <w:numId w:val="6"/>
        </w:numPr>
        <w:ind w:firstLineChars="0"/>
      </w:pPr>
      <w:r>
        <w:rPr>
          <w:rFonts w:hint="eastAsia"/>
        </w:rPr>
        <w:t>网络流量较少：网络边缘设备产生的大量数据在网络边缘处理，不需要上传到云计算中心，减轻了网络带宽的负载。</w:t>
      </w:r>
    </w:p>
    <w:p w14:paraId="2C033329" w14:textId="5994081B" w:rsidR="006C1671" w:rsidRPr="006C1671" w:rsidRDefault="006C1671" w:rsidP="006C1671">
      <w:pPr>
        <w:pStyle w:val="a3"/>
        <w:numPr>
          <w:ilvl w:val="0"/>
          <w:numId w:val="6"/>
        </w:numPr>
        <w:ind w:firstLineChars="0"/>
        <w:rPr>
          <w:rFonts w:hint="eastAsia"/>
        </w:rPr>
      </w:pPr>
      <w:r>
        <w:rPr>
          <w:rFonts w:hint="eastAsia"/>
        </w:rPr>
        <w:t>更高的应用程序运行效率：随着时延减少，应用程序能够以更快的速度更高效地运行。</w:t>
      </w:r>
    </w:p>
    <w:p w14:paraId="242A67B6" w14:textId="24162D0A" w:rsidR="006D3E02" w:rsidRPr="00410858" w:rsidRDefault="00403AC2" w:rsidP="006D3E02">
      <w:pPr>
        <w:pStyle w:val="a3"/>
        <w:numPr>
          <w:ilvl w:val="0"/>
          <w:numId w:val="4"/>
        </w:numPr>
        <w:ind w:firstLineChars="0"/>
        <w:rPr>
          <w:b/>
          <w:bCs/>
        </w:rPr>
      </w:pPr>
      <w:r w:rsidRPr="00410858">
        <w:rPr>
          <w:rFonts w:hint="eastAsia"/>
          <w:b/>
          <w:bCs/>
        </w:rPr>
        <w:t>多杆合一</w:t>
      </w:r>
      <w:r w:rsidR="00CB24F6" w:rsidRPr="00410858">
        <w:rPr>
          <w:rFonts w:hint="eastAsia"/>
          <w:b/>
          <w:bCs/>
        </w:rPr>
        <w:t>，</w:t>
      </w:r>
      <w:proofErr w:type="gramStart"/>
      <w:r w:rsidR="00CB24F6" w:rsidRPr="00410858">
        <w:rPr>
          <w:rFonts w:hint="eastAsia"/>
          <w:b/>
          <w:bCs/>
        </w:rPr>
        <w:t>多箱合一</w:t>
      </w:r>
      <w:proofErr w:type="gramEnd"/>
    </w:p>
    <w:p w14:paraId="49CADA7A" w14:textId="57812563" w:rsidR="00403AC2" w:rsidRDefault="00403AC2" w:rsidP="00CB24F6">
      <w:pPr>
        <w:ind w:firstLineChars="0" w:firstLine="420"/>
      </w:pPr>
      <w:r w:rsidRPr="00403AC2">
        <w:rPr>
          <w:rFonts w:hint="eastAsia"/>
        </w:rPr>
        <w:t>道路杆件林立、各类设施设备交叉重复设置等问题成为制约城市发展的首要问题，采用了多种杆件共建共享的建设方式，高效利用城市有限的地面和空间资源</w:t>
      </w:r>
      <w:r>
        <w:rPr>
          <w:rFonts w:hint="eastAsia"/>
        </w:rPr>
        <w:t>，“</w:t>
      </w:r>
      <w:r w:rsidRPr="00403AC2">
        <w:rPr>
          <w:rFonts w:hint="eastAsia"/>
        </w:rPr>
        <w:t>多杆合一”开始成为解决上述问题的重要方法。</w:t>
      </w:r>
    </w:p>
    <w:p w14:paraId="10843172" w14:textId="267DB8FF" w:rsidR="00CB24F6" w:rsidRDefault="00CB24F6" w:rsidP="00CB24F6">
      <w:pPr>
        <w:ind w:firstLineChars="0" w:firstLine="420"/>
      </w:pPr>
      <w:r w:rsidRPr="00CB24F6">
        <w:rPr>
          <w:rFonts w:hint="eastAsia"/>
        </w:rPr>
        <w:t>城市公共基础设施建设主要包括地上、地下两大部分。其中地下设施包括：管道、线缆、接地、基础、操作井等；地上设施包括立杆、机箱、设备房、各类专用设施等。这些设施因管理权属不同、建设时间</w:t>
      </w:r>
      <w:proofErr w:type="gramStart"/>
      <w:r w:rsidRPr="00CB24F6">
        <w:rPr>
          <w:rFonts w:hint="eastAsia"/>
        </w:rPr>
        <w:t>不</w:t>
      </w:r>
      <w:proofErr w:type="gramEnd"/>
      <w:r w:rsidRPr="00CB24F6">
        <w:rPr>
          <w:rFonts w:hint="eastAsia"/>
        </w:rPr>
        <w:t>同等多种原因，造成一定的道路公共资源的浪费，如重复立杆、重复设箱、重复设井、反复掘路等，最终对城市公共景观造成影响，最直观的比如：道路杆件林立，杂乱无序，甚至直接影响行人正常通行，各类架空线互相交错，放眼望去道路公共空间被各类杆、箱、线所侵占，空间严重狭小，严重影响城市环境景观，甚至直接导致安全隐患</w:t>
      </w:r>
      <w:r>
        <w:rPr>
          <w:rFonts w:hint="eastAsia"/>
        </w:rPr>
        <w:t>。</w:t>
      </w:r>
    </w:p>
    <w:p w14:paraId="402ED1FF" w14:textId="700F6F85" w:rsidR="00CB24F6" w:rsidRDefault="00CB24F6" w:rsidP="00CB24F6">
      <w:pPr>
        <w:ind w:firstLineChars="0" w:firstLine="420"/>
      </w:pPr>
      <w:r>
        <w:rPr>
          <w:rFonts w:hint="eastAsia"/>
        </w:rPr>
        <w:t>道路上常见的杆件有：路灯杆、路名牌杆、标志标牌杆、交通信号灯杆、</w:t>
      </w:r>
      <w:r>
        <w:rPr>
          <w:rFonts w:hint="eastAsia"/>
        </w:rPr>
        <w:lastRenderedPageBreak/>
        <w:t>视频监控杆（交通监控、治安监控、</w:t>
      </w:r>
      <w:proofErr w:type="gramStart"/>
      <w:r>
        <w:rPr>
          <w:rFonts w:hint="eastAsia"/>
        </w:rPr>
        <w:t>嗅探设备</w:t>
      </w:r>
      <w:proofErr w:type="gramEnd"/>
      <w:r>
        <w:rPr>
          <w:rFonts w:hint="eastAsia"/>
        </w:rPr>
        <w:t>等）、电力杆、电车杆、导向牌杆、</w:t>
      </w:r>
      <w:r>
        <w:t>这些杆件功能不同、权属单位不同、管理体系不同，是造成上述问题的主要原因。因此，想要彻底解决上述问题，需要统筹考虑各方面的因素，以多杆合一作为主要手段，结合设计标准、建设标准、施工标准、管理标准，形成一个以综合杆为核心的智能承载平台体系。</w:t>
      </w:r>
    </w:p>
    <w:p w14:paraId="5893172B" w14:textId="5FACC747" w:rsidR="00A35D71" w:rsidRDefault="00A35D71" w:rsidP="00A35D71">
      <w:pPr>
        <w:ind w:firstLineChars="0" w:firstLine="420"/>
      </w:pPr>
      <w:r>
        <w:rPr>
          <w:rFonts w:hint="eastAsia"/>
        </w:rPr>
        <w:t>针对道路杆件进行规整分类，</w:t>
      </w:r>
      <w:r w:rsidR="000E0387">
        <w:rPr>
          <w:rFonts w:ascii="Arial" w:hAnsi="Arial" w:cs="Arial"/>
          <w:color w:val="191919"/>
          <w:shd w:val="clear" w:color="auto" w:fill="FFFFFF"/>
        </w:rPr>
        <w:t>将杆件设计为主杆、副杆、灯臂、挑臂、卡槽、装饰环五大标准结构模块的组合，以满足各种场景的需求并且能够进行标准化构件的快速组装；充分考虑新技术、新材料的应用，综合</w:t>
      </w:r>
      <w:proofErr w:type="gramStart"/>
      <w:r w:rsidR="000E0387">
        <w:rPr>
          <w:rFonts w:ascii="Arial" w:hAnsi="Arial" w:cs="Arial"/>
          <w:color w:val="191919"/>
          <w:shd w:val="clear" w:color="auto" w:fill="FFFFFF"/>
        </w:rPr>
        <w:t>杆采用</w:t>
      </w:r>
      <w:proofErr w:type="gramEnd"/>
      <w:r w:rsidR="000E0387">
        <w:rPr>
          <w:rFonts w:ascii="Arial" w:hAnsi="Arial" w:cs="Arial"/>
          <w:color w:val="191919"/>
          <w:shd w:val="clear" w:color="auto" w:fill="FFFFFF"/>
        </w:rPr>
        <w:t>合金钢管与铝管及型材构件相结合的方式，达到功能与造型的完美结合；另外综合</w:t>
      </w:r>
      <w:proofErr w:type="gramStart"/>
      <w:r w:rsidR="000E0387">
        <w:rPr>
          <w:rFonts w:ascii="Arial" w:hAnsi="Arial" w:cs="Arial"/>
          <w:color w:val="191919"/>
          <w:shd w:val="clear" w:color="auto" w:fill="FFFFFF"/>
        </w:rPr>
        <w:t>杆设计</w:t>
      </w:r>
      <w:proofErr w:type="gramEnd"/>
      <w:r w:rsidR="000E0387">
        <w:rPr>
          <w:rFonts w:ascii="Arial" w:hAnsi="Arial" w:cs="Arial"/>
          <w:color w:val="191919"/>
          <w:shd w:val="clear" w:color="auto" w:fill="FFFFFF"/>
        </w:rPr>
        <w:t>还考虑了未来功能拓展与设备安装与管道需求的合理预留。</w:t>
      </w:r>
      <w:r>
        <w:rPr>
          <w:rFonts w:hint="eastAsia"/>
        </w:rPr>
        <w:t>将多杆合一的杆件采用</w:t>
      </w:r>
      <w:r>
        <w:rPr>
          <w:rFonts w:hint="eastAsia"/>
        </w:rPr>
        <w:t>4</w:t>
      </w:r>
      <w:r>
        <w:rPr>
          <w:rFonts w:hint="eastAsia"/>
        </w:rPr>
        <w:t>个层次进行分层设计：</w:t>
      </w:r>
    </w:p>
    <w:p w14:paraId="543C3EF8" w14:textId="52338900" w:rsidR="00A35D71" w:rsidRDefault="00A35D71" w:rsidP="006C4AC9">
      <w:pPr>
        <w:pStyle w:val="a3"/>
        <w:numPr>
          <w:ilvl w:val="0"/>
          <w:numId w:val="7"/>
        </w:numPr>
        <w:ind w:firstLineChars="0"/>
      </w:pPr>
      <w:r>
        <w:t>第一层（底部）：适用充电桩、多媒体交互、一键求助、检修门、</w:t>
      </w:r>
      <w:r>
        <w:rPr>
          <w:rFonts w:hint="eastAsia"/>
        </w:rPr>
        <w:t>配套设备等设施，适宜高度约</w:t>
      </w:r>
      <w:r>
        <w:t>2.5m</w:t>
      </w:r>
      <w:r>
        <w:t>以下；</w:t>
      </w:r>
    </w:p>
    <w:p w14:paraId="4984149D" w14:textId="23AC7B29" w:rsidR="00A35D71" w:rsidRDefault="00A35D71" w:rsidP="006C4AC9">
      <w:pPr>
        <w:pStyle w:val="a3"/>
        <w:numPr>
          <w:ilvl w:val="0"/>
          <w:numId w:val="7"/>
        </w:numPr>
        <w:ind w:firstLineChars="0"/>
      </w:pPr>
      <w:r>
        <w:t>第二层（中部）：适用路名牌、小型标志标牌、人行信号灯、摄</w:t>
      </w:r>
      <w:r>
        <w:rPr>
          <w:rFonts w:hint="eastAsia"/>
        </w:rPr>
        <w:t>像头、公共广播、</w:t>
      </w:r>
      <w:r>
        <w:t>LED</w:t>
      </w:r>
      <w:r>
        <w:t>大屏等设施，适宜高度约</w:t>
      </w:r>
      <w:r>
        <w:t>2.5m</w:t>
      </w:r>
      <w:r>
        <w:t>～</w:t>
      </w:r>
      <w:r>
        <w:t>5.5m</w:t>
      </w:r>
      <w:r>
        <w:t>；</w:t>
      </w:r>
    </w:p>
    <w:p w14:paraId="7626E7D7" w14:textId="5DC8BBF4" w:rsidR="00A35D71" w:rsidRDefault="00A35D71" w:rsidP="006C4AC9">
      <w:pPr>
        <w:pStyle w:val="a3"/>
        <w:numPr>
          <w:ilvl w:val="0"/>
          <w:numId w:val="7"/>
        </w:numPr>
        <w:ind w:firstLineChars="0"/>
      </w:pPr>
      <w:r>
        <w:t>第三层（上部）：适用机动车信号灯、交通视频监控、交通标志，</w:t>
      </w:r>
      <w:r>
        <w:rPr>
          <w:rFonts w:hint="eastAsia"/>
        </w:rPr>
        <w:t>分道指示标志牌、小型标志标牌、公共</w:t>
      </w:r>
      <w:r>
        <w:t>WLAN</w:t>
      </w:r>
      <w:r>
        <w:t>等设施，适宜高度</w:t>
      </w:r>
      <w:proofErr w:type="gramStart"/>
      <w:r>
        <w:t>约高度</w:t>
      </w:r>
      <w:proofErr w:type="gramEnd"/>
      <w:r>
        <w:t>5.5m</w:t>
      </w:r>
      <w:r>
        <w:t>～</w:t>
      </w:r>
      <w:r>
        <w:t>8m</w:t>
      </w:r>
      <w:r>
        <w:t>；</w:t>
      </w:r>
    </w:p>
    <w:p w14:paraId="1F9F8DCB" w14:textId="2F8EE648" w:rsidR="00D71183" w:rsidRDefault="00A35D71" w:rsidP="00D71183">
      <w:pPr>
        <w:pStyle w:val="a3"/>
        <w:numPr>
          <w:ilvl w:val="0"/>
          <w:numId w:val="7"/>
        </w:numPr>
        <w:ind w:firstLineChars="0"/>
      </w:pPr>
      <w:r>
        <w:t>第四层（顶部）：适用气象监测、环境监测、移动通信、智能照</w:t>
      </w:r>
      <w:r>
        <w:rPr>
          <w:rFonts w:hint="eastAsia"/>
        </w:rPr>
        <w:t>明、物联网基站等设施，高度</w:t>
      </w:r>
      <w:r>
        <w:t>8m</w:t>
      </w:r>
      <w:r>
        <w:t>以上。</w:t>
      </w:r>
    </w:p>
    <w:p w14:paraId="6036968F" w14:textId="36D49F62" w:rsidR="00D71183" w:rsidRDefault="00D71183" w:rsidP="00D71183">
      <w:pPr>
        <w:ind w:firstLineChars="0" w:firstLine="0"/>
        <w:rPr>
          <w:rFonts w:hint="eastAsia"/>
        </w:rPr>
      </w:pPr>
      <w:r>
        <w:rPr>
          <w:noProof/>
        </w:rPr>
        <w:lastRenderedPageBreak/>
        <w:drawing>
          <wp:inline distT="0" distB="0" distL="0" distR="0" wp14:anchorId="15F33896" wp14:editId="58EB666C">
            <wp:extent cx="5270500" cy="458025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580255"/>
                    </a:xfrm>
                    <a:prstGeom prst="rect">
                      <a:avLst/>
                    </a:prstGeom>
                  </pic:spPr>
                </pic:pic>
              </a:graphicData>
            </a:graphic>
          </wp:inline>
        </w:drawing>
      </w:r>
    </w:p>
    <w:p w14:paraId="6272D384" w14:textId="242198C8" w:rsidR="000E0387" w:rsidRDefault="000E0387" w:rsidP="000E0387">
      <w:pPr>
        <w:ind w:firstLineChars="0" w:firstLine="420"/>
      </w:pPr>
      <w:r>
        <w:rPr>
          <w:rFonts w:hint="eastAsia"/>
        </w:rPr>
        <w:t>为了更好的发挥多杆合一对设施设备集约化与统筹管理的作用，对道路箱体进行梳理，充分考虑箱体的使用功能、权属管理，同一</w:t>
      </w:r>
      <w:proofErr w:type="gramStart"/>
      <w:r>
        <w:rPr>
          <w:rFonts w:hint="eastAsia"/>
        </w:rPr>
        <w:t>功能功能</w:t>
      </w:r>
      <w:proofErr w:type="gramEnd"/>
      <w:r>
        <w:rPr>
          <w:rFonts w:hint="eastAsia"/>
        </w:rPr>
        <w:t>或同一权属单位的箱体以“能合即合”为原则，做到合理减量、优化整合、规范要求、严格受控、统筹设置。道路箱体主要包括：电力箱、通信设备箱、交通设备控制设备箱等。</w:t>
      </w:r>
    </w:p>
    <w:p w14:paraId="37EEFDAF" w14:textId="4BD0E43D" w:rsidR="00D71183" w:rsidRDefault="00D71183" w:rsidP="00D71183">
      <w:pPr>
        <w:ind w:firstLineChars="0" w:firstLine="0"/>
        <w:jc w:val="center"/>
        <w:rPr>
          <w:rFonts w:hint="eastAsia"/>
        </w:rPr>
      </w:pPr>
      <w:r>
        <w:rPr>
          <w:noProof/>
        </w:rPr>
        <w:lastRenderedPageBreak/>
        <w:drawing>
          <wp:inline distT="0" distB="0" distL="0" distR="0" wp14:anchorId="27D0C470" wp14:editId="00D4FFE5">
            <wp:extent cx="3004999" cy="28289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8941" cy="2842050"/>
                    </a:xfrm>
                    <a:prstGeom prst="rect">
                      <a:avLst/>
                    </a:prstGeom>
                  </pic:spPr>
                </pic:pic>
              </a:graphicData>
            </a:graphic>
          </wp:inline>
        </w:drawing>
      </w:r>
    </w:p>
    <w:p w14:paraId="0C1BE3D1" w14:textId="10BBA945" w:rsidR="00A35D71" w:rsidRDefault="000E0387" w:rsidP="00D71183">
      <w:pPr>
        <w:ind w:firstLineChars="0" w:firstLine="420"/>
      </w:pPr>
      <w:proofErr w:type="gramStart"/>
      <w:r>
        <w:rPr>
          <w:rFonts w:hint="eastAsia"/>
        </w:rPr>
        <w:t>多箱合一</w:t>
      </w:r>
      <w:proofErr w:type="gramEnd"/>
      <w:r>
        <w:rPr>
          <w:rFonts w:hint="eastAsia"/>
        </w:rPr>
        <w:t>主要包括：对道路电力箱进行整合，道路上设置的电力</w:t>
      </w:r>
      <w:proofErr w:type="gramStart"/>
      <w:r>
        <w:rPr>
          <w:rFonts w:hint="eastAsia"/>
        </w:rPr>
        <w:t>箱包括</w:t>
      </w:r>
      <w:proofErr w:type="gramEnd"/>
      <w:r>
        <w:rPr>
          <w:rFonts w:hint="eastAsia"/>
        </w:rPr>
        <w:t>电力计量箱、光缆交接箱两类，主要为保障地块内低压用户的日常供电需求而设置。</w:t>
      </w:r>
      <w:proofErr w:type="gramStart"/>
      <w:r>
        <w:rPr>
          <w:rFonts w:hint="eastAsia"/>
        </w:rPr>
        <w:t>根据合箱要求</w:t>
      </w:r>
      <w:proofErr w:type="gramEnd"/>
      <w:r>
        <w:rPr>
          <w:rFonts w:hint="eastAsia"/>
        </w:rPr>
        <w:t>，将计量箱、光缆交接进行合并整合，设计了低压电缆分支计量箱。其次，将原有杆件上为设备功能服务的箱体进行整合，包括</w:t>
      </w:r>
      <w:r>
        <w:t>4G</w:t>
      </w:r>
      <w:r>
        <w:t>通信设备箱、电子警察机箱、智能卡口机箱、监控抱杆箱，统一整合为综合设备箱，并在箱体设计上统一考虑了设备</w:t>
      </w:r>
      <w:proofErr w:type="gramStart"/>
      <w:r>
        <w:t>仓位</w:t>
      </w:r>
      <w:proofErr w:type="gramEnd"/>
      <w:r>
        <w:t>的预留、电源接电、接地、降温、线缆交接等多种功能的整合。</w:t>
      </w:r>
    </w:p>
    <w:p w14:paraId="0A596FC5" w14:textId="655ADC8D" w:rsidR="00D71183" w:rsidRDefault="008111D9" w:rsidP="005428C6">
      <w:pPr>
        <w:ind w:firstLineChars="0" w:firstLine="420"/>
      </w:pPr>
      <w:r>
        <w:rPr>
          <w:rFonts w:hint="eastAsia"/>
        </w:rPr>
        <w:t>经过整合，按照布置位置主要分为两个综合机柜：路口综合机柜</w:t>
      </w:r>
      <w:r w:rsidR="005428C6">
        <w:rPr>
          <w:rFonts w:hint="eastAsia"/>
        </w:rPr>
        <w:t>和路段综合机柜。综合机柜设计标准化可配置空间，采用双箱结构，内部建议采用</w:t>
      </w:r>
      <w:r w:rsidR="005428C6">
        <w:t>19</w:t>
      </w:r>
      <w:r w:rsidR="005428C6">
        <w:t>英寸标准挂架，多层</w:t>
      </w:r>
      <w:r w:rsidR="005428C6">
        <w:rPr>
          <w:rFonts w:hint="eastAsia"/>
        </w:rPr>
        <w:t>板结构。为各类型路口设备提供统一安放及布线空间。需安放的设备包括：交通信号控制机，服务器、录像机、存储设备、交换机、</w:t>
      </w:r>
      <w:r w:rsidR="005428C6">
        <w:t>ONU</w:t>
      </w:r>
      <w:r w:rsidR="005428C6">
        <w:rPr>
          <w:rFonts w:hint="eastAsia"/>
        </w:rPr>
        <w:t>设备、</w:t>
      </w:r>
      <w:r w:rsidR="005428C6">
        <w:t>UPS</w:t>
      </w:r>
      <w:r w:rsidR="005428C6">
        <w:t>电源，同时预留空间</w:t>
      </w:r>
      <w:r w:rsidR="005428C6">
        <w:rPr>
          <w:rFonts w:hint="eastAsia"/>
        </w:rPr>
        <w:t>以备不时之需</w:t>
      </w:r>
      <w:r w:rsidR="005428C6">
        <w:t>。</w:t>
      </w:r>
    </w:p>
    <w:p w14:paraId="3FCF2CD6" w14:textId="4E71E23A" w:rsidR="005428C6" w:rsidRDefault="00803570" w:rsidP="005428C6">
      <w:pPr>
        <w:ind w:firstLineChars="0" w:firstLine="420"/>
      </w:pPr>
      <w:r>
        <w:rPr>
          <w:rFonts w:hint="eastAsia"/>
        </w:rPr>
        <w:t>综合机柜设计</w:t>
      </w:r>
      <w:r w:rsidR="005428C6">
        <w:rPr>
          <w:rFonts w:hint="eastAsia"/>
        </w:rPr>
        <w:t>前后开门，侧面配备发电机小门和手动控制小门。发电机小门及手控小门可以在不开启设备前后大门的情况下进行发电及紧急控制动作。</w:t>
      </w:r>
      <w:r>
        <w:rPr>
          <w:rFonts w:hint="eastAsia"/>
        </w:rPr>
        <w:t>综合机柜</w:t>
      </w:r>
      <w:r w:rsidR="005428C6">
        <w:rPr>
          <w:rFonts w:hint="eastAsia"/>
        </w:rPr>
        <w:t>大门、紧急控制小门、正面内部各设备</w:t>
      </w:r>
      <w:proofErr w:type="gramStart"/>
      <w:r w:rsidR="005428C6">
        <w:rPr>
          <w:rFonts w:hint="eastAsia"/>
        </w:rPr>
        <w:t>小门均</w:t>
      </w:r>
      <w:proofErr w:type="gramEnd"/>
      <w:r w:rsidR="005428C6">
        <w:rPr>
          <w:rFonts w:hint="eastAsia"/>
        </w:rPr>
        <w:t>配备智能门锁，支持</w:t>
      </w:r>
      <w:r w:rsidR="005428C6">
        <w:t>ID</w:t>
      </w:r>
      <w:r w:rsidR="005428C6">
        <w:t>卡（身份信息回传）和远程开启功能，通过</w:t>
      </w:r>
      <w:proofErr w:type="gramStart"/>
      <w:r w:rsidR="005428C6">
        <w:t>集成管</w:t>
      </w:r>
      <w:proofErr w:type="gramEnd"/>
      <w:r w:rsidR="005428C6">
        <w:t>控平台管理。</w:t>
      </w:r>
    </w:p>
    <w:p w14:paraId="683A56E5" w14:textId="3A7D3BA2" w:rsidR="005428C6" w:rsidRPr="005428C6" w:rsidRDefault="00803570" w:rsidP="00803570">
      <w:pPr>
        <w:ind w:firstLineChars="0" w:firstLine="420"/>
        <w:rPr>
          <w:rFonts w:hint="eastAsia"/>
        </w:rPr>
      </w:pPr>
      <w:r>
        <w:rPr>
          <w:rFonts w:hint="eastAsia"/>
        </w:rPr>
        <w:t>综合机柜</w:t>
      </w:r>
      <w:r w:rsidR="005428C6">
        <w:rPr>
          <w:rFonts w:hint="eastAsia"/>
        </w:rPr>
        <w:t>应</w:t>
      </w:r>
      <w:r>
        <w:rPr>
          <w:rFonts w:hint="eastAsia"/>
        </w:rPr>
        <w:t>可进行</w:t>
      </w:r>
      <w:r w:rsidR="005428C6">
        <w:rPr>
          <w:rFonts w:hint="eastAsia"/>
        </w:rPr>
        <w:t>分区域管理，正面每个独立区域采用独立门锁控制，方便</w:t>
      </w:r>
      <w:proofErr w:type="gramStart"/>
      <w:r w:rsidR="005428C6">
        <w:rPr>
          <w:rFonts w:hint="eastAsia"/>
        </w:rPr>
        <w:t>不同维护</w:t>
      </w:r>
      <w:proofErr w:type="gramEnd"/>
      <w:r w:rsidR="005428C6">
        <w:rPr>
          <w:rFonts w:hint="eastAsia"/>
        </w:rPr>
        <w:t>人员进行维护。强弱电分布设计，正面分布各设备主机及弱电接线，背面分布各设备供电及强电接线；常用设备处于中层操作区，</w:t>
      </w:r>
      <w:r w:rsidR="005428C6">
        <w:t>UPS</w:t>
      </w:r>
      <w:r w:rsidR="005428C6">
        <w:t>电池处于底层。</w:t>
      </w:r>
      <w:r w:rsidR="005428C6">
        <w:rPr>
          <w:rFonts w:hint="eastAsia"/>
        </w:rPr>
        <w:t>内部设备应固定在</w:t>
      </w:r>
      <w:r w:rsidR="005428C6">
        <w:t>19</w:t>
      </w:r>
      <w:r w:rsidR="005428C6">
        <w:t>英寸标准挂架上，非上架设备，如光纤收发器设计</w:t>
      </w:r>
      <w:r w:rsidR="005428C6">
        <w:rPr>
          <w:rFonts w:hint="eastAsia"/>
        </w:rPr>
        <w:t>存储笼，方便固定存放。底部应设置</w:t>
      </w:r>
      <w:r w:rsidR="005428C6">
        <w:t>150MM</w:t>
      </w:r>
      <w:proofErr w:type="gramStart"/>
      <w:r w:rsidR="005428C6">
        <w:t>储线层，储线层</w:t>
      </w:r>
      <w:proofErr w:type="gramEnd"/>
      <w:r w:rsidR="005428C6">
        <w:t>和机柜采用多孔板分</w:t>
      </w:r>
      <w:r w:rsidR="005428C6">
        <w:rPr>
          <w:rFonts w:hint="eastAsia"/>
        </w:rPr>
        <w:t>割，通孔应用胶圈封闭，双箱结构的</w:t>
      </w:r>
      <w:proofErr w:type="gramStart"/>
      <w:r w:rsidR="005428C6">
        <w:rPr>
          <w:rFonts w:hint="eastAsia"/>
        </w:rPr>
        <w:t>储线层</w:t>
      </w:r>
      <w:proofErr w:type="gramEnd"/>
      <w:r w:rsidR="005428C6">
        <w:rPr>
          <w:rFonts w:hint="eastAsia"/>
        </w:rPr>
        <w:t>应贯通，方便内部线路连</w:t>
      </w:r>
      <w:r>
        <w:rPr>
          <w:rFonts w:hint="eastAsia"/>
        </w:rPr>
        <w:lastRenderedPageBreak/>
        <w:t>接。</w:t>
      </w:r>
      <w:r w:rsidR="005428C6">
        <w:rPr>
          <w:rFonts w:hint="eastAsia"/>
        </w:rPr>
        <w:t>风扇通风，有效降低控制箱内部温度，同时避免灰尘进入。</w:t>
      </w:r>
    </w:p>
    <w:p w14:paraId="51D163C1" w14:textId="40EEF513" w:rsidR="005428C6" w:rsidRPr="000E0387" w:rsidRDefault="005428C6" w:rsidP="005428C6">
      <w:pPr>
        <w:ind w:firstLineChars="0" w:firstLine="0"/>
        <w:rPr>
          <w:rFonts w:hint="eastAsia"/>
        </w:rPr>
      </w:pPr>
      <w:r>
        <w:rPr>
          <w:noProof/>
        </w:rPr>
        <w:drawing>
          <wp:inline distT="0" distB="0" distL="0" distR="0" wp14:anchorId="2A3CC008" wp14:editId="44185F69">
            <wp:extent cx="5270500" cy="30556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055620"/>
                    </a:xfrm>
                    <a:prstGeom prst="rect">
                      <a:avLst/>
                    </a:prstGeom>
                  </pic:spPr>
                </pic:pic>
              </a:graphicData>
            </a:graphic>
          </wp:inline>
        </w:drawing>
      </w:r>
    </w:p>
    <w:p w14:paraId="09D98198" w14:textId="07BB306C" w:rsidR="006D3E02" w:rsidRPr="00410858" w:rsidRDefault="006D3E02" w:rsidP="006D3E02">
      <w:pPr>
        <w:pStyle w:val="a3"/>
        <w:numPr>
          <w:ilvl w:val="0"/>
          <w:numId w:val="4"/>
        </w:numPr>
        <w:ind w:firstLineChars="0"/>
        <w:rPr>
          <w:b/>
          <w:bCs/>
        </w:rPr>
      </w:pPr>
      <w:r w:rsidRPr="00410858">
        <w:rPr>
          <w:rFonts w:hint="eastAsia"/>
          <w:b/>
          <w:bCs/>
        </w:rPr>
        <w:t>设备联动。</w:t>
      </w:r>
    </w:p>
    <w:p w14:paraId="16DE2E63" w14:textId="77777777" w:rsidR="002250CB" w:rsidRDefault="002250CB" w:rsidP="002250CB">
      <w:pPr>
        <w:ind w:firstLineChars="0" w:firstLine="420"/>
      </w:pPr>
      <w:r w:rsidRPr="002250CB">
        <w:rPr>
          <w:rFonts w:hint="eastAsia"/>
        </w:rPr>
        <w:t>由于</w:t>
      </w:r>
      <w:r>
        <w:rPr>
          <w:rFonts w:hint="eastAsia"/>
        </w:rPr>
        <w:t>多杆合一杆件</w:t>
      </w:r>
      <w:r w:rsidRPr="002250CB">
        <w:rPr>
          <w:rFonts w:hint="eastAsia"/>
        </w:rPr>
        <w:t>所挂载的设备各种各样，而且不同设备所使用的通信网络和通信方式也不尽相同，它是一个由光纤、网线、</w:t>
      </w:r>
      <w:r w:rsidRPr="002250CB">
        <w:t>Wi-Fi</w:t>
      </w:r>
      <w:r w:rsidRPr="002250CB">
        <w:t>、</w:t>
      </w:r>
      <w:r w:rsidRPr="002250CB">
        <w:t>Zigbee</w:t>
      </w:r>
      <w:r w:rsidRPr="002250CB">
        <w:t>、</w:t>
      </w:r>
      <w:proofErr w:type="spellStart"/>
      <w:r w:rsidRPr="002250CB">
        <w:t>LoRa</w:t>
      </w:r>
      <w:proofErr w:type="spellEnd"/>
      <w:r w:rsidRPr="002250CB">
        <w:t>、</w:t>
      </w:r>
      <w:r w:rsidRPr="002250CB">
        <w:t>NB-IoT</w:t>
      </w:r>
      <w:r w:rsidRPr="002250CB">
        <w:t>、</w:t>
      </w:r>
      <w:r w:rsidRPr="002250CB">
        <w:t>GPRS</w:t>
      </w:r>
      <w:r w:rsidRPr="002250CB">
        <w:t>、</w:t>
      </w:r>
      <w:r w:rsidRPr="002250CB">
        <w:t>3G</w:t>
      </w:r>
      <w:r w:rsidRPr="002250CB">
        <w:t>和</w:t>
      </w:r>
      <w:r w:rsidRPr="002250CB">
        <w:t>4G</w:t>
      </w:r>
      <w:r w:rsidRPr="002250CB">
        <w:t>等方式组成的异构网络，所以设备之间的互联互通变得比较复杂，有基于单个综合杆边缘计算网关的本地联动，也有基于多个综合杆的</w:t>
      </w:r>
      <w:proofErr w:type="gramStart"/>
      <w:r w:rsidRPr="002250CB">
        <w:t>雾计算</w:t>
      </w:r>
      <w:proofErr w:type="gramEnd"/>
      <w:r w:rsidRPr="002250CB">
        <w:t>多节点联合决策联动，还有基于</w:t>
      </w:r>
      <w:proofErr w:type="gramStart"/>
      <w:r w:rsidRPr="002250CB">
        <w:t>云计算</w:t>
      </w:r>
      <w:proofErr w:type="gramEnd"/>
      <w:r w:rsidRPr="002250CB">
        <w:t>平台的</w:t>
      </w:r>
      <w:proofErr w:type="gramStart"/>
      <w:r w:rsidRPr="002250CB">
        <w:t>跨网络</w:t>
      </w:r>
      <w:proofErr w:type="gramEnd"/>
      <w:r w:rsidRPr="002250CB">
        <w:t>互联互通。</w:t>
      </w:r>
    </w:p>
    <w:p w14:paraId="21A56BB5" w14:textId="77777777" w:rsidR="002250CB" w:rsidRDefault="002250CB" w:rsidP="002250CB">
      <w:pPr>
        <w:ind w:firstLineChars="0" w:firstLine="420"/>
      </w:pPr>
      <w:r w:rsidRPr="002250CB">
        <w:rPr>
          <w:rFonts w:hint="eastAsia"/>
        </w:rPr>
        <w:t>现有</w:t>
      </w:r>
      <w:r>
        <w:rPr>
          <w:rFonts w:hint="eastAsia"/>
        </w:rPr>
        <w:t>市面上</w:t>
      </w:r>
      <w:r w:rsidRPr="002250CB">
        <w:rPr>
          <w:rFonts w:hint="eastAsia"/>
        </w:rPr>
        <w:t>的智慧灯</w:t>
      </w:r>
      <w:proofErr w:type="gramStart"/>
      <w:r w:rsidRPr="002250CB">
        <w:rPr>
          <w:rFonts w:hint="eastAsia"/>
        </w:rPr>
        <w:t>杆只是</w:t>
      </w:r>
      <w:proofErr w:type="gramEnd"/>
      <w:r w:rsidRPr="002250CB">
        <w:rPr>
          <w:rFonts w:hint="eastAsia"/>
        </w:rPr>
        <w:t>做到了把各种传感设备聚合在一起，并未解决数据的互联互通，无法实现数据的共享共用。</w:t>
      </w:r>
    </w:p>
    <w:p w14:paraId="6C66FD6D" w14:textId="02B14669" w:rsidR="002250CB" w:rsidRDefault="002250CB" w:rsidP="002250CB">
      <w:pPr>
        <w:ind w:firstLineChars="0" w:firstLine="420"/>
      </w:pPr>
      <w:r>
        <w:rPr>
          <w:rFonts w:hint="eastAsia"/>
        </w:rPr>
        <w:t>有鉴于此，我们</w:t>
      </w:r>
      <w:r w:rsidRPr="002250CB">
        <w:rPr>
          <w:rFonts w:hint="eastAsia"/>
        </w:rPr>
        <w:t>采用有线</w:t>
      </w:r>
      <w:r w:rsidRPr="002250CB">
        <w:t>+</w:t>
      </w:r>
      <w:r w:rsidRPr="002250CB">
        <w:t>无线自组网</w:t>
      </w:r>
      <w:r w:rsidRPr="002250CB">
        <w:t>+</w:t>
      </w:r>
      <w:r w:rsidRPr="002250CB">
        <w:t>移动通讯相结合</w:t>
      </w:r>
      <w:proofErr w:type="gramStart"/>
      <w:r w:rsidRPr="002250CB">
        <w:t>的异网架构</w:t>
      </w:r>
      <w:proofErr w:type="gramEnd"/>
      <w:r w:rsidRPr="002250CB">
        <w:t>，系统</w:t>
      </w:r>
      <w:r>
        <w:rPr>
          <w:rFonts w:hint="eastAsia"/>
        </w:rPr>
        <w:t>设计</w:t>
      </w:r>
      <w:r w:rsidRPr="002250CB">
        <w:t>了标准的</w:t>
      </w:r>
      <w:r w:rsidRPr="002250CB">
        <w:t>API</w:t>
      </w:r>
      <w:r w:rsidRPr="002250CB">
        <w:t>接口，软件平台可以实现向上向下的兼容。把不同的设备聚合在一起，互联互通，协同应用。可以接入更多的智慧功能，实现智慧</w:t>
      </w:r>
      <w:r>
        <w:rPr>
          <w:rFonts w:hint="eastAsia"/>
        </w:rPr>
        <w:t>城市</w:t>
      </w:r>
      <w:r w:rsidRPr="002250CB">
        <w:t>的万物互联。</w:t>
      </w:r>
    </w:p>
    <w:p w14:paraId="628DBFC9" w14:textId="77777777" w:rsidR="006A123C" w:rsidRDefault="006A123C" w:rsidP="006A123C">
      <w:pPr>
        <w:ind w:firstLineChars="0" w:firstLine="420"/>
      </w:pPr>
      <w:r>
        <w:rPr>
          <w:rFonts w:hint="eastAsia"/>
        </w:rPr>
        <w:t>各</w:t>
      </w:r>
      <w:r>
        <w:t>子系统要在一</w:t>
      </w:r>
      <w:r>
        <w:rPr>
          <w:rFonts w:hint="eastAsia"/>
        </w:rPr>
        <w:t>个管理平台上进行统一</w:t>
      </w:r>
      <w:r>
        <w:t>管理，实现集成化的操作控制</w:t>
      </w:r>
      <w:r>
        <w:rPr>
          <w:rFonts w:hint="eastAsia"/>
        </w:rPr>
        <w:t>。设</w:t>
      </w:r>
      <w:r w:rsidR="002250CB" w:rsidRPr="002250CB">
        <w:rPr>
          <w:rFonts w:hint="eastAsia"/>
        </w:rPr>
        <w:t>备之间联动关系，通过创建设备间联动规则，当设备触发规则后，由云端给要联动的设备推送控制指令。</w:t>
      </w:r>
      <w:r w:rsidR="002250CB">
        <w:rPr>
          <w:rFonts w:hint="eastAsia"/>
        </w:rPr>
        <w:t>因此</w:t>
      </w:r>
      <w:r w:rsidR="002250CB">
        <w:t>系统应当做到：</w:t>
      </w:r>
    </w:p>
    <w:p w14:paraId="43BECFCB" w14:textId="1184FD8B" w:rsidR="006A123C" w:rsidRDefault="002250CB" w:rsidP="006A123C">
      <w:pPr>
        <w:ind w:firstLineChars="0" w:firstLine="420"/>
      </w:pPr>
      <w:r>
        <w:t>(1)</w:t>
      </w:r>
      <w:r>
        <w:t>设备的全局管理是平台的基础。平台应当将监控</w:t>
      </w:r>
      <w:r>
        <w:rPr>
          <w:rFonts w:hint="eastAsia"/>
        </w:rPr>
        <w:t>设备</w:t>
      </w:r>
      <w:r>
        <w:t>，服务器进行统一的管理。所有的资源在系统中都具</w:t>
      </w:r>
      <w:r>
        <w:rPr>
          <w:rFonts w:hint="eastAsia"/>
        </w:rPr>
        <w:t>备全局的唯一</w:t>
      </w:r>
      <w:r w:rsidR="006A123C">
        <w:rPr>
          <w:rFonts w:hint="eastAsia"/>
        </w:rPr>
        <w:t>ID</w:t>
      </w:r>
      <w:r>
        <w:t>，并进行统一的分类管理。可操作的设</w:t>
      </w:r>
      <w:r>
        <w:rPr>
          <w:rFonts w:hint="eastAsia"/>
        </w:rPr>
        <w:t>备和系统经过授权赋予不同的用户操作</w:t>
      </w:r>
      <w:r>
        <w:t>，实现系统的安全</w:t>
      </w:r>
      <w:r>
        <w:rPr>
          <w:rFonts w:hint="eastAsia"/>
        </w:rPr>
        <w:t>控制</w:t>
      </w:r>
      <w:r>
        <w:t>。设备的状态变化，平台应能予以及时的反应，并以</w:t>
      </w:r>
      <w:r w:rsidR="006A123C">
        <w:rPr>
          <w:rFonts w:hint="eastAsia"/>
        </w:rPr>
        <w:t>不</w:t>
      </w:r>
      <w:r w:rsidR="006A123C">
        <w:t>同的表现形式给用户以提示。</w:t>
      </w:r>
    </w:p>
    <w:p w14:paraId="435E2C06" w14:textId="225BE09E" w:rsidR="006A123C" w:rsidRDefault="006A123C" w:rsidP="006A123C">
      <w:pPr>
        <w:ind w:firstLineChars="0" w:firstLine="420"/>
      </w:pPr>
      <w:r>
        <w:lastRenderedPageBreak/>
        <w:t>(2)</w:t>
      </w:r>
      <w:r>
        <w:t>信号的接收和响应是平台的核心。平台可以稳定</w:t>
      </w:r>
      <w:r>
        <w:rPr>
          <w:rFonts w:hint="eastAsia"/>
        </w:rPr>
        <w:t>可靠地接受来</w:t>
      </w:r>
      <w:r>
        <w:t>自不同子系统发送的各类信号，识别其</w:t>
      </w:r>
      <w:r>
        <w:rPr>
          <w:rFonts w:hint="eastAsia"/>
        </w:rPr>
        <w:t>中</w:t>
      </w:r>
      <w:r>
        <w:t>的信号并按照预定的策略做出实时的响应。系统</w:t>
      </w:r>
      <w:r>
        <w:rPr>
          <w:rFonts w:hint="eastAsia"/>
        </w:rPr>
        <w:t>支</w:t>
      </w:r>
      <w:r>
        <w:t>持以设备为目标的联动策略管理，需要对每一个希望检</w:t>
      </w:r>
      <w:r>
        <w:rPr>
          <w:rFonts w:hint="eastAsia"/>
        </w:rPr>
        <w:t>测</w:t>
      </w:r>
      <w:r>
        <w:t>的设备事件进行联动策略配置。没有定义检测的设备</w:t>
      </w:r>
      <w:r>
        <w:rPr>
          <w:rFonts w:hint="eastAsia"/>
        </w:rPr>
        <w:t>事件将仅被本系统记</w:t>
      </w:r>
      <w:r>
        <w:t>录，而不会引发任何其他操作。</w:t>
      </w:r>
    </w:p>
    <w:p w14:paraId="2831A1BF" w14:textId="4C44E1C1" w:rsidR="006A123C" w:rsidRDefault="006A123C" w:rsidP="006A123C">
      <w:pPr>
        <w:ind w:firstLineChars="0" w:firstLine="420"/>
      </w:pPr>
      <w:r>
        <w:t>(3)</w:t>
      </w:r>
      <w:r>
        <w:t>系统提供灵活的联动策略编辑功能，让用户</w:t>
      </w:r>
      <w:r>
        <w:rPr>
          <w:rFonts w:hint="eastAsia"/>
        </w:rPr>
        <w:t>自行决定</w:t>
      </w:r>
      <w:r>
        <w:t>当系统监控设备发生某种状态变化时，是否联动</w:t>
      </w:r>
      <w:r>
        <w:rPr>
          <w:rFonts w:hint="eastAsia"/>
        </w:rPr>
        <w:t>报警</w:t>
      </w:r>
      <w:r>
        <w:t>，以及引发何种范围内的相关设备进行联动。</w:t>
      </w:r>
    </w:p>
    <w:p w14:paraId="5F44EEBA" w14:textId="09957FA9" w:rsidR="006A123C" w:rsidRDefault="006A123C" w:rsidP="006A123C">
      <w:pPr>
        <w:ind w:firstLineChars="0" w:firstLine="420"/>
      </w:pPr>
      <w:r>
        <w:t>(4)</w:t>
      </w:r>
      <w:r>
        <w:t>详尽而可靠的联动事件记录对于分析整个系</w:t>
      </w:r>
      <w:r>
        <w:rPr>
          <w:rFonts w:hint="eastAsia"/>
        </w:rPr>
        <w:t>统</w:t>
      </w:r>
      <w:r>
        <w:t>的运行状况，发现其中存在的安全漏洞至关重要，利用</w:t>
      </w:r>
      <w:r>
        <w:rPr>
          <w:rFonts w:hint="eastAsia"/>
        </w:rPr>
        <w:t>成熟的一些统计分析方法</w:t>
      </w:r>
      <w:r>
        <w:t>和人工智能技术，可以对安防系</w:t>
      </w:r>
      <w:r>
        <w:rPr>
          <w:rFonts w:hint="eastAsia"/>
        </w:rPr>
        <w:t>统平</w:t>
      </w:r>
      <w:r>
        <w:t>台记录的信号</w:t>
      </w:r>
      <w:proofErr w:type="gramStart"/>
      <w:r>
        <w:t>问存在</w:t>
      </w:r>
      <w:proofErr w:type="gramEnd"/>
      <w:r>
        <w:t>的可能关联，如时间、设备、人员</w:t>
      </w:r>
      <w:r>
        <w:rPr>
          <w:rFonts w:hint="eastAsia"/>
        </w:rPr>
        <w:t>等</w:t>
      </w:r>
      <w:r>
        <w:t>进行分析，对可能的异常进行报警。</w:t>
      </w:r>
    </w:p>
    <w:p w14:paraId="24866DED" w14:textId="0A0558BE" w:rsidR="002250CB" w:rsidRDefault="006A123C" w:rsidP="00A07B85">
      <w:pPr>
        <w:ind w:firstLineChars="0" w:firstLine="0"/>
        <w:rPr>
          <w:rFonts w:hint="eastAsia"/>
        </w:rPr>
      </w:pPr>
      <w:r>
        <w:rPr>
          <w:rFonts w:hint="eastAsia"/>
        </w:rPr>
        <w:t>联动管理的基础是统一</w:t>
      </w:r>
      <w:r>
        <w:t>的设备管理，每个设备在系统</w:t>
      </w:r>
      <w:r>
        <w:rPr>
          <w:rFonts w:hint="eastAsia"/>
        </w:rPr>
        <w:t>中都有唯一</w:t>
      </w:r>
      <w:r>
        <w:t>的</w:t>
      </w:r>
      <w:r>
        <w:rPr>
          <w:rFonts w:hint="eastAsia"/>
        </w:rPr>
        <w:t>ID</w:t>
      </w:r>
      <w:r>
        <w:t>，以便系统能够唯一的对设备进行定位</w:t>
      </w:r>
      <w:r>
        <w:rPr>
          <w:rFonts w:hint="eastAsia"/>
        </w:rPr>
        <w:t>管理</w:t>
      </w:r>
      <w:r>
        <w:t>。联动管理的核心是策略的管理。每个策略均描述</w:t>
      </w:r>
      <w:r>
        <w:rPr>
          <w:rFonts w:hint="eastAsia"/>
        </w:rPr>
        <w:t>了设备</w:t>
      </w:r>
      <w:r>
        <w:t>、事件与联动响应动作之间的映射关系。当某个设</w:t>
      </w:r>
      <w:r>
        <w:rPr>
          <w:rFonts w:hint="eastAsia"/>
        </w:rPr>
        <w:t>备相应事件发生</w:t>
      </w:r>
      <w:r>
        <w:t>时，不同的设备执行相对应的联动响应动</w:t>
      </w:r>
      <w:r>
        <w:rPr>
          <w:rFonts w:hint="eastAsia"/>
        </w:rPr>
        <w:t>作</w:t>
      </w:r>
      <w:r>
        <w:t>。</w:t>
      </w:r>
      <w:r w:rsidR="00A07B85">
        <w:rPr>
          <w:rFonts w:hint="eastAsia"/>
        </w:rPr>
        <w:t>下图是联动系统的核心业务模型：</w:t>
      </w:r>
    </w:p>
    <w:p w14:paraId="3E68F520" w14:textId="53DEFC86" w:rsidR="002250CB" w:rsidRDefault="006A123C" w:rsidP="006A123C">
      <w:pPr>
        <w:ind w:firstLineChars="0" w:firstLine="0"/>
        <w:jc w:val="center"/>
      </w:pPr>
      <w:r>
        <w:rPr>
          <w:noProof/>
        </w:rPr>
        <w:drawing>
          <wp:inline distT="0" distB="0" distL="0" distR="0" wp14:anchorId="2C8A82FD" wp14:editId="58CFF1C2">
            <wp:extent cx="2838450" cy="110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1104900"/>
                    </a:xfrm>
                    <a:prstGeom prst="rect">
                      <a:avLst/>
                    </a:prstGeom>
                  </pic:spPr>
                </pic:pic>
              </a:graphicData>
            </a:graphic>
          </wp:inline>
        </w:drawing>
      </w:r>
    </w:p>
    <w:p w14:paraId="607BEC6B" w14:textId="48789256" w:rsidR="006A123C" w:rsidRDefault="00A07B85" w:rsidP="00A07B85">
      <w:pPr>
        <w:ind w:firstLineChars="0" w:firstLine="420"/>
      </w:pPr>
      <w:r>
        <w:rPr>
          <w:rFonts w:hint="eastAsia"/>
        </w:rPr>
        <w:t>项</w:t>
      </w:r>
      <w:r>
        <w:t>目设计了一个双队列缓冲的信号</w:t>
      </w:r>
      <w:r>
        <w:rPr>
          <w:rFonts w:hint="eastAsia"/>
        </w:rPr>
        <w:t>接</w:t>
      </w:r>
      <w:r>
        <w:t>收处理系统，</w:t>
      </w:r>
      <w:r>
        <w:rPr>
          <w:rFonts w:hint="eastAsia"/>
        </w:rPr>
        <w:t>下图</w:t>
      </w:r>
      <w:r>
        <w:t>是该处理系统的基本模型</w:t>
      </w:r>
      <w:r>
        <w:rPr>
          <w:rFonts w:hint="eastAsia"/>
        </w:rPr>
        <w:t>：</w:t>
      </w:r>
    </w:p>
    <w:p w14:paraId="5492D385" w14:textId="7127329D" w:rsidR="00A07B85" w:rsidRDefault="00A07B85" w:rsidP="00A07B85">
      <w:pPr>
        <w:ind w:firstLineChars="0" w:firstLine="0"/>
        <w:jc w:val="center"/>
      </w:pPr>
      <w:r>
        <w:rPr>
          <w:noProof/>
        </w:rPr>
        <w:drawing>
          <wp:inline distT="0" distB="0" distL="0" distR="0" wp14:anchorId="02939879" wp14:editId="19068A49">
            <wp:extent cx="4381500" cy="12621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532" cy="1273145"/>
                    </a:xfrm>
                    <a:prstGeom prst="rect">
                      <a:avLst/>
                    </a:prstGeom>
                  </pic:spPr>
                </pic:pic>
              </a:graphicData>
            </a:graphic>
          </wp:inline>
        </w:drawing>
      </w:r>
    </w:p>
    <w:p w14:paraId="07CD9990" w14:textId="77777777" w:rsidR="00A07B85" w:rsidRDefault="00A07B85" w:rsidP="00A07B85">
      <w:pPr>
        <w:ind w:firstLineChars="0" w:firstLine="0"/>
        <w:jc w:val="center"/>
        <w:rPr>
          <w:rFonts w:hint="eastAsia"/>
        </w:rPr>
      </w:pPr>
    </w:p>
    <w:p w14:paraId="1086C01F" w14:textId="4379A1B5" w:rsidR="006A123C" w:rsidRDefault="00A07B85" w:rsidP="00A07B85">
      <w:pPr>
        <w:ind w:firstLineChars="0" w:firstLine="420"/>
      </w:pPr>
      <w:r>
        <w:rPr>
          <w:rFonts w:hint="eastAsia"/>
        </w:rPr>
        <w:t>信号接收线程负责接收来</w:t>
      </w:r>
      <w:r>
        <w:t>自不同通信服务器的信号，</w:t>
      </w:r>
      <w:r>
        <w:rPr>
          <w:rFonts w:hint="eastAsia"/>
        </w:rPr>
        <w:t>并将接收到</w:t>
      </w:r>
      <w:r>
        <w:t>的信号送入一个基于双向阻塞队列构造的缓</w:t>
      </w:r>
      <w:r>
        <w:rPr>
          <w:rFonts w:hint="eastAsia"/>
        </w:rPr>
        <w:t>冲区</w:t>
      </w:r>
      <w:r>
        <w:t>中，一个解析线程负责将缓冲区中的信号解析成不同</w:t>
      </w:r>
      <w:r>
        <w:rPr>
          <w:rFonts w:hint="eastAsia"/>
        </w:rPr>
        <w:t>的设备事件</w:t>
      </w:r>
      <w:r>
        <w:t>，并送往具有同样构造德事件队列缓冲区，有</w:t>
      </w:r>
      <w:r>
        <w:rPr>
          <w:rFonts w:hint="eastAsia"/>
        </w:rPr>
        <w:t>联</w:t>
      </w:r>
      <w:r>
        <w:t>动策</w:t>
      </w:r>
      <w:r>
        <w:lastRenderedPageBreak/>
        <w:t>略处理器匹配事先定义的策略，决定是否触发关联</w:t>
      </w:r>
      <w:r>
        <w:rPr>
          <w:rFonts w:hint="eastAsia"/>
        </w:rPr>
        <w:t>设</w:t>
      </w:r>
      <w:r>
        <w:t>备联动，如果行动确定执行，每个行动对象会发出一条</w:t>
      </w:r>
      <w:r>
        <w:rPr>
          <w:rFonts w:hint="eastAsia"/>
        </w:rPr>
        <w:t>针</w:t>
      </w:r>
      <w:r>
        <w:t>对性地指令，并送往命令队列缓冲区，由命令发送线程</w:t>
      </w:r>
      <w:r>
        <w:rPr>
          <w:rFonts w:hint="eastAsia"/>
        </w:rPr>
        <w:t>将其送往对应</w:t>
      </w:r>
      <w:r>
        <w:t>的设备通信服务器执行。</w:t>
      </w:r>
    </w:p>
    <w:p w14:paraId="42D7F036" w14:textId="29A443D0" w:rsidR="00A07B85" w:rsidRPr="00A07B85" w:rsidRDefault="007E3191" w:rsidP="00B14CDE">
      <w:pPr>
        <w:ind w:firstLineChars="0" w:firstLine="420"/>
        <w:rPr>
          <w:rFonts w:hint="eastAsia"/>
        </w:rPr>
      </w:pPr>
      <w:r w:rsidRPr="007E3191">
        <w:rPr>
          <w:rFonts w:hint="eastAsia"/>
        </w:rPr>
        <w:t>智慧系统平台与智慧灯</w:t>
      </w:r>
      <w:proofErr w:type="gramStart"/>
      <w:r w:rsidRPr="007E3191">
        <w:rPr>
          <w:rFonts w:hint="eastAsia"/>
        </w:rPr>
        <w:t>杆设备</w:t>
      </w:r>
      <w:proofErr w:type="gramEnd"/>
      <w:r w:rsidRPr="007E3191">
        <w:rPr>
          <w:rFonts w:hint="eastAsia"/>
        </w:rPr>
        <w:t>对接融合，实现各个子系统智慧联动、互联互通。设备联动系统对传感器上报的数据进行分析处理，并通过规则引擎匹配触发条件，从而发送指令给联动的设备，以此到达设备互联互通、联动控制的目的。系统可以将气象、环境、视频、水位、井盖、车位等数据与云平台、邮箱、短信，以及广播、广告显示屏、路灯、摄像头等设备进行联动，实现了真正的云（平台）边（设备）端（应用）的多维联动和互联互通。规则引擎为实现设备联动提供</w:t>
      </w:r>
      <w:r w:rsidRPr="007E3191">
        <w:t>IFTTT</w:t>
      </w:r>
      <w:r w:rsidRPr="007E3191">
        <w:t>（</w:t>
      </w:r>
      <w:proofErr w:type="spellStart"/>
      <w:r w:rsidRPr="007E3191">
        <w:t>ifthis</w:t>
      </w:r>
      <w:proofErr w:type="spellEnd"/>
      <w:r w:rsidRPr="007E3191">
        <w:t>，</w:t>
      </w:r>
      <w:proofErr w:type="spellStart"/>
      <w:r w:rsidRPr="007E3191">
        <w:t>thenthat</w:t>
      </w:r>
      <w:proofErr w:type="spellEnd"/>
      <w:r w:rsidRPr="007E3191">
        <w:t>）服务，它会自动检查条件是否达成，一旦条件被触</w:t>
      </w:r>
      <w:r w:rsidRPr="007E3191">
        <w:rPr>
          <w:rFonts w:hint="eastAsia"/>
        </w:rPr>
        <w:t>发，它就会自动执行条件对应的动作。每个条件和动作形成一个联动的闭环，越来越多的闭环使得智慧交通物联网平台可以自动化运行。</w:t>
      </w:r>
    </w:p>
    <w:p w14:paraId="751C2F5B" w14:textId="7C800F71" w:rsidR="0069076C" w:rsidRPr="00410858" w:rsidRDefault="0069076C" w:rsidP="006D3E02">
      <w:pPr>
        <w:pStyle w:val="a3"/>
        <w:numPr>
          <w:ilvl w:val="0"/>
          <w:numId w:val="4"/>
        </w:numPr>
        <w:ind w:firstLineChars="0"/>
        <w:rPr>
          <w:b/>
          <w:bCs/>
        </w:rPr>
      </w:pPr>
      <w:r w:rsidRPr="00410858">
        <w:rPr>
          <w:rFonts w:hint="eastAsia"/>
          <w:b/>
          <w:bCs/>
        </w:rPr>
        <w:t>灯具节能。</w:t>
      </w:r>
    </w:p>
    <w:p w14:paraId="103E8E33" w14:textId="7CC93E88" w:rsidR="00A8026F" w:rsidRDefault="00A8026F" w:rsidP="00A8026F">
      <w:pPr>
        <w:ind w:firstLineChars="0" w:firstLine="420"/>
      </w:pPr>
      <w:r w:rsidRPr="00A8026F">
        <w:rPr>
          <w:rFonts w:hint="eastAsia"/>
        </w:rPr>
        <w:t>城市公共照明是与城市生活息息相关的重要公共基础设施，我国城市</w:t>
      </w:r>
      <w:r w:rsidR="003F7508">
        <w:rPr>
          <w:rFonts w:hint="eastAsia"/>
        </w:rPr>
        <w:t>道路</w:t>
      </w:r>
      <w:r w:rsidRPr="00A8026F">
        <w:rPr>
          <w:rFonts w:hint="eastAsia"/>
        </w:rPr>
        <w:t>照明用电量占全国</w:t>
      </w:r>
      <w:r w:rsidR="003F7508">
        <w:rPr>
          <w:rFonts w:hint="eastAsia"/>
        </w:rPr>
        <w:t>照明的</w:t>
      </w:r>
      <w:r w:rsidR="003F7508">
        <w:rPr>
          <w:rFonts w:hint="eastAsia"/>
        </w:rPr>
        <w:t>30%</w:t>
      </w:r>
      <w:r w:rsidR="003F7508">
        <w:rPr>
          <w:rFonts w:hint="eastAsia"/>
        </w:rPr>
        <w:t>左右，</w:t>
      </w:r>
      <w:r w:rsidRPr="00A8026F">
        <w:rPr>
          <w:rFonts w:hint="eastAsia"/>
        </w:rPr>
        <w:t>日益增长的城市公共照明规模与落后的公共照明管理方式产生了剧烈矛盾</w:t>
      </w:r>
      <w:r>
        <w:rPr>
          <w:rFonts w:hint="eastAsia"/>
        </w:rPr>
        <w:t>。</w:t>
      </w:r>
    </w:p>
    <w:p w14:paraId="7C23F035" w14:textId="09C30A75" w:rsidR="007F5403" w:rsidRDefault="00A8026F" w:rsidP="004A61A3">
      <w:pPr>
        <w:ind w:firstLineChars="0" w:firstLine="420"/>
      </w:pPr>
      <w:r>
        <w:rPr>
          <w:rFonts w:hint="eastAsia"/>
        </w:rPr>
        <w:t>照明产生的无效能耗主要集中在以下几个方面：光源效率损耗、电源驱动效率、无效照明和过度照明等。针对照明节能问题，我们设计了一套完整的智慧照明控制系统</w:t>
      </w:r>
      <w:r w:rsidR="003F7508">
        <w:rPr>
          <w:rFonts w:hint="eastAsia"/>
        </w:rPr>
        <w:t>。</w:t>
      </w:r>
    </w:p>
    <w:p w14:paraId="57DD6F97" w14:textId="4059259E" w:rsidR="00A8026F" w:rsidRPr="00EE36CA" w:rsidRDefault="003F7508" w:rsidP="004A61A3">
      <w:pPr>
        <w:ind w:firstLineChars="0" w:firstLine="420"/>
        <w:rPr>
          <w:b/>
          <w:bCs/>
        </w:rPr>
      </w:pPr>
      <w:r>
        <w:rPr>
          <w:rFonts w:hint="eastAsia"/>
        </w:rPr>
        <w:t>首先，光源采用高效</w:t>
      </w:r>
      <w:r>
        <w:rPr>
          <w:rFonts w:hint="eastAsia"/>
        </w:rPr>
        <w:t>LED</w:t>
      </w:r>
      <w:r>
        <w:rPr>
          <w:rFonts w:hint="eastAsia"/>
        </w:rPr>
        <w:t>光源，</w:t>
      </w:r>
      <w:r w:rsidR="00B04310">
        <w:rPr>
          <w:rFonts w:hint="eastAsia"/>
        </w:rPr>
        <w:t>相比现在很多</w:t>
      </w:r>
      <w:r w:rsidR="00EE36CA">
        <w:rPr>
          <w:rFonts w:hint="eastAsia"/>
        </w:rPr>
        <w:t>高压钠灯具有更高的能效。</w:t>
      </w:r>
      <w:r w:rsidR="004A61A3">
        <w:rPr>
          <w:rFonts w:hint="eastAsia"/>
        </w:rPr>
        <w:t>综合</w:t>
      </w:r>
      <w:r w:rsidR="004A61A3" w:rsidRPr="004A61A3">
        <w:rPr>
          <w:rFonts w:hint="eastAsia"/>
        </w:rPr>
        <w:t>考虑镇流器损耗，灯具效率以及光道利用率等三个因素，综合效率若按</w:t>
      </w:r>
      <w:r w:rsidR="004A61A3" w:rsidRPr="004A61A3">
        <w:t>0.55</w:t>
      </w:r>
      <w:r w:rsidR="004A61A3" w:rsidRPr="004A61A3">
        <w:t>计，则钠灯的有效</w:t>
      </w:r>
      <w:proofErr w:type="gramStart"/>
      <w:r w:rsidR="004A61A3" w:rsidRPr="004A61A3">
        <w:t>光效约为</w:t>
      </w:r>
      <w:proofErr w:type="gramEnd"/>
      <w:r w:rsidR="004A61A3" w:rsidRPr="004A61A3">
        <w:t>70~751m/W</w:t>
      </w:r>
      <w:r w:rsidR="004A61A3">
        <w:rPr>
          <w:rFonts w:hint="eastAsia"/>
        </w:rPr>
        <w:t>；</w:t>
      </w:r>
      <w:r w:rsidR="004A61A3" w:rsidRPr="004A61A3">
        <w:t>而</w:t>
      </w:r>
      <w:r w:rsidR="004A61A3" w:rsidRPr="004A61A3">
        <w:t>LED</w:t>
      </w:r>
      <w:r w:rsidR="004A61A3" w:rsidRPr="004A61A3">
        <w:t>路灯的有效光效，</w:t>
      </w:r>
      <w:r w:rsidR="004A61A3">
        <w:rPr>
          <w:rFonts w:hint="eastAsia"/>
        </w:rPr>
        <w:t>我们的光源模组可达</w:t>
      </w:r>
      <w:r w:rsidR="004A61A3">
        <w:rPr>
          <w:rFonts w:hint="eastAsia"/>
        </w:rPr>
        <w:t>170</w:t>
      </w:r>
      <w:r w:rsidR="004A61A3" w:rsidRPr="004A61A3">
        <w:t>1m/W</w:t>
      </w:r>
      <w:r w:rsidR="004A61A3" w:rsidRPr="004A61A3">
        <w:t>。因此，</w:t>
      </w:r>
      <w:r w:rsidR="004A61A3">
        <w:rPr>
          <w:rFonts w:hint="eastAsia"/>
        </w:rPr>
        <w:t>对于</w:t>
      </w:r>
      <w:r w:rsidR="004A61A3" w:rsidRPr="004A61A3">
        <w:t>路灯，</w:t>
      </w:r>
      <w:r w:rsidR="004A61A3" w:rsidRPr="004A61A3">
        <w:t>LED</w:t>
      </w:r>
      <w:r w:rsidR="004A61A3" w:rsidRPr="004A61A3">
        <w:t>比钠灯的能效要高很多。</w:t>
      </w:r>
      <w:r w:rsidR="007F5403">
        <w:rPr>
          <w:rFonts w:hint="eastAsia"/>
        </w:rPr>
        <w:t>同时，</w:t>
      </w:r>
      <w:r w:rsidR="007F5403">
        <w:rPr>
          <w:rFonts w:hint="eastAsia"/>
        </w:rPr>
        <w:t>LED</w:t>
      </w:r>
      <w:r w:rsidR="007F5403">
        <w:rPr>
          <w:rFonts w:hint="eastAsia"/>
        </w:rPr>
        <w:t>光源还具有环保、发热量小</w:t>
      </w:r>
      <w:r w:rsidR="00DB52F8">
        <w:rPr>
          <w:rFonts w:hint="eastAsia"/>
        </w:rPr>
        <w:t>（仅为高压钠灯的</w:t>
      </w:r>
      <w:r w:rsidR="00DB52F8">
        <w:rPr>
          <w:rFonts w:hint="eastAsia"/>
        </w:rPr>
        <w:t>30%</w:t>
      </w:r>
      <w:r w:rsidR="00DB52F8">
        <w:rPr>
          <w:rFonts w:hint="eastAsia"/>
        </w:rPr>
        <w:t>左右）、</w:t>
      </w:r>
      <w:r w:rsidR="007F5403">
        <w:rPr>
          <w:rFonts w:hint="eastAsia"/>
        </w:rPr>
        <w:t>使用寿命长等突出优势</w:t>
      </w:r>
      <w:r w:rsidR="00DB52F8">
        <w:rPr>
          <w:rFonts w:hint="eastAsia"/>
        </w:rPr>
        <w:t>（高压钠灯＜</w:t>
      </w:r>
      <w:r w:rsidR="00DB52F8">
        <w:rPr>
          <w:rFonts w:hint="eastAsia"/>
        </w:rPr>
        <w:t>5000</w:t>
      </w:r>
      <w:r w:rsidR="00DB52F8">
        <w:rPr>
          <w:rFonts w:hint="eastAsia"/>
        </w:rPr>
        <w:t>小时，</w:t>
      </w:r>
      <w:r w:rsidR="00DB52F8">
        <w:rPr>
          <w:rFonts w:hint="eastAsia"/>
        </w:rPr>
        <w:t>LED</w:t>
      </w:r>
      <w:r w:rsidR="00DB52F8">
        <w:rPr>
          <w:rFonts w:hint="eastAsia"/>
        </w:rPr>
        <w:t>灯＞</w:t>
      </w:r>
      <w:r w:rsidR="00DB52F8">
        <w:rPr>
          <w:rFonts w:hint="eastAsia"/>
        </w:rPr>
        <w:t>10000</w:t>
      </w:r>
      <w:r w:rsidR="00DB52F8">
        <w:rPr>
          <w:rFonts w:hint="eastAsia"/>
        </w:rPr>
        <w:t>小时）、启动无时延（高压钠灯启动时间为</w:t>
      </w:r>
      <w:r w:rsidR="00DB52F8">
        <w:rPr>
          <w:rFonts w:hint="eastAsia"/>
        </w:rPr>
        <w:t>5~10</w:t>
      </w:r>
      <w:r w:rsidR="00DB52F8">
        <w:rPr>
          <w:rFonts w:hint="eastAsia"/>
        </w:rPr>
        <w:t>分钟）等多重优势</w:t>
      </w:r>
      <w:r w:rsidR="007F5403">
        <w:rPr>
          <w:rFonts w:hint="eastAsia"/>
        </w:rPr>
        <w:t>。</w:t>
      </w:r>
    </w:p>
    <w:p w14:paraId="41B24334" w14:textId="77777777" w:rsidR="00C06B90" w:rsidRDefault="007F5403" w:rsidP="00A8026F">
      <w:pPr>
        <w:ind w:firstLineChars="0" w:firstLine="420"/>
      </w:pPr>
      <w:r>
        <w:rPr>
          <w:rFonts w:hint="eastAsia"/>
        </w:rPr>
        <w:t>其次，</w:t>
      </w:r>
      <w:r w:rsidR="00C06B90">
        <w:rPr>
          <w:rFonts w:hint="eastAsia"/>
        </w:rPr>
        <w:t>优化</w:t>
      </w:r>
      <w:r w:rsidR="00C06B90">
        <w:rPr>
          <w:rFonts w:hint="eastAsia"/>
        </w:rPr>
        <w:t>LED</w:t>
      </w:r>
      <w:r w:rsidR="00C06B90">
        <w:rPr>
          <w:rFonts w:hint="eastAsia"/>
        </w:rPr>
        <w:t>电源，提高</w:t>
      </w:r>
      <w:r w:rsidR="00C06B90">
        <w:rPr>
          <w:rFonts w:hint="eastAsia"/>
        </w:rPr>
        <w:t>LED</w:t>
      </w:r>
      <w:r w:rsidR="00C06B90">
        <w:rPr>
          <w:rFonts w:hint="eastAsia"/>
        </w:rPr>
        <w:t>路灯驱动电源的效率，从而降低电源损耗。</w:t>
      </w:r>
    </w:p>
    <w:p w14:paraId="31650FFA" w14:textId="77777777" w:rsidR="00C06B90" w:rsidRDefault="00C06B90" w:rsidP="00A8026F">
      <w:pPr>
        <w:ind w:firstLineChars="0" w:firstLine="420"/>
      </w:pPr>
      <w:r>
        <w:rPr>
          <w:rFonts w:hint="eastAsia"/>
        </w:rPr>
        <w:t>1</w:t>
      </w:r>
      <w:r>
        <w:rPr>
          <w:rFonts w:hint="eastAsia"/>
        </w:rPr>
        <w:t>）优化</w:t>
      </w:r>
      <w:r>
        <w:rPr>
          <w:rFonts w:hint="eastAsia"/>
        </w:rPr>
        <w:t>PCB</w:t>
      </w:r>
      <w:r>
        <w:t xml:space="preserve"> </w:t>
      </w:r>
      <w:r>
        <w:rPr>
          <w:rFonts w:hint="eastAsia"/>
        </w:rPr>
        <w:t>Layout</w:t>
      </w:r>
      <w:r>
        <w:rPr>
          <w:rFonts w:hint="eastAsia"/>
        </w:rPr>
        <w:t>布局，主电流回路</w:t>
      </w:r>
      <w:r>
        <w:rPr>
          <w:rFonts w:hint="eastAsia"/>
        </w:rPr>
        <w:t>PCB</w:t>
      </w:r>
      <w:r>
        <w:rPr>
          <w:rFonts w:hint="eastAsia"/>
        </w:rPr>
        <w:t>尽量短；</w:t>
      </w:r>
    </w:p>
    <w:p w14:paraId="4736E829" w14:textId="0026B8B9" w:rsidR="00A8026F" w:rsidRDefault="00C06B90" w:rsidP="00A8026F">
      <w:pPr>
        <w:ind w:firstLineChars="0" w:firstLine="420"/>
      </w:pPr>
      <w:r>
        <w:rPr>
          <w:rFonts w:hint="eastAsia"/>
        </w:rPr>
        <w:t>2</w:t>
      </w:r>
      <w:r>
        <w:rPr>
          <w:rFonts w:hint="eastAsia"/>
        </w:rPr>
        <w:t>）优化变压器参数设计，减少振铃带来的涡流损耗；</w:t>
      </w:r>
    </w:p>
    <w:p w14:paraId="553D68EC" w14:textId="18F8A364" w:rsidR="00C06B90" w:rsidRDefault="00C06B90" w:rsidP="00C06B90">
      <w:pPr>
        <w:ind w:firstLineChars="0" w:firstLine="420"/>
      </w:pPr>
      <w:r>
        <w:rPr>
          <w:rFonts w:hint="eastAsia"/>
        </w:rPr>
        <w:t>3</w:t>
      </w:r>
      <w:r>
        <w:rPr>
          <w:rFonts w:hint="eastAsia"/>
        </w:rPr>
        <w:t>）优化开关</w:t>
      </w:r>
      <w:r>
        <w:rPr>
          <w:rFonts w:hint="eastAsia"/>
        </w:rPr>
        <w:t>器件。</w:t>
      </w:r>
      <w:r>
        <w:rPr>
          <w:rFonts w:hint="eastAsia"/>
        </w:rPr>
        <w:t>选用</w:t>
      </w:r>
      <w:r w:rsidRPr="00C06B90">
        <w:rPr>
          <w:rFonts w:hint="eastAsia"/>
        </w:rPr>
        <w:t>通态阻抗小</w:t>
      </w:r>
      <w:r>
        <w:rPr>
          <w:rFonts w:hint="eastAsia"/>
        </w:rPr>
        <w:t>的</w:t>
      </w:r>
      <w:r>
        <w:t>MOS</w:t>
      </w:r>
      <w:r>
        <w:rPr>
          <w:rFonts w:hint="eastAsia"/>
        </w:rPr>
        <w:t>管</w:t>
      </w:r>
      <w:r>
        <w:t xml:space="preserve"> </w:t>
      </w:r>
      <w:r>
        <w:rPr>
          <w:rFonts w:hint="eastAsia"/>
        </w:rPr>
        <w:t>和</w:t>
      </w:r>
      <w:r>
        <w:t>低</w:t>
      </w:r>
      <w:r>
        <w:t>VF</w:t>
      </w:r>
      <w:r>
        <w:t>输出</w:t>
      </w:r>
      <w:r>
        <w:rPr>
          <w:rFonts w:hint="eastAsia"/>
        </w:rPr>
        <w:t>的</w:t>
      </w:r>
      <w:r>
        <w:t>二极管。</w:t>
      </w:r>
    </w:p>
    <w:p w14:paraId="53B3CB1B" w14:textId="03087ABA" w:rsidR="00C06B90" w:rsidRDefault="00C06B90" w:rsidP="00C06B90">
      <w:pPr>
        <w:ind w:firstLineChars="0" w:firstLine="420"/>
      </w:pPr>
      <w:r>
        <w:t>4</w:t>
      </w:r>
      <w:r>
        <w:rPr>
          <w:rFonts w:hint="eastAsia"/>
        </w:rPr>
        <w:t>）</w:t>
      </w:r>
      <w:r>
        <w:t>选择</w:t>
      </w:r>
      <w:r w:rsidR="00D43B42">
        <w:rPr>
          <w:rFonts w:hint="eastAsia"/>
        </w:rPr>
        <w:t>性能优异</w:t>
      </w:r>
      <w:r>
        <w:t>的电解电容。</w:t>
      </w:r>
    </w:p>
    <w:p w14:paraId="1DEBA8E3" w14:textId="1DA91088" w:rsidR="00107087" w:rsidRDefault="00DB52F8" w:rsidP="00107087">
      <w:pPr>
        <w:ind w:firstLineChars="0" w:firstLine="420"/>
      </w:pPr>
      <w:r>
        <w:rPr>
          <w:rFonts w:hint="eastAsia"/>
        </w:rPr>
        <w:t>再次，要使能耗最小，在路灯</w:t>
      </w:r>
      <w:r w:rsidR="00EB0C40">
        <w:rPr>
          <w:rFonts w:hint="eastAsia"/>
        </w:rPr>
        <w:t>数量</w:t>
      </w:r>
      <w:r>
        <w:rPr>
          <w:rFonts w:hint="eastAsia"/>
        </w:rPr>
        <w:t>一定的情况下，只能</w:t>
      </w:r>
      <w:r w:rsidR="00EB0C40">
        <w:rPr>
          <w:rFonts w:hint="eastAsia"/>
        </w:rPr>
        <w:t>提高光的利用率</w:t>
      </w:r>
      <w:r>
        <w:rPr>
          <w:rFonts w:hint="eastAsia"/>
        </w:rPr>
        <w:t>，</w:t>
      </w:r>
      <w:r w:rsidR="00EB0C40">
        <w:rPr>
          <w:rFonts w:hint="eastAsia"/>
        </w:rPr>
        <w:lastRenderedPageBreak/>
        <w:t>因此</w:t>
      </w:r>
      <w:r>
        <w:rPr>
          <w:rFonts w:hint="eastAsia"/>
        </w:rPr>
        <w:t>必须针对道路区域特点设计对应符合照射角度的透镜，尽可能地将所有的光平均的照射于路面，我们特别开发了光源透镜，使其</w:t>
      </w:r>
      <w:r w:rsidR="00107087">
        <w:rPr>
          <w:rFonts w:hint="eastAsia"/>
        </w:rPr>
        <w:t>配光呈蝙蝠翼形。</w:t>
      </w:r>
    </w:p>
    <w:p w14:paraId="486DC6D3" w14:textId="37F71BA0" w:rsidR="00107087" w:rsidRDefault="00107087" w:rsidP="00107087">
      <w:pPr>
        <w:ind w:firstLineChars="0" w:firstLine="420"/>
      </w:pPr>
      <w:r w:rsidRPr="00107087">
        <w:rPr>
          <w:rFonts w:hint="eastAsia"/>
        </w:rPr>
        <w:t>传统路灯的设计思路是环带系数法。环带系数法是在已知光源配光和目标配光的情况下，采用合适的角度划分，将目标灯具配光曲线分成一系列的环带，每一环带都有对应的环带系数，对应光源也划分成一系列的环带。计算出灯具出射光分布中各环带内的光通量（环带内光通量＝光强×环带系数）及灯具的出</w:t>
      </w:r>
      <w:proofErr w:type="gramStart"/>
      <w:r w:rsidRPr="00107087">
        <w:rPr>
          <w:rFonts w:hint="eastAsia"/>
        </w:rPr>
        <w:t>射总光</w:t>
      </w:r>
      <w:proofErr w:type="gramEnd"/>
      <w:r w:rsidRPr="00107087">
        <w:rPr>
          <w:rFonts w:hint="eastAsia"/>
        </w:rPr>
        <w:t>通，以及光源各环带内的光通量及光源的出</w:t>
      </w:r>
      <w:proofErr w:type="gramStart"/>
      <w:r w:rsidRPr="00107087">
        <w:rPr>
          <w:rFonts w:hint="eastAsia"/>
        </w:rPr>
        <w:t>射总光</w:t>
      </w:r>
      <w:proofErr w:type="gramEnd"/>
      <w:r w:rsidRPr="00107087">
        <w:rPr>
          <w:rFonts w:hint="eastAsia"/>
        </w:rPr>
        <w:t>通，找出光源划分角和灯具出射角之间的对应关系，根据此对应关系计算母线。</w:t>
      </w:r>
      <w:r>
        <w:rPr>
          <w:rFonts w:hint="eastAsia"/>
        </w:rPr>
        <w:t>环带系数法适用于求解传统灯具的反射罩母线，其对应的是中心对称的情况。整体的反射</w:t>
      </w:r>
      <w:proofErr w:type="gramStart"/>
      <w:r>
        <w:rPr>
          <w:rFonts w:hint="eastAsia"/>
        </w:rPr>
        <w:t>罩可以</w:t>
      </w:r>
      <w:proofErr w:type="gramEnd"/>
      <w:r>
        <w:rPr>
          <w:rFonts w:hint="eastAsia"/>
        </w:rPr>
        <w:t>通过对母线进行单轴旋转形成。</w:t>
      </w:r>
      <w:r>
        <w:t> </w:t>
      </w:r>
    </w:p>
    <w:p w14:paraId="446AD10C" w14:textId="77777777" w:rsidR="00107087" w:rsidRDefault="00107087" w:rsidP="00107087">
      <w:pPr>
        <w:ind w:firstLineChars="0" w:firstLine="420"/>
      </w:pPr>
      <w:r>
        <w:rPr>
          <w:rFonts w:hint="eastAsia"/>
        </w:rPr>
        <w:t>我们</w:t>
      </w:r>
      <w:r>
        <w:rPr>
          <w:rFonts w:hint="eastAsia"/>
        </w:rPr>
        <w:t>设计的二次光学系统为空间非对称，仅有一条母线不足以产生文中需要的自由曲面。为了保障在正交的两个方向上都得到均匀的照度分布，并且两个方向上各自取任意一点处的照度也要相等。因此需要把环带吸收法进行改进，分别求出长边（沿着道路方向）对应的母线和短边（垂直于道路方向）对应的母线。将短边的母线绕着长边的母线做旋转形成自由曲面。</w:t>
      </w:r>
      <w:r w:rsidRPr="00107087">
        <w:rPr>
          <w:rFonts w:hint="eastAsia"/>
        </w:rPr>
        <w:t>即对同一个光源的设计在不同平面上应用了两次环带系数法，并根据相应的权重将两次的结果有机结合起来，从而得到一个全新的结构。具体设计时，如</w:t>
      </w:r>
      <w:r>
        <w:rPr>
          <w:rFonts w:hint="eastAsia"/>
        </w:rPr>
        <w:t>下图</w:t>
      </w:r>
      <w:r w:rsidRPr="00107087">
        <w:rPr>
          <w:rFonts w:hint="eastAsia"/>
        </w:rPr>
        <w:t>所示</w:t>
      </w:r>
      <w:r>
        <w:rPr>
          <w:rFonts w:hint="eastAsia"/>
        </w:rPr>
        <w:t>:</w:t>
      </w:r>
    </w:p>
    <w:p w14:paraId="2032D1D2" w14:textId="32665DB5" w:rsidR="00107087" w:rsidRDefault="00107087" w:rsidP="00107087">
      <w:pPr>
        <w:ind w:firstLineChars="0" w:firstLine="0"/>
        <w:jc w:val="center"/>
      </w:pPr>
      <w:r>
        <w:rPr>
          <w:noProof/>
        </w:rPr>
        <w:drawing>
          <wp:inline distT="0" distB="0" distL="0" distR="0" wp14:anchorId="1C25C67E" wp14:editId="5275C2C8">
            <wp:extent cx="2414541" cy="19431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821" cy="1970687"/>
                    </a:xfrm>
                    <a:prstGeom prst="rect">
                      <a:avLst/>
                    </a:prstGeom>
                  </pic:spPr>
                </pic:pic>
              </a:graphicData>
            </a:graphic>
          </wp:inline>
        </w:drawing>
      </w:r>
    </w:p>
    <w:p w14:paraId="52050CBD" w14:textId="50E299CB" w:rsidR="00DB52F8" w:rsidRDefault="00107087" w:rsidP="00107087">
      <w:pPr>
        <w:ind w:firstLineChars="0" w:firstLine="420"/>
      </w:pPr>
      <w:r w:rsidRPr="00107087">
        <w:rPr>
          <w:rFonts w:hint="eastAsia"/>
        </w:rPr>
        <w:t>光线入射点为（</w:t>
      </w:r>
      <w:r w:rsidRPr="00107087">
        <w:t>Xi</w:t>
      </w:r>
      <w:r w:rsidRPr="00107087">
        <w:t>，</w:t>
      </w:r>
      <w:r w:rsidRPr="00107087">
        <w:t>Yi</w:t>
      </w:r>
      <w:r w:rsidRPr="00107087">
        <w:t>），</w:t>
      </w:r>
      <w:proofErr w:type="spellStart"/>
      <w:r w:rsidRPr="00107087">
        <w:t>θi</w:t>
      </w:r>
      <w:proofErr w:type="spellEnd"/>
      <w:r w:rsidRPr="00107087">
        <w:t>为入射光线与竖直线之间的夹角；</w:t>
      </w:r>
      <w:r w:rsidRPr="00107087">
        <w:t>β</w:t>
      </w:r>
      <w:proofErr w:type="spellStart"/>
      <w:r w:rsidRPr="00107087">
        <w:t>i</w:t>
      </w:r>
      <w:proofErr w:type="spellEnd"/>
      <w:r w:rsidRPr="00107087">
        <w:t>为轮廓切线与水平线之间的夹角；</w:t>
      </w:r>
      <w:r w:rsidRPr="00107087">
        <w:t>α</w:t>
      </w:r>
      <w:proofErr w:type="spellStart"/>
      <w:r w:rsidRPr="00107087">
        <w:t>i</w:t>
      </w:r>
      <w:proofErr w:type="spellEnd"/>
      <w:r w:rsidRPr="00107087">
        <w:t>为出射光线与竖直线之间的夹角。根据环带系数法得出核心的入射光线和出射光线间的映射关系。设折射率为ｎ，根据折射定律有</w:t>
      </w:r>
    </w:p>
    <w:p w14:paraId="2A651060" w14:textId="3750A9E5" w:rsidR="00107087" w:rsidRPr="003F7508" w:rsidRDefault="00107087" w:rsidP="00107087">
      <w:pPr>
        <w:ind w:firstLineChars="0" w:firstLine="420"/>
        <w:jc w:val="center"/>
        <w:rPr>
          <w:rFonts w:hint="eastAsia"/>
        </w:rPr>
      </w:pPr>
      <w:r>
        <w:t>n=sin(</w:t>
      </w:r>
      <w:proofErr w:type="spellStart"/>
      <w:r w:rsidRPr="00107087">
        <w:t>θi</w:t>
      </w:r>
      <w:proofErr w:type="spellEnd"/>
      <w:r>
        <w:t>-</w:t>
      </w:r>
      <w:r w:rsidRPr="00107087">
        <w:t>β</w:t>
      </w:r>
      <w:proofErr w:type="spellStart"/>
      <w:r w:rsidRPr="00107087">
        <w:t>i</w:t>
      </w:r>
      <w:proofErr w:type="spellEnd"/>
      <w:r>
        <w:t>)/sin(</w:t>
      </w:r>
      <w:r w:rsidRPr="00107087">
        <w:t>α</w:t>
      </w:r>
      <w:proofErr w:type="spellStart"/>
      <w:r w:rsidRPr="00107087">
        <w:t>i</w:t>
      </w:r>
      <w:proofErr w:type="spellEnd"/>
      <w:r>
        <w:t>-</w:t>
      </w:r>
      <w:r w:rsidRPr="00107087">
        <w:t>β</w:t>
      </w:r>
      <w:proofErr w:type="spellStart"/>
      <w:r w:rsidRPr="00107087">
        <w:t>i</w:t>
      </w:r>
      <w:proofErr w:type="spellEnd"/>
      <w:r>
        <w:t>)</w:t>
      </w:r>
    </w:p>
    <w:p w14:paraId="48175669" w14:textId="77777777" w:rsidR="00107087" w:rsidRDefault="00107087" w:rsidP="00107087">
      <w:pPr>
        <w:ind w:firstLineChars="0" w:firstLine="420"/>
      </w:pPr>
      <w:r>
        <w:rPr>
          <w:rFonts w:hint="eastAsia"/>
        </w:rPr>
        <w:t>根据折射定律及上面得出的映射关系可以确定一条唯一的平面曲线。</w:t>
      </w:r>
      <w:r>
        <w:t> </w:t>
      </w:r>
      <w:r>
        <w:t>根据长轴和短轴对应的出射角的不同，可以得出正交的两条包络线。</w:t>
      </w:r>
      <w:r>
        <w:t> </w:t>
      </w:r>
      <w:r>
        <w:t>当母线起点初始</w:t>
      </w:r>
      <w:proofErr w:type="gramStart"/>
      <w:r>
        <w:t>矢</w:t>
      </w:r>
      <w:proofErr w:type="gramEnd"/>
      <w:r>
        <w:t>径长度为</w:t>
      </w:r>
      <w:r>
        <w:t>33mm</w:t>
      </w:r>
      <w:r>
        <w:t>时，得出的长轴和短轴包络线如图所示</w:t>
      </w:r>
      <w:r>
        <w:rPr>
          <w:rFonts w:hint="eastAsia"/>
        </w:rPr>
        <w:t>:</w:t>
      </w:r>
    </w:p>
    <w:p w14:paraId="7F412D7F" w14:textId="6131DC10" w:rsidR="00107087" w:rsidRDefault="00107087" w:rsidP="00107087">
      <w:pPr>
        <w:ind w:firstLineChars="0" w:firstLine="0"/>
        <w:jc w:val="center"/>
      </w:pPr>
      <w:r>
        <w:rPr>
          <w:noProof/>
        </w:rPr>
        <w:lastRenderedPageBreak/>
        <w:drawing>
          <wp:inline distT="0" distB="0" distL="0" distR="0" wp14:anchorId="08B430EA" wp14:editId="03C54592">
            <wp:extent cx="280035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2181225"/>
                    </a:xfrm>
                    <a:prstGeom prst="rect">
                      <a:avLst/>
                    </a:prstGeom>
                  </pic:spPr>
                </pic:pic>
              </a:graphicData>
            </a:graphic>
          </wp:inline>
        </w:drawing>
      </w:r>
      <w:r>
        <w:t> </w:t>
      </w:r>
    </w:p>
    <w:p w14:paraId="4BF40551" w14:textId="2A7E6098" w:rsidR="00A8026F" w:rsidRDefault="00107087" w:rsidP="00107087">
      <w:pPr>
        <w:ind w:firstLineChars="0" w:firstLine="420"/>
      </w:pPr>
      <w:r>
        <w:rPr>
          <w:rFonts w:hint="eastAsia"/>
        </w:rPr>
        <w:t>在三维空间的上半平面内将短轴轮廓线绕长轴旋转，就可以构成透镜表面的三维轮廓线，将其导入到三维建模软件中即可得到对应的立体模型，如图所示</w:t>
      </w:r>
      <w:r>
        <w:rPr>
          <w:rFonts w:hint="eastAsia"/>
        </w:rPr>
        <w:t>:</w:t>
      </w:r>
    </w:p>
    <w:p w14:paraId="4D4C68DB" w14:textId="10AE7D88" w:rsidR="00107087" w:rsidRDefault="00107087" w:rsidP="00107087">
      <w:pPr>
        <w:ind w:firstLineChars="0" w:firstLine="420"/>
        <w:jc w:val="center"/>
      </w:pPr>
      <w:r>
        <w:rPr>
          <w:noProof/>
        </w:rPr>
        <w:drawing>
          <wp:inline distT="0" distB="0" distL="0" distR="0" wp14:anchorId="1112865A" wp14:editId="0EB8EA2A">
            <wp:extent cx="28479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781175"/>
                    </a:xfrm>
                    <a:prstGeom prst="rect">
                      <a:avLst/>
                    </a:prstGeom>
                  </pic:spPr>
                </pic:pic>
              </a:graphicData>
            </a:graphic>
          </wp:inline>
        </w:drawing>
      </w:r>
    </w:p>
    <w:p w14:paraId="57E60637" w14:textId="7BAF1BF8" w:rsidR="00107087" w:rsidRDefault="00107087" w:rsidP="00107087">
      <w:pPr>
        <w:ind w:firstLineChars="0" w:firstLine="420"/>
      </w:pPr>
      <w:r>
        <w:rPr>
          <w:rFonts w:hint="eastAsia"/>
        </w:rPr>
        <w:t>透镜的软件仿真建立二次光学透镜实体后，需要对实体赋予材料特性和表面特性。根据前面的分析，使用</w:t>
      </w:r>
      <w:r>
        <w:t>PMMA</w:t>
      </w:r>
      <w:r>
        <w:t>作为透镜的制作材料。表面特性设为该材料对应的透光率，一般</w:t>
      </w:r>
      <w:r>
        <w:t>3mm</w:t>
      </w:r>
      <w:r>
        <w:t>厚度时穿透率</w:t>
      </w:r>
      <w:r>
        <w:t>93%</w:t>
      </w:r>
      <w:r>
        <w:rPr>
          <w:rFonts w:hint="eastAsia"/>
        </w:rPr>
        <w:t>左右。该材料对不同波长光线的折射特性较为均匀，追迹时为了提高追迹效率使用单一波长即可。</w:t>
      </w:r>
      <w:r>
        <w:t> </w:t>
      </w:r>
    </w:p>
    <w:p w14:paraId="2E411588" w14:textId="5B262181" w:rsidR="00A8026F" w:rsidRDefault="00107087" w:rsidP="00107087">
      <w:pPr>
        <w:ind w:firstLineChars="0" w:firstLine="420"/>
      </w:pPr>
      <w:r>
        <w:rPr>
          <w:rFonts w:hint="eastAsia"/>
        </w:rPr>
        <w:t>添加</w:t>
      </w:r>
      <w:r>
        <w:t>LED</w:t>
      </w:r>
      <w:r>
        <w:t>的实体模型到</w:t>
      </w:r>
      <w:proofErr w:type="spellStart"/>
      <w:r>
        <w:t>Tracepro</w:t>
      </w:r>
      <w:proofErr w:type="spellEnd"/>
      <w:r>
        <w:t>中进行光线追迹。</w:t>
      </w:r>
      <w:r>
        <w:t>LED</w:t>
      </w:r>
      <w:r>
        <w:t>的发光体赋予郎</w:t>
      </w:r>
      <w:proofErr w:type="gramStart"/>
      <w:r>
        <w:t>伯型空间</w:t>
      </w:r>
      <w:proofErr w:type="gramEnd"/>
      <w:r>
        <w:t>几何体的发光特性，相对原点在Ｚ轴方向上偏移</w:t>
      </w:r>
      <w:r>
        <w:t>-0.5mm</w:t>
      </w:r>
      <w:r>
        <w:t>，使得发光面中心位于坐标原点。波长为单一的</w:t>
      </w:r>
      <w:r>
        <w:t>0.54661um</w:t>
      </w:r>
      <w:r>
        <w:t>。</w:t>
      </w:r>
      <w:r>
        <w:t> </w:t>
      </w:r>
      <w:r>
        <w:t>单</w:t>
      </w:r>
      <w:r>
        <w:t> </w:t>
      </w:r>
      <w:r>
        <w:t>颗</w:t>
      </w:r>
      <w:r>
        <w:t> </w:t>
      </w:r>
      <w:r>
        <w:t>光</w:t>
      </w:r>
      <w:r>
        <w:t> </w:t>
      </w:r>
      <w:r>
        <w:t>通</w:t>
      </w:r>
      <w:r>
        <w:t> </w:t>
      </w:r>
      <w:r>
        <w:t>量</w:t>
      </w:r>
      <w:r>
        <w:t> </w:t>
      </w:r>
      <w:r>
        <w:t>设</w:t>
      </w:r>
      <w:r>
        <w:t> </w:t>
      </w:r>
      <w:r>
        <w:t>置</w:t>
      </w:r>
      <w:r>
        <w:t> </w:t>
      </w:r>
      <w:r>
        <w:t>为</w:t>
      </w:r>
      <w:r>
        <w:t>8000lm</w:t>
      </w:r>
      <w:r>
        <w:t>，追迹光线为</w:t>
      </w:r>
      <w:r>
        <w:t>10000</w:t>
      </w:r>
      <w:r>
        <w:t>条。</w:t>
      </w:r>
    </w:p>
    <w:p w14:paraId="60E04ACC" w14:textId="7C12A6CC" w:rsidR="00107087" w:rsidRDefault="00107087" w:rsidP="00107087">
      <w:pPr>
        <w:ind w:firstLineChars="0" w:firstLine="0"/>
        <w:jc w:val="center"/>
        <w:rPr>
          <w:rFonts w:hint="eastAsia"/>
        </w:rPr>
      </w:pPr>
      <w:r>
        <w:rPr>
          <w:noProof/>
        </w:rPr>
        <w:lastRenderedPageBreak/>
        <w:drawing>
          <wp:inline distT="0" distB="0" distL="0" distR="0" wp14:anchorId="7295E4BB" wp14:editId="55509EEF">
            <wp:extent cx="3482928" cy="24003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2118" cy="2413525"/>
                    </a:xfrm>
                    <a:prstGeom prst="rect">
                      <a:avLst/>
                    </a:prstGeom>
                  </pic:spPr>
                </pic:pic>
              </a:graphicData>
            </a:graphic>
          </wp:inline>
        </w:drawing>
      </w:r>
    </w:p>
    <w:p w14:paraId="6B5D4763" w14:textId="3F5280DB" w:rsidR="00A8026F" w:rsidRDefault="00107087" w:rsidP="00A8026F">
      <w:pPr>
        <w:ind w:firstLineChars="0" w:firstLine="420"/>
      </w:pPr>
      <w:r w:rsidRPr="00107087">
        <w:rPr>
          <w:rFonts w:hint="eastAsia"/>
        </w:rPr>
        <w:t>照射平面上共接收到了</w:t>
      </w:r>
      <w:r w:rsidRPr="00107087">
        <w:t>8802</w:t>
      </w:r>
      <w:r w:rsidRPr="00107087">
        <w:t>条光线，总光通量为</w:t>
      </w:r>
      <w:r w:rsidRPr="00107087">
        <w:t>7040.91LM</w:t>
      </w:r>
      <w:r w:rsidRPr="00107087">
        <w:t>。根据对结果的分析得出光斑有效长宽比为</w:t>
      </w:r>
      <w:r w:rsidRPr="00107087">
        <w:t>1</w:t>
      </w:r>
      <w:r w:rsidRPr="00107087">
        <w:t>：</w:t>
      </w:r>
      <w:r w:rsidRPr="00107087">
        <w:t>2</w:t>
      </w:r>
      <w:r w:rsidRPr="00107087">
        <w:t>，全平面有效平均照度</w:t>
      </w:r>
      <w:r w:rsidRPr="00107087">
        <w:t>1760.21LX</w:t>
      </w:r>
      <w:r w:rsidRPr="00107087">
        <w:t>，全路面（包括人行道）照度均匀度为</w:t>
      </w:r>
      <w:r w:rsidRPr="00107087">
        <w:t>46.7%</w:t>
      </w:r>
      <w:r w:rsidRPr="00107087">
        <w:t>。其照度分布近似为一个矩形光斑。</w:t>
      </w:r>
      <w:r w:rsidRPr="00107087">
        <w:t>LED</w:t>
      </w:r>
      <w:r w:rsidRPr="00107087">
        <w:t>经过二次配光后的配光曲线为近似的蝙蝠翼型。</w:t>
      </w:r>
    </w:p>
    <w:p w14:paraId="366299FA" w14:textId="0ABE514B" w:rsidR="00A8026F" w:rsidRDefault="0003503C" w:rsidP="0003503C">
      <w:pPr>
        <w:ind w:firstLineChars="0" w:firstLine="0"/>
        <w:jc w:val="center"/>
      </w:pPr>
      <w:r>
        <w:rPr>
          <w:noProof/>
        </w:rPr>
        <w:drawing>
          <wp:inline distT="0" distB="0" distL="0" distR="0" wp14:anchorId="6E8AE7F6" wp14:editId="4639BD38">
            <wp:extent cx="2627687" cy="231457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9437" cy="2333734"/>
                    </a:xfrm>
                    <a:prstGeom prst="rect">
                      <a:avLst/>
                    </a:prstGeom>
                  </pic:spPr>
                </pic:pic>
              </a:graphicData>
            </a:graphic>
          </wp:inline>
        </w:drawing>
      </w:r>
    </w:p>
    <w:p w14:paraId="42416D88" w14:textId="2E1DF7FE" w:rsidR="0003503C" w:rsidRDefault="0003503C" w:rsidP="0003503C">
      <w:pPr>
        <w:ind w:firstLineChars="0" w:firstLine="0"/>
      </w:pPr>
      <w:r>
        <w:tab/>
      </w:r>
      <w:r>
        <w:rPr>
          <w:rFonts w:hint="eastAsia"/>
        </w:rPr>
        <w:t>最后，使用智能单灯控制器和集中控制器分别对每个路灯和回路进行智能调控。</w:t>
      </w:r>
    </w:p>
    <w:p w14:paraId="4EBF9E5E" w14:textId="600D99FF" w:rsidR="0003503C" w:rsidRDefault="0003503C" w:rsidP="0003503C">
      <w:pPr>
        <w:ind w:firstLineChars="0" w:firstLine="0"/>
        <w:rPr>
          <w:rFonts w:hint="eastAsia"/>
        </w:rPr>
      </w:pPr>
      <w:r>
        <w:tab/>
      </w:r>
      <w:r>
        <w:rPr>
          <w:rFonts w:hint="eastAsia"/>
        </w:rPr>
        <w:t>通过单灯控制器</w:t>
      </w:r>
      <w:r w:rsidRPr="0003503C">
        <w:rPr>
          <w:rFonts w:hint="eastAsia"/>
        </w:rPr>
        <w:t>可远程控制单独调光，</w:t>
      </w:r>
      <w:r>
        <w:rPr>
          <w:rFonts w:hint="eastAsia"/>
        </w:rPr>
        <w:t>以</w:t>
      </w:r>
      <w:r w:rsidRPr="0003503C">
        <w:rPr>
          <w:rFonts w:hint="eastAsia"/>
        </w:rPr>
        <w:t>物联网技术，接入无线通讯网络，系统</w:t>
      </w:r>
      <w:r>
        <w:rPr>
          <w:rFonts w:hint="eastAsia"/>
        </w:rPr>
        <w:t>平台</w:t>
      </w:r>
      <w:r w:rsidRPr="0003503C">
        <w:rPr>
          <w:rFonts w:hint="eastAsia"/>
        </w:rPr>
        <w:t>可对每一盏路灯进行单独无极调光，在保证照明需求的前提下，可根据不同路段、不同时段，不同车流量设定路灯运行方案，灵活应对突发天气、季节更替等造成的照明需求变化，增强路灯的节能效果，延长了路灯的使用寿命。</w:t>
      </w:r>
    </w:p>
    <w:p w14:paraId="15913B17" w14:textId="7B3A36C2" w:rsidR="0069076C" w:rsidRPr="0058598A" w:rsidRDefault="006C4AC9" w:rsidP="006D3E02">
      <w:pPr>
        <w:pStyle w:val="a3"/>
        <w:numPr>
          <w:ilvl w:val="0"/>
          <w:numId w:val="4"/>
        </w:numPr>
        <w:ind w:firstLineChars="0"/>
        <w:rPr>
          <w:b/>
          <w:bCs/>
        </w:rPr>
      </w:pPr>
      <w:r w:rsidRPr="0058598A">
        <w:rPr>
          <w:rFonts w:hint="eastAsia"/>
          <w:b/>
          <w:bCs/>
        </w:rPr>
        <w:t>传感器网络节能</w:t>
      </w:r>
    </w:p>
    <w:p w14:paraId="4806D8D8" w14:textId="152CE445" w:rsidR="006F673E" w:rsidRDefault="00C02646" w:rsidP="00C02646">
      <w:pPr>
        <w:ind w:firstLineChars="0" w:firstLine="420"/>
      </w:pPr>
      <w:r w:rsidRPr="00C02646">
        <w:rPr>
          <w:rFonts w:hint="eastAsia"/>
        </w:rPr>
        <w:t>传感器作为获取信息的重要手段</w:t>
      </w:r>
      <w:r>
        <w:rPr>
          <w:rFonts w:hint="eastAsia"/>
        </w:rPr>
        <w:t>，</w:t>
      </w:r>
      <w:r w:rsidRPr="00C02646">
        <w:rPr>
          <w:rFonts w:hint="eastAsia"/>
        </w:rPr>
        <w:t>是发展物联网、智能制造和智慧城市建设的基础和核心，也是物联网采集数据的关键组件。从物联网层次结构图中可以看到物联网主要是由：感知层、网络层、支撑层和应用层四部分构成。有句</w:t>
      </w:r>
      <w:r w:rsidRPr="00C02646">
        <w:rPr>
          <w:rFonts w:hint="eastAsia"/>
        </w:rPr>
        <w:lastRenderedPageBreak/>
        <w:t>俗话说得好：下层基础决定上层建筑。传感器作为物联网感知层的重要组成部分之一，作为整个物联网的基础，其重要性是不言而喻的。</w:t>
      </w:r>
      <w:r>
        <w:rPr>
          <w:rFonts w:hint="eastAsia"/>
        </w:rPr>
        <w:t>传感器网络构建以数据为中心的网络，为了获取精确信息，在监测区域通常部署大量传感器节点，可能达到成千上万，甚至更多。</w:t>
      </w:r>
      <w:r w:rsidR="006F673E">
        <w:rPr>
          <w:rFonts w:hint="eastAsia"/>
        </w:rPr>
        <w:t>部分传感器是可以借助灯杆所带的电源进行供电，为了监测道路周边以及其它地方的数据，更多的传感器受限于应用环境使用无线通信</w:t>
      </w:r>
      <w:r w:rsidR="006F673E">
        <w:rPr>
          <w:rFonts w:hint="eastAsia"/>
        </w:rPr>
        <w:t>+</w:t>
      </w:r>
      <w:r w:rsidR="006F673E">
        <w:rPr>
          <w:rFonts w:hint="eastAsia"/>
        </w:rPr>
        <w:t>电池供电的方式进行布设的，</w:t>
      </w:r>
      <w:r w:rsidR="00240C44">
        <w:rPr>
          <w:rFonts w:hint="eastAsia"/>
        </w:rPr>
        <w:t>传感器节点部署完成后很难进行电池的更换。因此，如何保障无线传感器网络的能耗平衡，延长无线网络有效工作的生命周期是研究的</w:t>
      </w:r>
      <w:r w:rsidR="006F673E">
        <w:rPr>
          <w:rFonts w:hint="eastAsia"/>
        </w:rPr>
        <w:t>重点</w:t>
      </w:r>
      <w:r w:rsidR="00240C44">
        <w:rPr>
          <w:rFonts w:hint="eastAsia"/>
        </w:rPr>
        <w:t>之一</w:t>
      </w:r>
      <w:r w:rsidR="006F673E">
        <w:rPr>
          <w:rFonts w:hint="eastAsia"/>
        </w:rPr>
        <w:t>。</w:t>
      </w:r>
    </w:p>
    <w:p w14:paraId="1257A77B" w14:textId="4A786A89" w:rsidR="000F1A6D" w:rsidRDefault="006F673E" w:rsidP="000F1A6D">
      <w:pPr>
        <w:ind w:firstLineChars="0" w:firstLine="420"/>
      </w:pPr>
      <w:r>
        <w:rPr>
          <w:rFonts w:hint="eastAsia"/>
        </w:rPr>
        <w:t>无线</w:t>
      </w:r>
      <w:r w:rsidR="00C02646">
        <w:rPr>
          <w:rFonts w:hint="eastAsia"/>
        </w:rPr>
        <w:t>传感器节点主要分为通信模块，感知模块</w:t>
      </w:r>
      <w:r w:rsidR="000F1A6D">
        <w:rPr>
          <w:rFonts w:hint="eastAsia"/>
        </w:rPr>
        <w:t>、数据处理模块和电源模块</w:t>
      </w:r>
      <w:r w:rsidR="00C02646">
        <w:rPr>
          <w:rFonts w:hint="eastAsia"/>
        </w:rPr>
        <w:t>。</w:t>
      </w:r>
    </w:p>
    <w:p w14:paraId="7646BD8D" w14:textId="21BE0878" w:rsidR="000F1A6D" w:rsidRDefault="000F1A6D" w:rsidP="000F1A6D">
      <w:pPr>
        <w:ind w:firstLineChars="0" w:firstLine="420"/>
      </w:pPr>
      <w:r>
        <w:rPr>
          <w:rFonts w:hint="eastAsia"/>
        </w:rPr>
        <w:t>感知模块：主要由热敏元件、光敏元件、气敏元件、力敏元件、</w:t>
      </w:r>
      <w:proofErr w:type="gramStart"/>
      <w:r>
        <w:rPr>
          <w:rFonts w:hint="eastAsia"/>
        </w:rPr>
        <w:t>磁敏元件</w:t>
      </w:r>
      <w:proofErr w:type="gramEnd"/>
      <w:r>
        <w:rPr>
          <w:rFonts w:hint="eastAsia"/>
        </w:rPr>
        <w:t>、湿敏元件、</w:t>
      </w:r>
      <w:proofErr w:type="gramStart"/>
      <w:r>
        <w:rPr>
          <w:rFonts w:hint="eastAsia"/>
        </w:rPr>
        <w:t>声敏元件</w:t>
      </w:r>
      <w:proofErr w:type="gramEnd"/>
      <w:r>
        <w:rPr>
          <w:rFonts w:hint="eastAsia"/>
        </w:rPr>
        <w:t>、放射线敏感元件、色敏元件和</w:t>
      </w:r>
      <w:proofErr w:type="gramStart"/>
      <w:r>
        <w:rPr>
          <w:rFonts w:hint="eastAsia"/>
        </w:rPr>
        <w:t>味敏</w:t>
      </w:r>
      <w:proofErr w:type="gramEnd"/>
      <w:r>
        <w:rPr>
          <w:rFonts w:hint="eastAsia"/>
        </w:rPr>
        <w:t>元件等敏感元件组成，用于记录被监控目标的一些物理学参数。</w:t>
      </w:r>
    </w:p>
    <w:p w14:paraId="12E2CAF4" w14:textId="77777777" w:rsidR="000F1A6D" w:rsidRDefault="000F1A6D" w:rsidP="000F1A6D">
      <w:pPr>
        <w:ind w:firstLineChars="0" w:firstLine="420"/>
      </w:pPr>
      <w:r>
        <w:rPr>
          <w:rFonts w:hint="eastAsia"/>
        </w:rPr>
        <w:t>信息处理模块：处理模块由嵌入式系统构成，用于处理存储感知模块采集的数据以及其他节点发过来的数据，并负责协调传感器节点各部分的工作，处理模块还具有控制电源工作模式的功能，实现节能。</w:t>
      </w:r>
    </w:p>
    <w:p w14:paraId="2190A884" w14:textId="452E7151" w:rsidR="000F1A6D" w:rsidRDefault="000F1A6D" w:rsidP="000F1A6D">
      <w:pPr>
        <w:ind w:firstLineChars="0" w:firstLine="420"/>
      </w:pPr>
      <w:r>
        <w:rPr>
          <w:rFonts w:hint="eastAsia"/>
        </w:rPr>
        <w:t>通信模块：</w:t>
      </w:r>
      <w:r>
        <w:t>(</w:t>
      </w:r>
      <w:r>
        <w:t>传统有线传感器和无线传感器的</w:t>
      </w:r>
      <w:proofErr w:type="gramStart"/>
      <w:r>
        <w:t>最</w:t>
      </w:r>
      <w:proofErr w:type="gramEnd"/>
      <w:r>
        <w:t>本质区别</w:t>
      </w:r>
      <w:r>
        <w:t>)</w:t>
      </w:r>
      <w:r>
        <w:t>无线通信模块的基本功能是将处理器输出的数据通过无线信道以及传输网络传送给其他节点。</w:t>
      </w:r>
    </w:p>
    <w:p w14:paraId="76F35628" w14:textId="77777777" w:rsidR="000F1A6D" w:rsidRDefault="000F1A6D" w:rsidP="000F1A6D">
      <w:pPr>
        <w:ind w:firstLineChars="0" w:firstLine="420"/>
      </w:pPr>
      <w:r>
        <w:rPr>
          <w:rFonts w:hint="eastAsia"/>
        </w:rPr>
        <w:t>电源</w:t>
      </w:r>
      <w:r>
        <w:rPr>
          <w:rFonts w:hint="eastAsia"/>
        </w:rPr>
        <w:t>模块：为其他三个模块的工作提供能量。</w:t>
      </w:r>
    </w:p>
    <w:p w14:paraId="18253811" w14:textId="79B43A01" w:rsidR="000F1A6D" w:rsidRDefault="000F1A6D" w:rsidP="000F1A6D">
      <w:pPr>
        <w:ind w:firstLineChars="0" w:firstLine="0"/>
      </w:pPr>
      <w:r>
        <w:rPr>
          <w:noProof/>
        </w:rPr>
        <w:drawing>
          <wp:inline distT="0" distB="0" distL="0" distR="0" wp14:anchorId="6466F627" wp14:editId="3B0834EA">
            <wp:extent cx="5270500" cy="23050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2305050"/>
                    </a:xfrm>
                    <a:prstGeom prst="rect">
                      <a:avLst/>
                    </a:prstGeom>
                  </pic:spPr>
                </pic:pic>
              </a:graphicData>
            </a:graphic>
          </wp:inline>
        </w:drawing>
      </w:r>
    </w:p>
    <w:p w14:paraId="3133343D" w14:textId="21C94DB1" w:rsidR="000F1A6D" w:rsidRDefault="000F1A6D" w:rsidP="000F1A6D">
      <w:pPr>
        <w:ind w:firstLineChars="0" w:firstLine="420"/>
      </w:pPr>
      <w:r>
        <w:rPr>
          <w:rFonts w:hint="eastAsia"/>
        </w:rPr>
        <w:t>传感器节点的能量消耗主要集中在</w:t>
      </w:r>
      <w:r>
        <w:t>CPU</w:t>
      </w:r>
      <w:r>
        <w:t>和无</w:t>
      </w:r>
      <w:r>
        <w:rPr>
          <w:rFonts w:hint="eastAsia"/>
        </w:rPr>
        <w:t>线收发器上。在一般情况下，无线通信耗能相对较多。据统计，数据传输消耗的能量占整个传感器网络能量消耗的</w:t>
      </w:r>
      <w:r>
        <w:t>80%</w:t>
      </w:r>
      <w:r>
        <w:t>。</w:t>
      </w:r>
      <w:r>
        <w:rPr>
          <w:rFonts w:hint="eastAsia"/>
        </w:rPr>
        <w:t>传感器</w:t>
      </w:r>
      <w:r>
        <w:t>的主要无效能耗是由四个方</w:t>
      </w:r>
      <w:r>
        <w:rPr>
          <w:rFonts w:hint="eastAsia"/>
        </w:rPr>
        <w:t>面造成的：</w:t>
      </w:r>
      <w:r>
        <w:t>空闲侦听</w:t>
      </w:r>
      <w:r>
        <w:rPr>
          <w:rFonts w:hint="eastAsia"/>
        </w:rPr>
        <w:t>、</w:t>
      </w:r>
      <w:r>
        <w:t>冲突重传</w:t>
      </w:r>
      <w:r>
        <w:rPr>
          <w:rFonts w:hint="eastAsia"/>
        </w:rPr>
        <w:t>、</w:t>
      </w:r>
      <w:r>
        <w:t>串</w:t>
      </w:r>
      <w:r>
        <w:rPr>
          <w:rFonts w:hint="eastAsia"/>
        </w:rPr>
        <w:t>音和</w:t>
      </w:r>
      <w:r>
        <w:t>控制开销</w:t>
      </w:r>
      <w:r>
        <w:rPr>
          <w:rFonts w:hint="eastAsia"/>
        </w:rPr>
        <w:t>。</w:t>
      </w:r>
    </w:p>
    <w:p w14:paraId="65178C05" w14:textId="42B6504C" w:rsidR="008E3BB0" w:rsidRDefault="004E5D26" w:rsidP="004E5D26">
      <w:pPr>
        <w:ind w:firstLineChars="0" w:firstLine="420"/>
      </w:pPr>
      <w:r>
        <w:rPr>
          <w:rFonts w:hint="eastAsia"/>
        </w:rPr>
        <w:t>为了降低传感节点的能量消耗</w:t>
      </w:r>
      <w:r>
        <w:rPr>
          <w:rFonts w:hint="eastAsia"/>
        </w:rPr>
        <w:t>，</w:t>
      </w:r>
      <w:r>
        <w:t>一种有效的节能</w:t>
      </w:r>
      <w:r>
        <w:rPr>
          <w:rFonts w:hint="eastAsia"/>
        </w:rPr>
        <w:t>方法是使节点尽可能多地</w:t>
      </w:r>
      <w:r>
        <w:rPr>
          <w:rFonts w:hint="eastAsia"/>
        </w:rPr>
        <w:lastRenderedPageBreak/>
        <w:t>进入睡眠模式</w:t>
      </w:r>
      <w:r>
        <w:rPr>
          <w:rFonts w:hint="eastAsia"/>
        </w:rPr>
        <w:t>。有</w:t>
      </w:r>
      <w:r>
        <w:rPr>
          <w:rFonts w:hint="eastAsia"/>
        </w:rPr>
        <w:t>数据表明</w:t>
      </w:r>
      <w:r>
        <w:rPr>
          <w:rFonts w:hint="eastAsia"/>
        </w:rPr>
        <w:t>，</w:t>
      </w:r>
      <w:r>
        <w:t>如果节点在</w:t>
      </w:r>
      <w:r w:rsidR="008E3BB0">
        <w:rPr>
          <w:rFonts w:hint="eastAsia"/>
        </w:rPr>
        <w:t>1%</w:t>
      </w:r>
      <w:r>
        <w:t>的占空比下工作</w:t>
      </w:r>
      <w:r w:rsidR="008E3BB0">
        <w:rPr>
          <w:rFonts w:hint="eastAsia"/>
        </w:rPr>
        <w:t>，</w:t>
      </w:r>
      <w:r>
        <w:t>其寿命</w:t>
      </w:r>
      <w:r w:rsidR="008E3BB0">
        <w:rPr>
          <w:rFonts w:hint="eastAsia"/>
        </w:rPr>
        <w:t>相比</w:t>
      </w:r>
      <w:r w:rsidR="008E3BB0">
        <w:t>一直保持在活跃模式下</w:t>
      </w:r>
      <w:r w:rsidR="008E3BB0">
        <w:rPr>
          <w:rFonts w:hint="eastAsia"/>
        </w:rPr>
        <w:t>多出</w:t>
      </w:r>
      <w:r w:rsidR="008E3BB0">
        <w:rPr>
          <w:rFonts w:hint="eastAsia"/>
        </w:rPr>
        <w:t>10</w:t>
      </w:r>
      <w:r w:rsidR="008E3BB0">
        <w:rPr>
          <w:rFonts w:hint="eastAsia"/>
        </w:rPr>
        <w:t>倍的工作寿命。</w:t>
      </w:r>
      <w:r>
        <w:t>因此</w:t>
      </w:r>
      <w:r w:rsidR="008E3BB0">
        <w:rPr>
          <w:rFonts w:hint="eastAsia"/>
        </w:rPr>
        <w:t>，</w:t>
      </w:r>
      <w:r>
        <w:t>低占空比可以克服节</w:t>
      </w:r>
      <w:r>
        <w:rPr>
          <w:rFonts w:hint="eastAsia"/>
        </w:rPr>
        <w:t>点能量消耗问题</w:t>
      </w:r>
      <w:r w:rsidR="008E3BB0">
        <w:rPr>
          <w:rFonts w:hint="eastAsia"/>
        </w:rPr>
        <w:t>，</w:t>
      </w:r>
      <w:r>
        <w:t>满足长期监测应用的需求</w:t>
      </w:r>
      <w:r w:rsidR="008E3BB0">
        <w:rPr>
          <w:rFonts w:hint="eastAsia"/>
        </w:rPr>
        <w:t>。</w:t>
      </w:r>
      <w:r>
        <w:t>然而</w:t>
      </w:r>
      <w:r w:rsidR="008E3BB0">
        <w:rPr>
          <w:rFonts w:hint="eastAsia"/>
        </w:rPr>
        <w:t>，</w:t>
      </w:r>
      <w:r>
        <w:rPr>
          <w:rFonts w:hint="eastAsia"/>
        </w:rPr>
        <w:t>由于每个节点的周期性睡眠</w:t>
      </w:r>
      <w:r w:rsidR="008E3BB0">
        <w:rPr>
          <w:rFonts w:hint="eastAsia"/>
        </w:rPr>
        <w:t>，</w:t>
      </w:r>
      <w:r>
        <w:t>会产生较长的延迟</w:t>
      </w:r>
      <w:r w:rsidR="008E3BB0">
        <w:rPr>
          <w:rFonts w:hint="eastAsia"/>
        </w:rPr>
        <w:t>，</w:t>
      </w:r>
      <w:r>
        <w:t>因</w:t>
      </w:r>
      <w:r>
        <w:rPr>
          <w:rFonts w:hint="eastAsia"/>
        </w:rPr>
        <w:t>为发送节点必须等到它的邻居节点醒来才能转发数据包</w:t>
      </w:r>
      <w:r w:rsidR="008E3BB0">
        <w:rPr>
          <w:rFonts w:hint="eastAsia"/>
        </w:rPr>
        <w:t>，</w:t>
      </w:r>
      <w:r>
        <w:t>这段等待时间被称为等待时延</w:t>
      </w:r>
      <w:r w:rsidR="008E3BB0">
        <w:rPr>
          <w:rFonts w:hint="eastAsia"/>
        </w:rPr>
        <w:t>。</w:t>
      </w:r>
      <w:r>
        <w:t>等待时延在低</w:t>
      </w:r>
      <w:r>
        <w:rPr>
          <w:rFonts w:hint="eastAsia"/>
        </w:rPr>
        <w:t>占空比</w:t>
      </w:r>
      <w:r>
        <w:t>的端到端时延中占了主导</w:t>
      </w:r>
      <w:r w:rsidR="008E3BB0">
        <w:rPr>
          <w:rFonts w:hint="eastAsia"/>
        </w:rPr>
        <w:t>。</w:t>
      </w:r>
      <w:r>
        <w:t>而且如果永</w:t>
      </w:r>
      <w:r>
        <w:rPr>
          <w:rFonts w:hint="eastAsia"/>
        </w:rPr>
        <w:t>远选择最先苏醒的传感节点作为转发节点</w:t>
      </w:r>
      <w:r w:rsidR="008E3BB0">
        <w:rPr>
          <w:rFonts w:hint="eastAsia"/>
        </w:rPr>
        <w:t>，</w:t>
      </w:r>
      <w:r>
        <w:t>可能导致</w:t>
      </w:r>
      <w:r>
        <w:rPr>
          <w:rFonts w:hint="eastAsia"/>
        </w:rPr>
        <w:t>其与被选节点间的链路质量很差</w:t>
      </w:r>
      <w:r w:rsidR="008E3BB0">
        <w:rPr>
          <w:rFonts w:hint="eastAsia"/>
        </w:rPr>
        <w:t>，</w:t>
      </w:r>
      <w:r>
        <w:t>从而消耗更多的能</w:t>
      </w:r>
      <w:r>
        <w:rPr>
          <w:rFonts w:hint="eastAsia"/>
        </w:rPr>
        <w:t>量</w:t>
      </w:r>
      <w:r w:rsidR="008E3BB0">
        <w:rPr>
          <w:rFonts w:hint="eastAsia"/>
        </w:rPr>
        <w:t>，</w:t>
      </w:r>
      <w:r>
        <w:t>所以在</w:t>
      </w:r>
      <w:proofErr w:type="gramStart"/>
      <w:r>
        <w:t>进行低</w:t>
      </w:r>
      <w:proofErr w:type="gramEnd"/>
      <w:r>
        <w:t>占空比无线传感器网络路由算法设</w:t>
      </w:r>
      <w:r>
        <w:rPr>
          <w:rFonts w:hint="eastAsia"/>
        </w:rPr>
        <w:t>计时需要综合考虑能量和时延两种因素</w:t>
      </w:r>
      <w:r w:rsidR="008E3BB0">
        <w:rPr>
          <w:rFonts w:hint="eastAsia"/>
        </w:rPr>
        <w:t>。</w:t>
      </w:r>
    </w:p>
    <w:p w14:paraId="7474AE89" w14:textId="188A7330" w:rsidR="007C0F40" w:rsidRDefault="000B4250" w:rsidP="004E5D26">
      <w:pPr>
        <w:ind w:firstLineChars="0" w:firstLine="420"/>
        <w:rPr>
          <w:rFonts w:hint="eastAsia"/>
        </w:rPr>
      </w:pPr>
      <w:r>
        <w:rPr>
          <w:rFonts w:hint="eastAsia"/>
        </w:rPr>
        <w:t>我们设计</w:t>
      </w:r>
      <w:r w:rsidR="00C500DF" w:rsidRPr="00C500DF">
        <w:rPr>
          <w:rFonts w:hint="eastAsia"/>
        </w:rPr>
        <w:t>在保持</w:t>
      </w:r>
      <w:r w:rsidR="007C0F40" w:rsidRPr="007C0F40">
        <w:rPr>
          <w:rFonts w:hint="eastAsia"/>
        </w:rPr>
        <w:t>侦听</w:t>
      </w:r>
      <w:r w:rsidR="007C0F40" w:rsidRPr="007C0F40">
        <w:t>/</w:t>
      </w:r>
      <w:r w:rsidR="007C0F40" w:rsidRPr="007C0F40">
        <w:t>睡眠周期</w:t>
      </w:r>
      <w:r w:rsidR="00C500DF" w:rsidRPr="00C500DF">
        <w:rPr>
          <w:rFonts w:hint="eastAsia"/>
        </w:rPr>
        <w:t>长度不变的情况下</w:t>
      </w:r>
      <w:r w:rsidR="00C500DF" w:rsidRPr="00C500DF">
        <w:t>,</w:t>
      </w:r>
      <w:r w:rsidR="00C500DF" w:rsidRPr="00C500DF">
        <w:t>根据网络负载的变化动态的调整侦听时长</w:t>
      </w:r>
      <w:r w:rsidR="00C500DF" w:rsidRPr="00C500DF">
        <w:t>,</w:t>
      </w:r>
      <w:r w:rsidR="00C500DF" w:rsidRPr="00C500DF">
        <w:t>减少节点空闲侦听的时间</w:t>
      </w:r>
      <w:r w:rsidR="00C500DF" w:rsidRPr="00C500DF">
        <w:t>,</w:t>
      </w:r>
      <w:r w:rsidR="00C500DF" w:rsidRPr="00C500DF">
        <w:t>节省节点的能量。</w:t>
      </w:r>
      <w:r w:rsidR="007C0F40">
        <w:rPr>
          <w:rFonts w:hint="eastAsia"/>
        </w:rPr>
        <w:t>节点仅监听信道</w:t>
      </w:r>
      <w:r w:rsidR="007C0F40">
        <w:t>TA(</w:t>
      </w:r>
      <w:proofErr w:type="spellStart"/>
      <w:r w:rsidR="007C0F40">
        <w:t>TimeActive</w:t>
      </w:r>
      <w:proofErr w:type="spellEnd"/>
      <w:r w:rsidR="007C0F40">
        <w:t>)</w:t>
      </w:r>
      <w:r w:rsidR="007C0F40">
        <w:t>时间</w:t>
      </w:r>
      <w:r w:rsidR="007C0F40">
        <w:t>,</w:t>
      </w:r>
      <w:r w:rsidR="007C0F40">
        <w:t>没有检测到数据传输就立即进入睡眠状态</w:t>
      </w:r>
      <w:r w:rsidR="007C0F40">
        <w:t>,</w:t>
      </w:r>
      <w:r w:rsidR="007C0F40">
        <w:t>这样会很大程度上缩短节点空闲侦听时间。协议遵循数据传输采用</w:t>
      </w:r>
      <w:r w:rsidR="007C0F40">
        <w:t>4</w:t>
      </w:r>
      <w:r w:rsidR="007C0F40">
        <w:t>次握手机制</w:t>
      </w:r>
      <w:r w:rsidR="007C0F40">
        <w:rPr>
          <w:rFonts w:hint="eastAsia"/>
        </w:rPr>
        <w:t>（</w:t>
      </w:r>
      <w:r w:rsidR="007C0F40">
        <w:t>RTS/CTS/DATA/ACK</w:t>
      </w:r>
      <w:r w:rsidR="007C0F40">
        <w:rPr>
          <w:rFonts w:hint="eastAsia"/>
        </w:rPr>
        <w:t>）</w:t>
      </w:r>
      <w:r w:rsidR="007C0F40">
        <w:t>,</w:t>
      </w:r>
      <w:r w:rsidR="007C0F40">
        <w:t>期间内增加一个</w:t>
      </w:r>
      <w:r w:rsidR="007C0F40">
        <w:t>TA</w:t>
      </w:r>
      <w:r w:rsidR="007C0F40">
        <w:t>时间。节点周期性醒来先监听信道</w:t>
      </w:r>
      <w:r w:rsidR="007C0F40">
        <w:t>TA</w:t>
      </w:r>
      <w:r w:rsidR="007C0F40">
        <w:t>时间</w:t>
      </w:r>
      <w:r w:rsidR="007C0F40">
        <w:t>,</w:t>
      </w:r>
      <w:r w:rsidR="007C0F40">
        <w:t>在该时间内如果没有以下事件则提前进入睡眠</w:t>
      </w:r>
      <w:r w:rsidR="007C0F40">
        <w:rPr>
          <w:rFonts w:hint="eastAsia"/>
        </w:rPr>
        <w:t>。</w:t>
      </w:r>
      <w:r w:rsidR="007C0F40">
        <w:t>TA</w:t>
      </w:r>
      <w:r w:rsidR="007C0F40">
        <w:t>时间的长短决定了每个周期最小的空闲侦听时间</w:t>
      </w:r>
      <w:r w:rsidR="007C0F40">
        <w:t>,</w:t>
      </w:r>
      <w:r w:rsidR="007C0F40">
        <w:t>其取值是否适当很大程度上影响性能</w:t>
      </w:r>
      <w:r w:rsidR="007C0F40">
        <w:t>,TA</w:t>
      </w:r>
      <w:r w:rsidR="007C0F40">
        <w:t>时间需要满足的条件为</w:t>
      </w:r>
      <w:r w:rsidR="007C0F40">
        <w:t>:TA&gt;C+R+T,C</w:t>
      </w:r>
      <w:r w:rsidR="007C0F40">
        <w:t>是竞争信道的时间</w:t>
      </w:r>
      <w:r w:rsidR="007C0F40">
        <w:t>,R</w:t>
      </w:r>
      <w:r w:rsidR="007C0F40">
        <w:t>是发送</w:t>
      </w:r>
      <w:r w:rsidR="007C0F40">
        <w:t>RTS</w:t>
      </w:r>
      <w:r w:rsidR="007C0F40">
        <w:t>分组的时间</w:t>
      </w:r>
      <w:r w:rsidR="007C0F40">
        <w:t>,T</w:t>
      </w:r>
      <w:r w:rsidR="007C0F40">
        <w:t>是</w:t>
      </w:r>
      <w:r w:rsidR="007C0F40">
        <w:t>RTS</w:t>
      </w:r>
      <w:r w:rsidR="007C0F40">
        <w:t>分组结束到发出</w:t>
      </w:r>
      <w:r w:rsidR="007C0F40">
        <w:t>CTS</w:t>
      </w:r>
      <w:r w:rsidR="007C0F40">
        <w:t>分组</w:t>
      </w:r>
      <w:r w:rsidR="007C0F40">
        <w:rPr>
          <w:rFonts w:hint="eastAsia"/>
        </w:rPr>
        <w:t>开</w:t>
      </w:r>
      <w:r w:rsidR="007C0F40">
        <w:t>始的时间。</w:t>
      </w:r>
      <w:r w:rsidR="007C0F40" w:rsidRPr="007C0F40">
        <w:rPr>
          <w:rFonts w:hint="eastAsia"/>
        </w:rPr>
        <w:t>各节点周期性被唤醒，进入活动期，并在活动期间与</w:t>
      </w:r>
      <w:r w:rsidR="005D0067">
        <w:rPr>
          <w:rFonts w:hint="eastAsia"/>
        </w:rPr>
        <w:t>其它</w:t>
      </w:r>
      <w:r w:rsidR="007C0F40" w:rsidRPr="007C0F40">
        <w:rPr>
          <w:rFonts w:hint="eastAsia"/>
        </w:rPr>
        <w:t>节点进行通信，然后进入休眠状态，直到下一帧到来。如果在指定时间内没有需要处理的“激活事件”发生，节点进入休眠状态。激活事件为：周期</w:t>
      </w:r>
      <w:proofErr w:type="gramStart"/>
      <w:r w:rsidR="007C0F40" w:rsidRPr="007C0F40">
        <w:rPr>
          <w:rFonts w:hint="eastAsia"/>
        </w:rPr>
        <w:t>帧</w:t>
      </w:r>
      <w:proofErr w:type="gramEnd"/>
      <w:r w:rsidR="007C0F40" w:rsidRPr="007C0F40">
        <w:rPr>
          <w:rFonts w:hint="eastAsia"/>
        </w:rPr>
        <w:t>定时器溢出；信道上收到数据包；检测到信道上有通信在进行；节点数据包或确认信息发送完毕；相邻节点数据包发送完毕。</w:t>
      </w:r>
    </w:p>
    <w:p w14:paraId="3EC37947" w14:textId="586B1C65" w:rsidR="004E5D26" w:rsidRDefault="000C762B" w:rsidP="000C762B">
      <w:pPr>
        <w:ind w:firstLineChars="0" w:firstLine="420"/>
      </w:pPr>
      <w:r>
        <w:rPr>
          <w:rFonts w:hint="eastAsia"/>
        </w:rPr>
        <w:t>其次是</w:t>
      </w:r>
      <w:r>
        <w:rPr>
          <w:rFonts w:hint="eastAsia"/>
        </w:rPr>
        <w:t>功率控制</w:t>
      </w:r>
      <w:r>
        <w:t>。在无线传感器节点的所有能耗中，通信模块能耗占了绝大部</w:t>
      </w:r>
      <w:r>
        <w:rPr>
          <w:rFonts w:hint="eastAsia"/>
        </w:rPr>
        <w:t>分</w:t>
      </w:r>
      <w:r>
        <w:t>，如在节点的总能耗中通信部分占比达，所以在保证网络连接可</w:t>
      </w:r>
      <w:r>
        <w:rPr>
          <w:rFonts w:hint="eastAsia"/>
        </w:rPr>
        <w:t>靠</w:t>
      </w:r>
      <w:r>
        <w:t>性的前提下减少发射功率能大大减少能量浪费。能量有效的功率控制还能够减</w:t>
      </w:r>
      <w:r>
        <w:rPr>
          <w:rFonts w:hint="eastAsia"/>
        </w:rPr>
        <w:t>少节</w:t>
      </w:r>
      <w:r>
        <w:t>点间的干扰，实现对资源的最优化利用。</w:t>
      </w:r>
    </w:p>
    <w:p w14:paraId="039D6B5C" w14:textId="275DAE10" w:rsidR="000C762B" w:rsidRDefault="000C762B" w:rsidP="000C762B">
      <w:pPr>
        <w:ind w:firstLineChars="0" w:firstLine="420"/>
        <w:rPr>
          <w:rFonts w:hint="eastAsia"/>
        </w:rPr>
      </w:pPr>
      <w:r>
        <w:rPr>
          <w:rFonts w:hint="eastAsia"/>
        </w:rPr>
        <w:t>综上所述，</w:t>
      </w:r>
      <w:r>
        <w:rPr>
          <w:rFonts w:hint="eastAsia"/>
        </w:rPr>
        <w:t>传感器节点需要通过侦听</w:t>
      </w:r>
      <w:r>
        <w:t>/</w:t>
      </w:r>
      <w:r>
        <w:t>休眠周期来延长整体网络的生命周期，节点在无</w:t>
      </w:r>
      <w:r>
        <w:rPr>
          <w:rFonts w:hint="eastAsia"/>
        </w:rPr>
        <w:t>需工作的情况之下，休眠时间越长，越能节约能耗。但是为了保证数据需要通信是，</w:t>
      </w:r>
      <w:r>
        <w:t>节点能够进入侦听状态，因此设定了节点的最长休眠临界值。然而节点的在</w:t>
      </w:r>
      <w:r>
        <w:rPr>
          <w:rFonts w:hint="eastAsia"/>
        </w:rPr>
        <w:t>侦听状态之下，需要传输尽可能多的数据，然而数据传输的工作周期越长，对节点的能源消耗越大，过长时间的数据传输会导致个别节点的能源恶劣消耗，因此即使数据流量持续处于高峰的状态，节点还是应该有部分的休眠周期。使得节点能够互相交替的进行数据传输，分担个别节点的恶劣能源消耗。</w:t>
      </w:r>
    </w:p>
    <w:p w14:paraId="0B64DA85" w14:textId="77777777" w:rsidR="006D3E02" w:rsidRPr="004F5001" w:rsidRDefault="006D3E02" w:rsidP="006D3E02">
      <w:pPr>
        <w:pStyle w:val="a3"/>
        <w:ind w:left="1200" w:firstLineChars="0" w:firstLine="0"/>
      </w:pPr>
    </w:p>
    <w:p w14:paraId="371FD6DD" w14:textId="77777777" w:rsidR="006D3E02" w:rsidRDefault="006D3E02" w:rsidP="006D3E02">
      <w:pPr>
        <w:pStyle w:val="2"/>
      </w:pPr>
      <w:r>
        <w:rPr>
          <w:rFonts w:hint="eastAsia"/>
        </w:rPr>
        <w:t>多功能</w:t>
      </w:r>
      <w:proofErr w:type="gramStart"/>
      <w:r>
        <w:rPr>
          <w:rFonts w:hint="eastAsia"/>
        </w:rPr>
        <w:t>杆技术</w:t>
      </w:r>
      <w:proofErr w:type="gramEnd"/>
      <w:r>
        <w:rPr>
          <w:rFonts w:hint="eastAsia"/>
        </w:rPr>
        <w:t>难点研究及实现方案</w:t>
      </w:r>
    </w:p>
    <w:p w14:paraId="5B82BF1D" w14:textId="77777777" w:rsidR="006D3E02" w:rsidRDefault="006D3E02" w:rsidP="006D3E02">
      <w:pPr>
        <w:ind w:firstLine="480"/>
      </w:pPr>
      <w:r>
        <w:rPr>
          <w:rFonts w:hint="eastAsia"/>
        </w:rPr>
        <w:t>技术难点：</w:t>
      </w:r>
    </w:p>
    <w:p w14:paraId="41EAABC7" w14:textId="77777777" w:rsidR="006D3E02" w:rsidRDefault="006D3E02" w:rsidP="006D3E02">
      <w:pPr>
        <w:pStyle w:val="a3"/>
        <w:numPr>
          <w:ilvl w:val="0"/>
          <w:numId w:val="5"/>
        </w:numPr>
        <w:ind w:firstLineChars="0"/>
      </w:pPr>
      <w:r>
        <w:rPr>
          <w:rFonts w:hint="eastAsia"/>
        </w:rPr>
        <w:t>杆体的结构设计。</w:t>
      </w:r>
    </w:p>
    <w:p w14:paraId="62CCCEE0" w14:textId="59722EE3" w:rsidR="006D3E02" w:rsidRDefault="006D3E02" w:rsidP="006D3E02">
      <w:pPr>
        <w:pStyle w:val="a3"/>
        <w:numPr>
          <w:ilvl w:val="0"/>
          <w:numId w:val="5"/>
        </w:numPr>
        <w:ind w:firstLineChars="0"/>
      </w:pPr>
      <w:r>
        <w:rPr>
          <w:rFonts w:hint="eastAsia"/>
        </w:rPr>
        <w:t>与传统设计标准的融合</w:t>
      </w:r>
      <w:r w:rsidR="0069076C">
        <w:rPr>
          <w:rFonts w:hint="eastAsia"/>
        </w:rPr>
        <w:t>。</w:t>
      </w:r>
    </w:p>
    <w:p w14:paraId="7AD1B0A2" w14:textId="07346B98" w:rsidR="0069076C" w:rsidRDefault="0069076C" w:rsidP="006D3E02">
      <w:pPr>
        <w:pStyle w:val="a3"/>
        <w:numPr>
          <w:ilvl w:val="0"/>
          <w:numId w:val="5"/>
        </w:numPr>
        <w:ind w:firstLineChars="0"/>
      </w:pPr>
      <w:r>
        <w:rPr>
          <w:rFonts w:hint="eastAsia"/>
        </w:rPr>
        <w:t>如何实现杆体的多杆合一结构设计。</w:t>
      </w:r>
    </w:p>
    <w:p w14:paraId="6629628E" w14:textId="77777777" w:rsidR="006D3E02" w:rsidRDefault="006D3E02" w:rsidP="006D3E02">
      <w:pPr>
        <w:ind w:firstLine="480"/>
      </w:pPr>
    </w:p>
    <w:p w14:paraId="5CB6D31A" w14:textId="77777777" w:rsidR="006D3E02" w:rsidRDefault="006D3E02" w:rsidP="006D3E02">
      <w:pPr>
        <w:ind w:firstLine="480"/>
      </w:pPr>
      <w:r>
        <w:rPr>
          <w:rFonts w:hint="eastAsia"/>
        </w:rPr>
        <w:t>技术实现方案：</w:t>
      </w:r>
    </w:p>
    <w:p w14:paraId="6CCD6D66" w14:textId="77777777" w:rsidR="006D3E02" w:rsidRPr="004F5001" w:rsidRDefault="006D3E02" w:rsidP="006D3E02">
      <w:pPr>
        <w:ind w:firstLine="480"/>
      </w:pPr>
      <w:r>
        <w:rPr>
          <w:rFonts w:hint="eastAsia"/>
        </w:rPr>
        <w:t>1</w:t>
      </w:r>
      <w:r>
        <w:rPr>
          <w:rFonts w:hint="eastAsia"/>
        </w:rPr>
        <w:t>、</w:t>
      </w:r>
    </w:p>
    <w:p w14:paraId="1FEAE3E8" w14:textId="77777777" w:rsidR="006D3E02" w:rsidRDefault="006D3E02" w:rsidP="006D3E02">
      <w:pPr>
        <w:pStyle w:val="2"/>
      </w:pPr>
      <w:r>
        <w:rPr>
          <w:rFonts w:hint="eastAsia"/>
        </w:rPr>
        <w:t>项目实施难点研究及实现方案</w:t>
      </w:r>
    </w:p>
    <w:p w14:paraId="11360CE2" w14:textId="77777777" w:rsidR="006D3E02" w:rsidRDefault="006D3E02" w:rsidP="006D3E02">
      <w:pPr>
        <w:ind w:firstLine="480"/>
      </w:pPr>
      <w:r>
        <w:rPr>
          <w:rFonts w:hint="eastAsia"/>
        </w:rPr>
        <w:t>技术难点：</w:t>
      </w:r>
    </w:p>
    <w:p w14:paraId="6198E628" w14:textId="77777777" w:rsidR="006D3E02" w:rsidRDefault="006D3E02" w:rsidP="006D3E02">
      <w:pPr>
        <w:ind w:firstLine="480"/>
      </w:pPr>
      <w:r>
        <w:rPr>
          <w:rFonts w:hint="eastAsia"/>
        </w:rPr>
        <w:t>1</w:t>
      </w:r>
      <w:r>
        <w:rPr>
          <w:rFonts w:hint="eastAsia"/>
        </w:rPr>
        <w:t>、</w:t>
      </w:r>
    </w:p>
    <w:p w14:paraId="41C2853E" w14:textId="77777777" w:rsidR="006D3E02" w:rsidRDefault="006D3E02" w:rsidP="006D3E02">
      <w:pPr>
        <w:ind w:firstLine="480"/>
      </w:pPr>
      <w:r>
        <w:rPr>
          <w:rFonts w:hint="eastAsia"/>
        </w:rPr>
        <w:t>2</w:t>
      </w:r>
      <w:r>
        <w:rPr>
          <w:rFonts w:hint="eastAsia"/>
        </w:rPr>
        <w:t>、</w:t>
      </w:r>
    </w:p>
    <w:p w14:paraId="5E7E66E6" w14:textId="77777777" w:rsidR="006D3E02" w:rsidRDefault="006D3E02" w:rsidP="006D3E02">
      <w:pPr>
        <w:ind w:firstLine="480"/>
      </w:pPr>
    </w:p>
    <w:p w14:paraId="323E7B6B" w14:textId="77777777" w:rsidR="006D3E02" w:rsidRDefault="006D3E02" w:rsidP="006D3E02">
      <w:pPr>
        <w:ind w:firstLine="480"/>
      </w:pPr>
      <w:r>
        <w:rPr>
          <w:rFonts w:hint="eastAsia"/>
        </w:rPr>
        <w:t>技术实现方案：</w:t>
      </w:r>
    </w:p>
    <w:p w14:paraId="221186FF" w14:textId="77777777" w:rsidR="006D3E02" w:rsidRDefault="006D3E02" w:rsidP="006D3E02">
      <w:pPr>
        <w:ind w:firstLine="480"/>
      </w:pPr>
      <w:r>
        <w:rPr>
          <w:rFonts w:hint="eastAsia"/>
        </w:rPr>
        <w:t>1</w:t>
      </w:r>
      <w:r>
        <w:rPr>
          <w:rFonts w:hint="eastAsia"/>
        </w:rPr>
        <w:t>、</w:t>
      </w:r>
    </w:p>
    <w:p w14:paraId="1574B749" w14:textId="77777777" w:rsidR="006D3E02" w:rsidRPr="004F5001" w:rsidRDefault="006D3E02" w:rsidP="006D3E02">
      <w:pPr>
        <w:ind w:firstLine="480"/>
      </w:pPr>
      <w:r>
        <w:rPr>
          <w:rFonts w:hint="eastAsia"/>
        </w:rPr>
        <w:t>2</w:t>
      </w:r>
      <w:r>
        <w:rPr>
          <w:rFonts w:hint="eastAsia"/>
        </w:rPr>
        <w:t>、</w:t>
      </w:r>
    </w:p>
    <w:p w14:paraId="39A82C68" w14:textId="77777777" w:rsidR="006C4AC9" w:rsidRDefault="006C4AC9">
      <w:pPr>
        <w:ind w:firstLine="480"/>
      </w:pPr>
    </w:p>
    <w:sectPr w:rsidR="006C4AC9" w:rsidSect="004B1DF5">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7ED99" w14:textId="77777777" w:rsidR="00143C5D" w:rsidRDefault="00143C5D" w:rsidP="00612534">
      <w:pPr>
        <w:ind w:firstLine="480"/>
      </w:pPr>
      <w:r>
        <w:separator/>
      </w:r>
    </w:p>
  </w:endnote>
  <w:endnote w:type="continuationSeparator" w:id="0">
    <w:p w14:paraId="083ED918" w14:textId="77777777" w:rsidR="00143C5D" w:rsidRDefault="00143C5D" w:rsidP="0061253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B4EC" w14:textId="77777777" w:rsidR="006C4AC9" w:rsidRDefault="006C4AC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AEF00" w14:textId="77777777" w:rsidR="006C4AC9" w:rsidRDefault="006C4AC9">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B2521" w14:textId="77777777" w:rsidR="006C4AC9" w:rsidRDefault="006C4AC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54AD6" w14:textId="77777777" w:rsidR="00143C5D" w:rsidRDefault="00143C5D" w:rsidP="00612534">
      <w:pPr>
        <w:ind w:firstLine="480"/>
      </w:pPr>
      <w:r>
        <w:separator/>
      </w:r>
    </w:p>
  </w:footnote>
  <w:footnote w:type="continuationSeparator" w:id="0">
    <w:p w14:paraId="0D4B94AA" w14:textId="77777777" w:rsidR="00143C5D" w:rsidRDefault="00143C5D" w:rsidP="0061253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3B8A2" w14:textId="77777777" w:rsidR="006C4AC9" w:rsidRDefault="006C4AC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5F4D" w14:textId="77777777" w:rsidR="006C4AC9" w:rsidRDefault="006C4AC9">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0D070" w14:textId="77777777" w:rsidR="006C4AC9" w:rsidRDefault="006C4AC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956"/>
    <w:multiLevelType w:val="hybridMultilevel"/>
    <w:tmpl w:val="13B448E6"/>
    <w:lvl w:ilvl="0" w:tplc="F68841F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1C560F2"/>
    <w:multiLevelType w:val="hybridMultilevel"/>
    <w:tmpl w:val="D6CE5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E70809"/>
    <w:multiLevelType w:val="hybridMultilevel"/>
    <w:tmpl w:val="5290B30A"/>
    <w:lvl w:ilvl="0" w:tplc="169A6E28">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37A60EC"/>
    <w:multiLevelType w:val="multilevel"/>
    <w:tmpl w:val="C24C7424"/>
    <w:lvl w:ilvl="0">
      <w:start w:val="1"/>
      <w:numFmt w:val="chineseCountingThousand"/>
      <w:pStyle w:val="1"/>
      <w:suff w:val="space"/>
      <w:lvlText w:val="%1、"/>
      <w:lvlJc w:val="left"/>
      <w:pPr>
        <w:ind w:left="987" w:hanging="420"/>
      </w:pPr>
      <w:rPr>
        <w:rFonts w:hint="eastAsia"/>
      </w:rPr>
    </w:lvl>
    <w:lvl w:ilvl="1">
      <w:start w:val="1"/>
      <w:numFmt w:val="decimal"/>
      <w:pStyle w:val="2"/>
      <w:isLgl/>
      <w:suff w:val="space"/>
      <w:lvlText w:val="%1.%2"/>
      <w:lvlJc w:val="left"/>
      <w:pPr>
        <w:ind w:left="780" w:hanging="360"/>
      </w:pPr>
      <w:rPr>
        <w:rFonts w:hint="default"/>
      </w:rPr>
    </w:lvl>
    <w:lvl w:ilvl="2">
      <w:start w:val="1"/>
      <w:numFmt w:val="decimal"/>
      <w:pStyle w:val="3"/>
      <w:isLgl/>
      <w:suff w:val="space"/>
      <w:lvlText w:val="%1.%2.%3"/>
      <w:lvlJc w:val="left"/>
      <w:pPr>
        <w:ind w:left="72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400" w:hanging="720"/>
      </w:pPr>
      <w:rPr>
        <w:rFonts w:hint="default"/>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46236A86"/>
    <w:multiLevelType w:val="multilevel"/>
    <w:tmpl w:val="46236A86"/>
    <w:lvl w:ilvl="0">
      <w:start w:val="1"/>
      <w:numFmt w:val="decimal"/>
      <w:lvlText w:val="%1、"/>
      <w:lvlJc w:val="left"/>
      <w:pPr>
        <w:ind w:left="720" w:hanging="7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1777826"/>
    <w:multiLevelType w:val="multilevel"/>
    <w:tmpl w:val="51777826"/>
    <w:lvl w:ilvl="0">
      <w:start w:val="1"/>
      <w:numFmt w:val="decimal"/>
      <w:lvlText w:val="%1、"/>
      <w:lvlJc w:val="left"/>
      <w:pPr>
        <w:ind w:left="720" w:hanging="7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AF43D9"/>
    <w:multiLevelType w:val="hybridMultilevel"/>
    <w:tmpl w:val="3452A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E02"/>
    <w:rsid w:val="0003503C"/>
    <w:rsid w:val="000A7BA1"/>
    <w:rsid w:val="000B4250"/>
    <w:rsid w:val="000C7236"/>
    <w:rsid w:val="000C762B"/>
    <w:rsid w:val="000E0387"/>
    <w:rsid w:val="000F1A6D"/>
    <w:rsid w:val="00107087"/>
    <w:rsid w:val="00143C5D"/>
    <w:rsid w:val="00147DD8"/>
    <w:rsid w:val="002250CB"/>
    <w:rsid w:val="00240C44"/>
    <w:rsid w:val="003173FD"/>
    <w:rsid w:val="003B48E9"/>
    <w:rsid w:val="003F7508"/>
    <w:rsid w:val="00403AC2"/>
    <w:rsid w:val="00410858"/>
    <w:rsid w:val="004A61A3"/>
    <w:rsid w:val="004B1DF5"/>
    <w:rsid w:val="004E5D26"/>
    <w:rsid w:val="0054140D"/>
    <w:rsid w:val="005428C6"/>
    <w:rsid w:val="0058598A"/>
    <w:rsid w:val="005D0067"/>
    <w:rsid w:val="00612534"/>
    <w:rsid w:val="0069076C"/>
    <w:rsid w:val="006A123C"/>
    <w:rsid w:val="006C1671"/>
    <w:rsid w:val="006C4AC9"/>
    <w:rsid w:val="006D3E02"/>
    <w:rsid w:val="006F5364"/>
    <w:rsid w:val="006F673E"/>
    <w:rsid w:val="007C0F40"/>
    <w:rsid w:val="007D65F4"/>
    <w:rsid w:val="007E3191"/>
    <w:rsid w:val="007F5403"/>
    <w:rsid w:val="00803570"/>
    <w:rsid w:val="008111D9"/>
    <w:rsid w:val="008910EB"/>
    <w:rsid w:val="008E3BB0"/>
    <w:rsid w:val="009D1FEE"/>
    <w:rsid w:val="009F0A33"/>
    <w:rsid w:val="00A07B85"/>
    <w:rsid w:val="00A35D71"/>
    <w:rsid w:val="00A8026F"/>
    <w:rsid w:val="00AB1FBD"/>
    <w:rsid w:val="00AB32D8"/>
    <w:rsid w:val="00B04310"/>
    <w:rsid w:val="00B14CDE"/>
    <w:rsid w:val="00BA29FE"/>
    <w:rsid w:val="00C02646"/>
    <w:rsid w:val="00C06B90"/>
    <w:rsid w:val="00C500DF"/>
    <w:rsid w:val="00CB24F6"/>
    <w:rsid w:val="00D0627E"/>
    <w:rsid w:val="00D24429"/>
    <w:rsid w:val="00D27B0A"/>
    <w:rsid w:val="00D43B42"/>
    <w:rsid w:val="00D70FAA"/>
    <w:rsid w:val="00D71183"/>
    <w:rsid w:val="00DB52F8"/>
    <w:rsid w:val="00EB0C40"/>
    <w:rsid w:val="00EB4E5F"/>
    <w:rsid w:val="00EE36CA"/>
    <w:rsid w:val="00F330A0"/>
    <w:rsid w:val="00F6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25F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7B85"/>
    <w:pPr>
      <w:widowControl w:val="0"/>
      <w:ind w:firstLineChars="200" w:firstLine="200"/>
    </w:pPr>
    <w:rPr>
      <w:rFonts w:eastAsia="宋体"/>
      <w:szCs w:val="22"/>
    </w:rPr>
  </w:style>
  <w:style w:type="paragraph" w:styleId="1">
    <w:name w:val="heading 1"/>
    <w:basedOn w:val="a"/>
    <w:next w:val="a"/>
    <w:link w:val="10"/>
    <w:autoRedefine/>
    <w:uiPriority w:val="9"/>
    <w:qFormat/>
    <w:rsid w:val="006D3E02"/>
    <w:pPr>
      <w:keepNext/>
      <w:keepLines/>
      <w:numPr>
        <w:numId w:val="1"/>
      </w:numPr>
      <w:spacing w:before="240" w:after="240"/>
      <w:ind w:left="0" w:firstLineChars="0" w:firstLine="883"/>
      <w:outlineLvl w:val="0"/>
    </w:pPr>
    <w:rPr>
      <w:rFonts w:ascii="仿宋" w:eastAsia="仿宋" w:hAnsi="仿宋"/>
      <w:b/>
      <w:bCs/>
      <w:kern w:val="44"/>
      <w:sz w:val="44"/>
      <w:szCs w:val="44"/>
    </w:rPr>
  </w:style>
  <w:style w:type="paragraph" w:styleId="2">
    <w:name w:val="heading 2"/>
    <w:basedOn w:val="a"/>
    <w:next w:val="a"/>
    <w:link w:val="20"/>
    <w:autoRedefine/>
    <w:uiPriority w:val="9"/>
    <w:unhideWhenUsed/>
    <w:qFormat/>
    <w:rsid w:val="006D3E02"/>
    <w:pPr>
      <w:keepNext/>
      <w:keepLines/>
      <w:numPr>
        <w:ilvl w:val="1"/>
        <w:numId w:val="1"/>
      </w:numPr>
      <w:spacing w:before="260" w:after="260"/>
      <w:ind w:left="0" w:firstLineChars="0" w:firstLine="643"/>
      <w:outlineLvl w:val="1"/>
    </w:pPr>
    <w:rPr>
      <w:rFonts w:ascii="仿宋" w:eastAsia="仿宋" w:hAnsi="仿宋" w:cstheme="majorBidi"/>
      <w:b/>
      <w:bCs/>
      <w:sz w:val="32"/>
      <w:szCs w:val="32"/>
    </w:rPr>
  </w:style>
  <w:style w:type="paragraph" w:styleId="3">
    <w:name w:val="heading 3"/>
    <w:basedOn w:val="a"/>
    <w:next w:val="a"/>
    <w:link w:val="30"/>
    <w:uiPriority w:val="9"/>
    <w:unhideWhenUsed/>
    <w:qFormat/>
    <w:rsid w:val="006D3E02"/>
    <w:pPr>
      <w:keepNext/>
      <w:keepLines/>
      <w:numPr>
        <w:ilvl w:val="2"/>
        <w:numId w:val="1"/>
      </w:numPr>
      <w:spacing w:before="260" w:after="260"/>
      <w:ind w:left="0" w:firstLineChars="0" w:firstLine="0"/>
      <w:outlineLvl w:val="2"/>
    </w:pPr>
    <w:rPr>
      <w:rFonts w:ascii="仿宋" w:eastAsia="仿宋" w:hAnsi="仿宋"/>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E02"/>
    <w:rPr>
      <w:rFonts w:ascii="仿宋" w:eastAsia="仿宋" w:hAnsi="仿宋"/>
      <w:b/>
      <w:bCs/>
      <w:kern w:val="44"/>
      <w:sz w:val="44"/>
      <w:szCs w:val="44"/>
    </w:rPr>
  </w:style>
  <w:style w:type="character" w:customStyle="1" w:styleId="20">
    <w:name w:val="标题 2 字符"/>
    <w:basedOn w:val="a0"/>
    <w:link w:val="2"/>
    <w:uiPriority w:val="9"/>
    <w:rsid w:val="006D3E02"/>
    <w:rPr>
      <w:rFonts w:ascii="仿宋" w:eastAsia="仿宋" w:hAnsi="仿宋" w:cstheme="majorBidi"/>
      <w:b/>
      <w:bCs/>
      <w:sz w:val="32"/>
      <w:szCs w:val="32"/>
    </w:rPr>
  </w:style>
  <w:style w:type="character" w:customStyle="1" w:styleId="30">
    <w:name w:val="标题 3 字符"/>
    <w:basedOn w:val="a0"/>
    <w:link w:val="3"/>
    <w:uiPriority w:val="9"/>
    <w:rsid w:val="006D3E02"/>
    <w:rPr>
      <w:rFonts w:ascii="仿宋" w:eastAsia="仿宋" w:hAnsi="仿宋"/>
      <w:sz w:val="32"/>
      <w:szCs w:val="32"/>
    </w:rPr>
  </w:style>
  <w:style w:type="paragraph" w:styleId="a3">
    <w:name w:val="List Paragraph"/>
    <w:aliases w:val="编号,列出段落12,列出段落4,List Paragraph,正文段落1,符号列表,列出段落2,1.2.3标题,ZJGIS列表项,表格文本,List1,lp1,符号1.1（天云科技）,Bullet List,FooterText,numbered,Paragraphe de liste1,List,stc标题4,列出段落11,段落样式,·ûºÅÁÐ±í,¡¤?o?¨¢D¡À¨ª,?¡è?o?¡§¡éD?¨¤¡§a,??¨¨?o??¡ì?¨¦D?¡§¡è?¡ìa,列出段落-正文,项目符号"/>
    <w:basedOn w:val="a"/>
    <w:link w:val="a4"/>
    <w:qFormat/>
    <w:rsid w:val="006D3E02"/>
    <w:pPr>
      <w:ind w:firstLine="420"/>
    </w:pPr>
  </w:style>
  <w:style w:type="character" w:customStyle="1" w:styleId="a4">
    <w:name w:val="列表段落 字符"/>
    <w:aliases w:val="编号 字符,列出段落12 字符,列出段落4 字符,List Paragraph 字符,正文段落1 字符,符号列表 字符,列出段落2 字符,1.2.3标题 字符,ZJGIS列表项 字符,表格文本 字符,List1 字符,lp1 字符,符号1.1（天云科技） 字符,Bullet List 字符,FooterText 字符,numbered 字符,Paragraphe de liste1 字符,List 字符,stc标题4 字符,列出段落11 字符,段落样式 字符,·ûºÅÁÐ±í 字符"/>
    <w:link w:val="a3"/>
    <w:qFormat/>
    <w:locked/>
    <w:rsid w:val="006D3E02"/>
    <w:rPr>
      <w:rFonts w:eastAsia="宋体"/>
      <w:szCs w:val="22"/>
    </w:rPr>
  </w:style>
  <w:style w:type="paragraph" w:styleId="a5">
    <w:name w:val="header"/>
    <w:basedOn w:val="a"/>
    <w:link w:val="a6"/>
    <w:uiPriority w:val="99"/>
    <w:unhideWhenUsed/>
    <w:rsid w:val="006125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534"/>
    <w:rPr>
      <w:rFonts w:eastAsia="宋体"/>
      <w:sz w:val="18"/>
      <w:szCs w:val="18"/>
    </w:rPr>
  </w:style>
  <w:style w:type="paragraph" w:styleId="a7">
    <w:name w:val="footer"/>
    <w:basedOn w:val="a"/>
    <w:link w:val="a8"/>
    <w:uiPriority w:val="99"/>
    <w:unhideWhenUsed/>
    <w:rsid w:val="00612534"/>
    <w:pPr>
      <w:tabs>
        <w:tab w:val="center" w:pos="4153"/>
        <w:tab w:val="right" w:pos="8306"/>
      </w:tabs>
      <w:snapToGrid w:val="0"/>
    </w:pPr>
    <w:rPr>
      <w:sz w:val="18"/>
      <w:szCs w:val="18"/>
    </w:rPr>
  </w:style>
  <w:style w:type="character" w:customStyle="1" w:styleId="a8">
    <w:name w:val="页脚 字符"/>
    <w:basedOn w:val="a0"/>
    <w:link w:val="a7"/>
    <w:uiPriority w:val="99"/>
    <w:rsid w:val="00612534"/>
    <w:rPr>
      <w:rFonts w:eastAsia="宋体"/>
      <w:sz w:val="18"/>
      <w:szCs w:val="18"/>
    </w:rPr>
  </w:style>
  <w:style w:type="character" w:styleId="a9">
    <w:name w:val="Hyperlink"/>
    <w:basedOn w:val="a0"/>
    <w:uiPriority w:val="99"/>
    <w:unhideWhenUsed/>
    <w:rsid w:val="007C0F40"/>
    <w:rPr>
      <w:color w:val="0563C1" w:themeColor="hyperlink"/>
      <w:u w:val="single"/>
    </w:rPr>
  </w:style>
  <w:style w:type="character" w:styleId="aa">
    <w:name w:val="Unresolved Mention"/>
    <w:basedOn w:val="a0"/>
    <w:uiPriority w:val="99"/>
    <w:rsid w:val="007C0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9093">
      <w:bodyDiv w:val="1"/>
      <w:marLeft w:val="0"/>
      <w:marRight w:val="0"/>
      <w:marTop w:val="0"/>
      <w:marBottom w:val="0"/>
      <w:divBdr>
        <w:top w:val="none" w:sz="0" w:space="0" w:color="auto"/>
        <w:left w:val="none" w:sz="0" w:space="0" w:color="auto"/>
        <w:bottom w:val="none" w:sz="0" w:space="0" w:color="auto"/>
        <w:right w:val="none" w:sz="0" w:space="0" w:color="auto"/>
      </w:divBdr>
      <w:divsChild>
        <w:div w:id="1289320669">
          <w:marLeft w:val="0"/>
          <w:marRight w:val="0"/>
          <w:marTop w:val="0"/>
          <w:marBottom w:val="0"/>
          <w:divBdr>
            <w:top w:val="none" w:sz="0" w:space="0" w:color="auto"/>
            <w:left w:val="none" w:sz="0" w:space="0" w:color="auto"/>
            <w:bottom w:val="none" w:sz="0" w:space="0" w:color="auto"/>
            <w:right w:val="none" w:sz="0" w:space="0" w:color="auto"/>
          </w:divBdr>
        </w:div>
        <w:div w:id="1483346826">
          <w:marLeft w:val="0"/>
          <w:marRight w:val="0"/>
          <w:marTop w:val="0"/>
          <w:marBottom w:val="0"/>
          <w:divBdr>
            <w:top w:val="none" w:sz="0" w:space="0" w:color="auto"/>
            <w:left w:val="none" w:sz="0" w:space="0" w:color="auto"/>
            <w:bottom w:val="none" w:sz="0" w:space="0" w:color="auto"/>
            <w:right w:val="none" w:sz="0" w:space="0" w:color="auto"/>
          </w:divBdr>
        </w:div>
        <w:div w:id="413288022">
          <w:marLeft w:val="0"/>
          <w:marRight w:val="0"/>
          <w:marTop w:val="0"/>
          <w:marBottom w:val="0"/>
          <w:divBdr>
            <w:top w:val="none" w:sz="0" w:space="0" w:color="auto"/>
            <w:left w:val="none" w:sz="0" w:space="0" w:color="auto"/>
            <w:bottom w:val="none" w:sz="0" w:space="0" w:color="auto"/>
            <w:right w:val="none" w:sz="0" w:space="0" w:color="auto"/>
          </w:divBdr>
        </w:div>
        <w:div w:id="1665277740">
          <w:marLeft w:val="0"/>
          <w:marRight w:val="0"/>
          <w:marTop w:val="0"/>
          <w:marBottom w:val="0"/>
          <w:divBdr>
            <w:top w:val="none" w:sz="0" w:space="0" w:color="auto"/>
            <w:left w:val="none" w:sz="0" w:space="0" w:color="auto"/>
            <w:bottom w:val="none" w:sz="0" w:space="0" w:color="auto"/>
            <w:right w:val="none" w:sz="0" w:space="0" w:color="auto"/>
          </w:divBdr>
        </w:div>
        <w:div w:id="1892686500">
          <w:marLeft w:val="0"/>
          <w:marRight w:val="0"/>
          <w:marTop w:val="0"/>
          <w:marBottom w:val="0"/>
          <w:divBdr>
            <w:top w:val="none" w:sz="0" w:space="0" w:color="auto"/>
            <w:left w:val="none" w:sz="0" w:space="0" w:color="auto"/>
            <w:bottom w:val="none" w:sz="0" w:space="0" w:color="auto"/>
            <w:right w:val="none" w:sz="0" w:space="0" w:color="auto"/>
          </w:divBdr>
        </w:div>
        <w:div w:id="79376966">
          <w:marLeft w:val="0"/>
          <w:marRight w:val="0"/>
          <w:marTop w:val="0"/>
          <w:marBottom w:val="0"/>
          <w:divBdr>
            <w:top w:val="none" w:sz="0" w:space="0" w:color="auto"/>
            <w:left w:val="none" w:sz="0" w:space="0" w:color="auto"/>
            <w:bottom w:val="none" w:sz="0" w:space="0" w:color="auto"/>
            <w:right w:val="none" w:sz="0" w:space="0" w:color="auto"/>
          </w:divBdr>
        </w:div>
        <w:div w:id="860315423">
          <w:marLeft w:val="0"/>
          <w:marRight w:val="0"/>
          <w:marTop w:val="0"/>
          <w:marBottom w:val="0"/>
          <w:divBdr>
            <w:top w:val="none" w:sz="0" w:space="0" w:color="auto"/>
            <w:left w:val="none" w:sz="0" w:space="0" w:color="auto"/>
            <w:bottom w:val="none" w:sz="0" w:space="0" w:color="auto"/>
            <w:right w:val="none" w:sz="0" w:space="0" w:color="auto"/>
          </w:divBdr>
        </w:div>
        <w:div w:id="1161045605">
          <w:marLeft w:val="0"/>
          <w:marRight w:val="0"/>
          <w:marTop w:val="0"/>
          <w:marBottom w:val="0"/>
          <w:divBdr>
            <w:top w:val="none" w:sz="0" w:space="0" w:color="auto"/>
            <w:left w:val="none" w:sz="0" w:space="0" w:color="auto"/>
            <w:bottom w:val="none" w:sz="0" w:space="0" w:color="auto"/>
            <w:right w:val="none" w:sz="0" w:space="0" w:color="auto"/>
          </w:divBdr>
        </w:div>
        <w:div w:id="97994044">
          <w:marLeft w:val="0"/>
          <w:marRight w:val="0"/>
          <w:marTop w:val="0"/>
          <w:marBottom w:val="0"/>
          <w:divBdr>
            <w:top w:val="none" w:sz="0" w:space="0" w:color="auto"/>
            <w:left w:val="none" w:sz="0" w:space="0" w:color="auto"/>
            <w:bottom w:val="none" w:sz="0" w:space="0" w:color="auto"/>
            <w:right w:val="none" w:sz="0" w:space="0" w:color="auto"/>
          </w:divBdr>
        </w:div>
        <w:div w:id="446970685">
          <w:marLeft w:val="0"/>
          <w:marRight w:val="0"/>
          <w:marTop w:val="0"/>
          <w:marBottom w:val="0"/>
          <w:divBdr>
            <w:top w:val="none" w:sz="0" w:space="0" w:color="auto"/>
            <w:left w:val="none" w:sz="0" w:space="0" w:color="auto"/>
            <w:bottom w:val="none" w:sz="0" w:space="0" w:color="auto"/>
            <w:right w:val="none" w:sz="0" w:space="0" w:color="auto"/>
          </w:divBdr>
        </w:div>
        <w:div w:id="753016346">
          <w:marLeft w:val="0"/>
          <w:marRight w:val="0"/>
          <w:marTop w:val="0"/>
          <w:marBottom w:val="0"/>
          <w:divBdr>
            <w:top w:val="none" w:sz="0" w:space="0" w:color="auto"/>
            <w:left w:val="none" w:sz="0" w:space="0" w:color="auto"/>
            <w:bottom w:val="none" w:sz="0" w:space="0" w:color="auto"/>
            <w:right w:val="none" w:sz="0" w:space="0" w:color="auto"/>
          </w:divBdr>
        </w:div>
        <w:div w:id="1467894232">
          <w:marLeft w:val="0"/>
          <w:marRight w:val="0"/>
          <w:marTop w:val="0"/>
          <w:marBottom w:val="0"/>
          <w:divBdr>
            <w:top w:val="none" w:sz="0" w:space="0" w:color="auto"/>
            <w:left w:val="none" w:sz="0" w:space="0" w:color="auto"/>
            <w:bottom w:val="none" w:sz="0" w:space="0" w:color="auto"/>
            <w:right w:val="none" w:sz="0" w:space="0" w:color="auto"/>
          </w:divBdr>
        </w:div>
        <w:div w:id="1904097281">
          <w:marLeft w:val="0"/>
          <w:marRight w:val="0"/>
          <w:marTop w:val="0"/>
          <w:marBottom w:val="0"/>
          <w:divBdr>
            <w:top w:val="none" w:sz="0" w:space="0" w:color="auto"/>
            <w:left w:val="none" w:sz="0" w:space="0" w:color="auto"/>
            <w:bottom w:val="none" w:sz="0" w:space="0" w:color="auto"/>
            <w:right w:val="none" w:sz="0" w:space="0" w:color="auto"/>
          </w:divBdr>
        </w:div>
        <w:div w:id="574124389">
          <w:marLeft w:val="0"/>
          <w:marRight w:val="0"/>
          <w:marTop w:val="0"/>
          <w:marBottom w:val="0"/>
          <w:divBdr>
            <w:top w:val="none" w:sz="0" w:space="0" w:color="auto"/>
            <w:left w:val="none" w:sz="0" w:space="0" w:color="auto"/>
            <w:bottom w:val="none" w:sz="0" w:space="0" w:color="auto"/>
            <w:right w:val="none" w:sz="0" w:space="0" w:color="auto"/>
          </w:divBdr>
        </w:div>
        <w:div w:id="1343782044">
          <w:marLeft w:val="0"/>
          <w:marRight w:val="0"/>
          <w:marTop w:val="0"/>
          <w:marBottom w:val="0"/>
          <w:divBdr>
            <w:top w:val="none" w:sz="0" w:space="0" w:color="auto"/>
            <w:left w:val="none" w:sz="0" w:space="0" w:color="auto"/>
            <w:bottom w:val="none" w:sz="0" w:space="0" w:color="auto"/>
            <w:right w:val="none" w:sz="0" w:space="0" w:color="auto"/>
          </w:divBdr>
        </w:div>
        <w:div w:id="253322015">
          <w:marLeft w:val="0"/>
          <w:marRight w:val="0"/>
          <w:marTop w:val="0"/>
          <w:marBottom w:val="0"/>
          <w:divBdr>
            <w:top w:val="none" w:sz="0" w:space="0" w:color="auto"/>
            <w:left w:val="none" w:sz="0" w:space="0" w:color="auto"/>
            <w:bottom w:val="none" w:sz="0" w:space="0" w:color="auto"/>
            <w:right w:val="none" w:sz="0" w:space="0" w:color="auto"/>
          </w:divBdr>
        </w:div>
        <w:div w:id="811756647">
          <w:marLeft w:val="0"/>
          <w:marRight w:val="0"/>
          <w:marTop w:val="0"/>
          <w:marBottom w:val="0"/>
          <w:divBdr>
            <w:top w:val="none" w:sz="0" w:space="0" w:color="auto"/>
            <w:left w:val="none" w:sz="0" w:space="0" w:color="auto"/>
            <w:bottom w:val="none" w:sz="0" w:space="0" w:color="auto"/>
            <w:right w:val="none" w:sz="0" w:space="0" w:color="auto"/>
          </w:divBdr>
        </w:div>
        <w:div w:id="1127702354">
          <w:marLeft w:val="0"/>
          <w:marRight w:val="0"/>
          <w:marTop w:val="0"/>
          <w:marBottom w:val="0"/>
          <w:divBdr>
            <w:top w:val="none" w:sz="0" w:space="0" w:color="auto"/>
            <w:left w:val="none" w:sz="0" w:space="0" w:color="auto"/>
            <w:bottom w:val="none" w:sz="0" w:space="0" w:color="auto"/>
            <w:right w:val="none" w:sz="0" w:space="0" w:color="auto"/>
          </w:divBdr>
        </w:div>
        <w:div w:id="2137479606">
          <w:marLeft w:val="0"/>
          <w:marRight w:val="0"/>
          <w:marTop w:val="0"/>
          <w:marBottom w:val="0"/>
          <w:divBdr>
            <w:top w:val="none" w:sz="0" w:space="0" w:color="auto"/>
            <w:left w:val="none" w:sz="0" w:space="0" w:color="auto"/>
            <w:bottom w:val="none" w:sz="0" w:space="0" w:color="auto"/>
            <w:right w:val="none" w:sz="0" w:space="0" w:color="auto"/>
          </w:divBdr>
        </w:div>
        <w:div w:id="1258562933">
          <w:marLeft w:val="0"/>
          <w:marRight w:val="0"/>
          <w:marTop w:val="0"/>
          <w:marBottom w:val="0"/>
          <w:divBdr>
            <w:top w:val="none" w:sz="0" w:space="0" w:color="auto"/>
            <w:left w:val="none" w:sz="0" w:space="0" w:color="auto"/>
            <w:bottom w:val="none" w:sz="0" w:space="0" w:color="auto"/>
            <w:right w:val="none" w:sz="0" w:space="0" w:color="auto"/>
          </w:divBdr>
        </w:div>
      </w:divsChild>
    </w:div>
    <w:div w:id="417824427">
      <w:bodyDiv w:val="1"/>
      <w:marLeft w:val="0"/>
      <w:marRight w:val="0"/>
      <w:marTop w:val="0"/>
      <w:marBottom w:val="0"/>
      <w:divBdr>
        <w:top w:val="none" w:sz="0" w:space="0" w:color="auto"/>
        <w:left w:val="none" w:sz="0" w:space="0" w:color="auto"/>
        <w:bottom w:val="none" w:sz="0" w:space="0" w:color="auto"/>
        <w:right w:val="none" w:sz="0" w:space="0" w:color="auto"/>
      </w:divBdr>
      <w:divsChild>
        <w:div w:id="1728802076">
          <w:marLeft w:val="0"/>
          <w:marRight w:val="0"/>
          <w:marTop w:val="0"/>
          <w:marBottom w:val="0"/>
          <w:divBdr>
            <w:top w:val="none" w:sz="0" w:space="0" w:color="auto"/>
            <w:left w:val="none" w:sz="0" w:space="0" w:color="auto"/>
            <w:bottom w:val="none" w:sz="0" w:space="0" w:color="auto"/>
            <w:right w:val="none" w:sz="0" w:space="0" w:color="auto"/>
          </w:divBdr>
        </w:div>
        <w:div w:id="112751315">
          <w:marLeft w:val="0"/>
          <w:marRight w:val="0"/>
          <w:marTop w:val="0"/>
          <w:marBottom w:val="0"/>
          <w:divBdr>
            <w:top w:val="none" w:sz="0" w:space="0" w:color="auto"/>
            <w:left w:val="none" w:sz="0" w:space="0" w:color="auto"/>
            <w:bottom w:val="none" w:sz="0" w:space="0" w:color="auto"/>
            <w:right w:val="none" w:sz="0" w:space="0" w:color="auto"/>
          </w:divBdr>
        </w:div>
        <w:div w:id="1098674378">
          <w:marLeft w:val="0"/>
          <w:marRight w:val="0"/>
          <w:marTop w:val="0"/>
          <w:marBottom w:val="0"/>
          <w:divBdr>
            <w:top w:val="none" w:sz="0" w:space="0" w:color="auto"/>
            <w:left w:val="none" w:sz="0" w:space="0" w:color="auto"/>
            <w:bottom w:val="none" w:sz="0" w:space="0" w:color="auto"/>
            <w:right w:val="none" w:sz="0" w:space="0" w:color="auto"/>
          </w:divBdr>
        </w:div>
        <w:div w:id="207376111">
          <w:marLeft w:val="0"/>
          <w:marRight w:val="0"/>
          <w:marTop w:val="0"/>
          <w:marBottom w:val="0"/>
          <w:divBdr>
            <w:top w:val="none" w:sz="0" w:space="0" w:color="auto"/>
            <w:left w:val="none" w:sz="0" w:space="0" w:color="auto"/>
            <w:bottom w:val="none" w:sz="0" w:space="0" w:color="auto"/>
            <w:right w:val="none" w:sz="0" w:space="0" w:color="auto"/>
          </w:divBdr>
        </w:div>
        <w:div w:id="977105083">
          <w:marLeft w:val="0"/>
          <w:marRight w:val="0"/>
          <w:marTop w:val="0"/>
          <w:marBottom w:val="0"/>
          <w:divBdr>
            <w:top w:val="none" w:sz="0" w:space="0" w:color="auto"/>
            <w:left w:val="none" w:sz="0" w:space="0" w:color="auto"/>
            <w:bottom w:val="none" w:sz="0" w:space="0" w:color="auto"/>
            <w:right w:val="none" w:sz="0" w:space="0" w:color="auto"/>
          </w:divBdr>
        </w:div>
        <w:div w:id="1770857097">
          <w:marLeft w:val="0"/>
          <w:marRight w:val="0"/>
          <w:marTop w:val="0"/>
          <w:marBottom w:val="0"/>
          <w:divBdr>
            <w:top w:val="none" w:sz="0" w:space="0" w:color="auto"/>
            <w:left w:val="none" w:sz="0" w:space="0" w:color="auto"/>
            <w:bottom w:val="none" w:sz="0" w:space="0" w:color="auto"/>
            <w:right w:val="none" w:sz="0" w:space="0" w:color="auto"/>
          </w:divBdr>
        </w:div>
        <w:div w:id="1944192417">
          <w:marLeft w:val="0"/>
          <w:marRight w:val="0"/>
          <w:marTop w:val="0"/>
          <w:marBottom w:val="0"/>
          <w:divBdr>
            <w:top w:val="none" w:sz="0" w:space="0" w:color="auto"/>
            <w:left w:val="none" w:sz="0" w:space="0" w:color="auto"/>
            <w:bottom w:val="none" w:sz="0" w:space="0" w:color="auto"/>
            <w:right w:val="none" w:sz="0" w:space="0" w:color="auto"/>
          </w:divBdr>
        </w:div>
        <w:div w:id="1836142975">
          <w:marLeft w:val="0"/>
          <w:marRight w:val="0"/>
          <w:marTop w:val="0"/>
          <w:marBottom w:val="0"/>
          <w:divBdr>
            <w:top w:val="none" w:sz="0" w:space="0" w:color="auto"/>
            <w:left w:val="none" w:sz="0" w:space="0" w:color="auto"/>
            <w:bottom w:val="none" w:sz="0" w:space="0" w:color="auto"/>
            <w:right w:val="none" w:sz="0" w:space="0" w:color="auto"/>
          </w:divBdr>
        </w:div>
        <w:div w:id="544566813">
          <w:marLeft w:val="0"/>
          <w:marRight w:val="0"/>
          <w:marTop w:val="0"/>
          <w:marBottom w:val="0"/>
          <w:divBdr>
            <w:top w:val="none" w:sz="0" w:space="0" w:color="auto"/>
            <w:left w:val="none" w:sz="0" w:space="0" w:color="auto"/>
            <w:bottom w:val="none" w:sz="0" w:space="0" w:color="auto"/>
            <w:right w:val="none" w:sz="0" w:space="0" w:color="auto"/>
          </w:divBdr>
        </w:div>
        <w:div w:id="1724794610">
          <w:marLeft w:val="0"/>
          <w:marRight w:val="0"/>
          <w:marTop w:val="0"/>
          <w:marBottom w:val="0"/>
          <w:divBdr>
            <w:top w:val="none" w:sz="0" w:space="0" w:color="auto"/>
            <w:left w:val="none" w:sz="0" w:space="0" w:color="auto"/>
            <w:bottom w:val="none" w:sz="0" w:space="0" w:color="auto"/>
            <w:right w:val="none" w:sz="0" w:space="0" w:color="auto"/>
          </w:divBdr>
        </w:div>
        <w:div w:id="1570964949">
          <w:marLeft w:val="0"/>
          <w:marRight w:val="0"/>
          <w:marTop w:val="0"/>
          <w:marBottom w:val="0"/>
          <w:divBdr>
            <w:top w:val="none" w:sz="0" w:space="0" w:color="auto"/>
            <w:left w:val="none" w:sz="0" w:space="0" w:color="auto"/>
            <w:bottom w:val="none" w:sz="0" w:space="0" w:color="auto"/>
            <w:right w:val="none" w:sz="0" w:space="0" w:color="auto"/>
          </w:divBdr>
        </w:div>
        <w:div w:id="1193223011">
          <w:marLeft w:val="0"/>
          <w:marRight w:val="0"/>
          <w:marTop w:val="0"/>
          <w:marBottom w:val="0"/>
          <w:divBdr>
            <w:top w:val="none" w:sz="0" w:space="0" w:color="auto"/>
            <w:left w:val="none" w:sz="0" w:space="0" w:color="auto"/>
            <w:bottom w:val="none" w:sz="0" w:space="0" w:color="auto"/>
            <w:right w:val="none" w:sz="0" w:space="0" w:color="auto"/>
          </w:divBdr>
        </w:div>
        <w:div w:id="790513949">
          <w:marLeft w:val="0"/>
          <w:marRight w:val="0"/>
          <w:marTop w:val="0"/>
          <w:marBottom w:val="0"/>
          <w:divBdr>
            <w:top w:val="none" w:sz="0" w:space="0" w:color="auto"/>
            <w:left w:val="none" w:sz="0" w:space="0" w:color="auto"/>
            <w:bottom w:val="none" w:sz="0" w:space="0" w:color="auto"/>
            <w:right w:val="none" w:sz="0" w:space="0" w:color="auto"/>
          </w:divBdr>
        </w:div>
        <w:div w:id="1933774827">
          <w:marLeft w:val="0"/>
          <w:marRight w:val="0"/>
          <w:marTop w:val="0"/>
          <w:marBottom w:val="0"/>
          <w:divBdr>
            <w:top w:val="none" w:sz="0" w:space="0" w:color="auto"/>
            <w:left w:val="none" w:sz="0" w:space="0" w:color="auto"/>
            <w:bottom w:val="none" w:sz="0" w:space="0" w:color="auto"/>
            <w:right w:val="none" w:sz="0" w:space="0" w:color="auto"/>
          </w:divBdr>
        </w:div>
        <w:div w:id="953050418">
          <w:marLeft w:val="0"/>
          <w:marRight w:val="0"/>
          <w:marTop w:val="0"/>
          <w:marBottom w:val="0"/>
          <w:divBdr>
            <w:top w:val="none" w:sz="0" w:space="0" w:color="auto"/>
            <w:left w:val="none" w:sz="0" w:space="0" w:color="auto"/>
            <w:bottom w:val="none" w:sz="0" w:space="0" w:color="auto"/>
            <w:right w:val="none" w:sz="0" w:space="0" w:color="auto"/>
          </w:divBdr>
        </w:div>
        <w:div w:id="1540438372">
          <w:marLeft w:val="0"/>
          <w:marRight w:val="0"/>
          <w:marTop w:val="0"/>
          <w:marBottom w:val="0"/>
          <w:divBdr>
            <w:top w:val="none" w:sz="0" w:space="0" w:color="auto"/>
            <w:left w:val="none" w:sz="0" w:space="0" w:color="auto"/>
            <w:bottom w:val="none" w:sz="0" w:space="0" w:color="auto"/>
            <w:right w:val="none" w:sz="0" w:space="0" w:color="auto"/>
          </w:divBdr>
        </w:div>
        <w:div w:id="1291008224">
          <w:marLeft w:val="0"/>
          <w:marRight w:val="0"/>
          <w:marTop w:val="0"/>
          <w:marBottom w:val="0"/>
          <w:divBdr>
            <w:top w:val="none" w:sz="0" w:space="0" w:color="auto"/>
            <w:left w:val="none" w:sz="0" w:space="0" w:color="auto"/>
            <w:bottom w:val="none" w:sz="0" w:space="0" w:color="auto"/>
            <w:right w:val="none" w:sz="0" w:space="0" w:color="auto"/>
          </w:divBdr>
        </w:div>
        <w:div w:id="2098209829">
          <w:marLeft w:val="0"/>
          <w:marRight w:val="0"/>
          <w:marTop w:val="0"/>
          <w:marBottom w:val="0"/>
          <w:divBdr>
            <w:top w:val="none" w:sz="0" w:space="0" w:color="auto"/>
            <w:left w:val="none" w:sz="0" w:space="0" w:color="auto"/>
            <w:bottom w:val="none" w:sz="0" w:space="0" w:color="auto"/>
            <w:right w:val="none" w:sz="0" w:space="0" w:color="auto"/>
          </w:divBdr>
        </w:div>
        <w:div w:id="654341781">
          <w:marLeft w:val="0"/>
          <w:marRight w:val="0"/>
          <w:marTop w:val="0"/>
          <w:marBottom w:val="0"/>
          <w:divBdr>
            <w:top w:val="none" w:sz="0" w:space="0" w:color="auto"/>
            <w:left w:val="none" w:sz="0" w:space="0" w:color="auto"/>
            <w:bottom w:val="none" w:sz="0" w:space="0" w:color="auto"/>
            <w:right w:val="none" w:sz="0" w:space="0" w:color="auto"/>
          </w:divBdr>
        </w:div>
        <w:div w:id="1710564337">
          <w:marLeft w:val="0"/>
          <w:marRight w:val="0"/>
          <w:marTop w:val="0"/>
          <w:marBottom w:val="0"/>
          <w:divBdr>
            <w:top w:val="none" w:sz="0" w:space="0" w:color="auto"/>
            <w:left w:val="none" w:sz="0" w:space="0" w:color="auto"/>
            <w:bottom w:val="none" w:sz="0" w:space="0" w:color="auto"/>
            <w:right w:val="none" w:sz="0" w:space="0" w:color="auto"/>
          </w:divBdr>
        </w:div>
        <w:div w:id="1483158143">
          <w:marLeft w:val="0"/>
          <w:marRight w:val="0"/>
          <w:marTop w:val="0"/>
          <w:marBottom w:val="0"/>
          <w:divBdr>
            <w:top w:val="none" w:sz="0" w:space="0" w:color="auto"/>
            <w:left w:val="none" w:sz="0" w:space="0" w:color="auto"/>
            <w:bottom w:val="none" w:sz="0" w:space="0" w:color="auto"/>
            <w:right w:val="none" w:sz="0" w:space="0" w:color="auto"/>
          </w:divBdr>
        </w:div>
        <w:div w:id="981734719">
          <w:marLeft w:val="0"/>
          <w:marRight w:val="0"/>
          <w:marTop w:val="0"/>
          <w:marBottom w:val="0"/>
          <w:divBdr>
            <w:top w:val="none" w:sz="0" w:space="0" w:color="auto"/>
            <w:left w:val="none" w:sz="0" w:space="0" w:color="auto"/>
            <w:bottom w:val="none" w:sz="0" w:space="0" w:color="auto"/>
            <w:right w:val="none" w:sz="0" w:space="0" w:color="auto"/>
          </w:divBdr>
        </w:div>
        <w:div w:id="461071254">
          <w:marLeft w:val="0"/>
          <w:marRight w:val="0"/>
          <w:marTop w:val="0"/>
          <w:marBottom w:val="0"/>
          <w:divBdr>
            <w:top w:val="none" w:sz="0" w:space="0" w:color="auto"/>
            <w:left w:val="none" w:sz="0" w:space="0" w:color="auto"/>
            <w:bottom w:val="none" w:sz="0" w:space="0" w:color="auto"/>
            <w:right w:val="none" w:sz="0" w:space="0" w:color="auto"/>
          </w:divBdr>
        </w:div>
        <w:div w:id="514616630">
          <w:marLeft w:val="0"/>
          <w:marRight w:val="0"/>
          <w:marTop w:val="0"/>
          <w:marBottom w:val="0"/>
          <w:divBdr>
            <w:top w:val="none" w:sz="0" w:space="0" w:color="auto"/>
            <w:left w:val="none" w:sz="0" w:space="0" w:color="auto"/>
            <w:bottom w:val="none" w:sz="0" w:space="0" w:color="auto"/>
            <w:right w:val="none" w:sz="0" w:space="0" w:color="auto"/>
          </w:divBdr>
        </w:div>
        <w:div w:id="1397238457">
          <w:marLeft w:val="0"/>
          <w:marRight w:val="0"/>
          <w:marTop w:val="0"/>
          <w:marBottom w:val="0"/>
          <w:divBdr>
            <w:top w:val="none" w:sz="0" w:space="0" w:color="auto"/>
            <w:left w:val="none" w:sz="0" w:space="0" w:color="auto"/>
            <w:bottom w:val="none" w:sz="0" w:space="0" w:color="auto"/>
            <w:right w:val="none" w:sz="0" w:space="0" w:color="auto"/>
          </w:divBdr>
        </w:div>
        <w:div w:id="148250125">
          <w:marLeft w:val="0"/>
          <w:marRight w:val="0"/>
          <w:marTop w:val="0"/>
          <w:marBottom w:val="0"/>
          <w:divBdr>
            <w:top w:val="none" w:sz="0" w:space="0" w:color="auto"/>
            <w:left w:val="none" w:sz="0" w:space="0" w:color="auto"/>
            <w:bottom w:val="none" w:sz="0" w:space="0" w:color="auto"/>
            <w:right w:val="none" w:sz="0" w:space="0" w:color="auto"/>
          </w:divBdr>
        </w:div>
        <w:div w:id="1840120289">
          <w:marLeft w:val="0"/>
          <w:marRight w:val="0"/>
          <w:marTop w:val="0"/>
          <w:marBottom w:val="0"/>
          <w:divBdr>
            <w:top w:val="none" w:sz="0" w:space="0" w:color="auto"/>
            <w:left w:val="none" w:sz="0" w:space="0" w:color="auto"/>
            <w:bottom w:val="none" w:sz="0" w:space="0" w:color="auto"/>
            <w:right w:val="none" w:sz="0" w:space="0" w:color="auto"/>
          </w:divBdr>
        </w:div>
      </w:divsChild>
    </w:div>
    <w:div w:id="491219837">
      <w:bodyDiv w:val="1"/>
      <w:marLeft w:val="0"/>
      <w:marRight w:val="0"/>
      <w:marTop w:val="0"/>
      <w:marBottom w:val="0"/>
      <w:divBdr>
        <w:top w:val="none" w:sz="0" w:space="0" w:color="auto"/>
        <w:left w:val="none" w:sz="0" w:space="0" w:color="auto"/>
        <w:bottom w:val="none" w:sz="0" w:space="0" w:color="auto"/>
        <w:right w:val="none" w:sz="0" w:space="0" w:color="auto"/>
      </w:divBdr>
    </w:div>
    <w:div w:id="523401231">
      <w:bodyDiv w:val="1"/>
      <w:marLeft w:val="0"/>
      <w:marRight w:val="0"/>
      <w:marTop w:val="0"/>
      <w:marBottom w:val="0"/>
      <w:divBdr>
        <w:top w:val="none" w:sz="0" w:space="0" w:color="auto"/>
        <w:left w:val="none" w:sz="0" w:space="0" w:color="auto"/>
        <w:bottom w:val="none" w:sz="0" w:space="0" w:color="auto"/>
        <w:right w:val="none" w:sz="0" w:space="0" w:color="auto"/>
      </w:divBdr>
      <w:divsChild>
        <w:div w:id="34544621">
          <w:marLeft w:val="0"/>
          <w:marRight w:val="0"/>
          <w:marTop w:val="0"/>
          <w:marBottom w:val="0"/>
          <w:divBdr>
            <w:top w:val="none" w:sz="0" w:space="0" w:color="auto"/>
            <w:left w:val="none" w:sz="0" w:space="0" w:color="auto"/>
            <w:bottom w:val="none" w:sz="0" w:space="0" w:color="auto"/>
            <w:right w:val="none" w:sz="0" w:space="0" w:color="auto"/>
          </w:divBdr>
        </w:div>
        <w:div w:id="1408529957">
          <w:marLeft w:val="0"/>
          <w:marRight w:val="0"/>
          <w:marTop w:val="0"/>
          <w:marBottom w:val="0"/>
          <w:divBdr>
            <w:top w:val="none" w:sz="0" w:space="0" w:color="auto"/>
            <w:left w:val="none" w:sz="0" w:space="0" w:color="auto"/>
            <w:bottom w:val="none" w:sz="0" w:space="0" w:color="auto"/>
            <w:right w:val="none" w:sz="0" w:space="0" w:color="auto"/>
          </w:divBdr>
        </w:div>
        <w:div w:id="401828124">
          <w:marLeft w:val="0"/>
          <w:marRight w:val="0"/>
          <w:marTop w:val="0"/>
          <w:marBottom w:val="0"/>
          <w:divBdr>
            <w:top w:val="none" w:sz="0" w:space="0" w:color="auto"/>
            <w:left w:val="none" w:sz="0" w:space="0" w:color="auto"/>
            <w:bottom w:val="none" w:sz="0" w:space="0" w:color="auto"/>
            <w:right w:val="none" w:sz="0" w:space="0" w:color="auto"/>
          </w:divBdr>
        </w:div>
        <w:div w:id="274289514">
          <w:marLeft w:val="0"/>
          <w:marRight w:val="0"/>
          <w:marTop w:val="0"/>
          <w:marBottom w:val="0"/>
          <w:divBdr>
            <w:top w:val="none" w:sz="0" w:space="0" w:color="auto"/>
            <w:left w:val="none" w:sz="0" w:space="0" w:color="auto"/>
            <w:bottom w:val="none" w:sz="0" w:space="0" w:color="auto"/>
            <w:right w:val="none" w:sz="0" w:space="0" w:color="auto"/>
          </w:divBdr>
        </w:div>
        <w:div w:id="485127501">
          <w:marLeft w:val="0"/>
          <w:marRight w:val="0"/>
          <w:marTop w:val="0"/>
          <w:marBottom w:val="0"/>
          <w:divBdr>
            <w:top w:val="none" w:sz="0" w:space="0" w:color="auto"/>
            <w:left w:val="none" w:sz="0" w:space="0" w:color="auto"/>
            <w:bottom w:val="none" w:sz="0" w:space="0" w:color="auto"/>
            <w:right w:val="none" w:sz="0" w:space="0" w:color="auto"/>
          </w:divBdr>
        </w:div>
        <w:div w:id="1085153928">
          <w:marLeft w:val="0"/>
          <w:marRight w:val="0"/>
          <w:marTop w:val="0"/>
          <w:marBottom w:val="0"/>
          <w:divBdr>
            <w:top w:val="none" w:sz="0" w:space="0" w:color="auto"/>
            <w:left w:val="none" w:sz="0" w:space="0" w:color="auto"/>
            <w:bottom w:val="none" w:sz="0" w:space="0" w:color="auto"/>
            <w:right w:val="none" w:sz="0" w:space="0" w:color="auto"/>
          </w:divBdr>
        </w:div>
        <w:div w:id="1092815629">
          <w:marLeft w:val="0"/>
          <w:marRight w:val="0"/>
          <w:marTop w:val="0"/>
          <w:marBottom w:val="0"/>
          <w:divBdr>
            <w:top w:val="none" w:sz="0" w:space="0" w:color="auto"/>
            <w:left w:val="none" w:sz="0" w:space="0" w:color="auto"/>
            <w:bottom w:val="none" w:sz="0" w:space="0" w:color="auto"/>
            <w:right w:val="none" w:sz="0" w:space="0" w:color="auto"/>
          </w:divBdr>
        </w:div>
        <w:div w:id="1916233731">
          <w:marLeft w:val="0"/>
          <w:marRight w:val="0"/>
          <w:marTop w:val="0"/>
          <w:marBottom w:val="0"/>
          <w:divBdr>
            <w:top w:val="none" w:sz="0" w:space="0" w:color="auto"/>
            <w:left w:val="none" w:sz="0" w:space="0" w:color="auto"/>
            <w:bottom w:val="none" w:sz="0" w:space="0" w:color="auto"/>
            <w:right w:val="none" w:sz="0" w:space="0" w:color="auto"/>
          </w:divBdr>
        </w:div>
        <w:div w:id="1359115582">
          <w:marLeft w:val="0"/>
          <w:marRight w:val="0"/>
          <w:marTop w:val="0"/>
          <w:marBottom w:val="0"/>
          <w:divBdr>
            <w:top w:val="none" w:sz="0" w:space="0" w:color="auto"/>
            <w:left w:val="none" w:sz="0" w:space="0" w:color="auto"/>
            <w:bottom w:val="none" w:sz="0" w:space="0" w:color="auto"/>
            <w:right w:val="none" w:sz="0" w:space="0" w:color="auto"/>
          </w:divBdr>
        </w:div>
        <w:div w:id="2113435773">
          <w:marLeft w:val="0"/>
          <w:marRight w:val="0"/>
          <w:marTop w:val="0"/>
          <w:marBottom w:val="0"/>
          <w:divBdr>
            <w:top w:val="none" w:sz="0" w:space="0" w:color="auto"/>
            <w:left w:val="none" w:sz="0" w:space="0" w:color="auto"/>
            <w:bottom w:val="none" w:sz="0" w:space="0" w:color="auto"/>
            <w:right w:val="none" w:sz="0" w:space="0" w:color="auto"/>
          </w:divBdr>
        </w:div>
        <w:div w:id="48381624">
          <w:marLeft w:val="0"/>
          <w:marRight w:val="0"/>
          <w:marTop w:val="0"/>
          <w:marBottom w:val="0"/>
          <w:divBdr>
            <w:top w:val="none" w:sz="0" w:space="0" w:color="auto"/>
            <w:left w:val="none" w:sz="0" w:space="0" w:color="auto"/>
            <w:bottom w:val="none" w:sz="0" w:space="0" w:color="auto"/>
            <w:right w:val="none" w:sz="0" w:space="0" w:color="auto"/>
          </w:divBdr>
        </w:div>
        <w:div w:id="767195330">
          <w:marLeft w:val="0"/>
          <w:marRight w:val="0"/>
          <w:marTop w:val="0"/>
          <w:marBottom w:val="0"/>
          <w:divBdr>
            <w:top w:val="none" w:sz="0" w:space="0" w:color="auto"/>
            <w:left w:val="none" w:sz="0" w:space="0" w:color="auto"/>
            <w:bottom w:val="none" w:sz="0" w:space="0" w:color="auto"/>
            <w:right w:val="none" w:sz="0" w:space="0" w:color="auto"/>
          </w:divBdr>
        </w:div>
        <w:div w:id="1651327068">
          <w:marLeft w:val="0"/>
          <w:marRight w:val="0"/>
          <w:marTop w:val="0"/>
          <w:marBottom w:val="0"/>
          <w:divBdr>
            <w:top w:val="none" w:sz="0" w:space="0" w:color="auto"/>
            <w:left w:val="none" w:sz="0" w:space="0" w:color="auto"/>
            <w:bottom w:val="none" w:sz="0" w:space="0" w:color="auto"/>
            <w:right w:val="none" w:sz="0" w:space="0" w:color="auto"/>
          </w:divBdr>
        </w:div>
        <w:div w:id="311566898">
          <w:marLeft w:val="0"/>
          <w:marRight w:val="0"/>
          <w:marTop w:val="0"/>
          <w:marBottom w:val="0"/>
          <w:divBdr>
            <w:top w:val="none" w:sz="0" w:space="0" w:color="auto"/>
            <w:left w:val="none" w:sz="0" w:space="0" w:color="auto"/>
            <w:bottom w:val="none" w:sz="0" w:space="0" w:color="auto"/>
            <w:right w:val="none" w:sz="0" w:space="0" w:color="auto"/>
          </w:divBdr>
        </w:div>
        <w:div w:id="1907109292">
          <w:marLeft w:val="0"/>
          <w:marRight w:val="0"/>
          <w:marTop w:val="0"/>
          <w:marBottom w:val="0"/>
          <w:divBdr>
            <w:top w:val="none" w:sz="0" w:space="0" w:color="auto"/>
            <w:left w:val="none" w:sz="0" w:space="0" w:color="auto"/>
            <w:bottom w:val="none" w:sz="0" w:space="0" w:color="auto"/>
            <w:right w:val="none" w:sz="0" w:space="0" w:color="auto"/>
          </w:divBdr>
        </w:div>
        <w:div w:id="766735431">
          <w:marLeft w:val="0"/>
          <w:marRight w:val="0"/>
          <w:marTop w:val="0"/>
          <w:marBottom w:val="0"/>
          <w:divBdr>
            <w:top w:val="none" w:sz="0" w:space="0" w:color="auto"/>
            <w:left w:val="none" w:sz="0" w:space="0" w:color="auto"/>
            <w:bottom w:val="none" w:sz="0" w:space="0" w:color="auto"/>
            <w:right w:val="none" w:sz="0" w:space="0" w:color="auto"/>
          </w:divBdr>
        </w:div>
        <w:div w:id="1626042145">
          <w:marLeft w:val="0"/>
          <w:marRight w:val="0"/>
          <w:marTop w:val="0"/>
          <w:marBottom w:val="0"/>
          <w:divBdr>
            <w:top w:val="none" w:sz="0" w:space="0" w:color="auto"/>
            <w:left w:val="none" w:sz="0" w:space="0" w:color="auto"/>
            <w:bottom w:val="none" w:sz="0" w:space="0" w:color="auto"/>
            <w:right w:val="none" w:sz="0" w:space="0" w:color="auto"/>
          </w:divBdr>
        </w:div>
        <w:div w:id="1802726341">
          <w:marLeft w:val="0"/>
          <w:marRight w:val="0"/>
          <w:marTop w:val="0"/>
          <w:marBottom w:val="0"/>
          <w:divBdr>
            <w:top w:val="none" w:sz="0" w:space="0" w:color="auto"/>
            <w:left w:val="none" w:sz="0" w:space="0" w:color="auto"/>
            <w:bottom w:val="none" w:sz="0" w:space="0" w:color="auto"/>
            <w:right w:val="none" w:sz="0" w:space="0" w:color="auto"/>
          </w:divBdr>
        </w:div>
        <w:div w:id="108937044">
          <w:marLeft w:val="0"/>
          <w:marRight w:val="0"/>
          <w:marTop w:val="0"/>
          <w:marBottom w:val="0"/>
          <w:divBdr>
            <w:top w:val="none" w:sz="0" w:space="0" w:color="auto"/>
            <w:left w:val="none" w:sz="0" w:space="0" w:color="auto"/>
            <w:bottom w:val="none" w:sz="0" w:space="0" w:color="auto"/>
            <w:right w:val="none" w:sz="0" w:space="0" w:color="auto"/>
          </w:divBdr>
        </w:div>
        <w:div w:id="305742271">
          <w:marLeft w:val="0"/>
          <w:marRight w:val="0"/>
          <w:marTop w:val="0"/>
          <w:marBottom w:val="0"/>
          <w:divBdr>
            <w:top w:val="none" w:sz="0" w:space="0" w:color="auto"/>
            <w:left w:val="none" w:sz="0" w:space="0" w:color="auto"/>
            <w:bottom w:val="none" w:sz="0" w:space="0" w:color="auto"/>
            <w:right w:val="none" w:sz="0" w:space="0" w:color="auto"/>
          </w:divBdr>
        </w:div>
        <w:div w:id="1161703188">
          <w:marLeft w:val="0"/>
          <w:marRight w:val="0"/>
          <w:marTop w:val="0"/>
          <w:marBottom w:val="0"/>
          <w:divBdr>
            <w:top w:val="none" w:sz="0" w:space="0" w:color="auto"/>
            <w:left w:val="none" w:sz="0" w:space="0" w:color="auto"/>
            <w:bottom w:val="none" w:sz="0" w:space="0" w:color="auto"/>
            <w:right w:val="none" w:sz="0" w:space="0" w:color="auto"/>
          </w:divBdr>
        </w:div>
      </w:divsChild>
    </w:div>
    <w:div w:id="747313186">
      <w:bodyDiv w:val="1"/>
      <w:marLeft w:val="0"/>
      <w:marRight w:val="0"/>
      <w:marTop w:val="0"/>
      <w:marBottom w:val="0"/>
      <w:divBdr>
        <w:top w:val="none" w:sz="0" w:space="0" w:color="auto"/>
        <w:left w:val="none" w:sz="0" w:space="0" w:color="auto"/>
        <w:bottom w:val="none" w:sz="0" w:space="0" w:color="auto"/>
        <w:right w:val="none" w:sz="0" w:space="0" w:color="auto"/>
      </w:divBdr>
    </w:div>
    <w:div w:id="850216353">
      <w:bodyDiv w:val="1"/>
      <w:marLeft w:val="0"/>
      <w:marRight w:val="0"/>
      <w:marTop w:val="0"/>
      <w:marBottom w:val="0"/>
      <w:divBdr>
        <w:top w:val="none" w:sz="0" w:space="0" w:color="auto"/>
        <w:left w:val="none" w:sz="0" w:space="0" w:color="auto"/>
        <w:bottom w:val="none" w:sz="0" w:space="0" w:color="auto"/>
        <w:right w:val="none" w:sz="0" w:space="0" w:color="auto"/>
      </w:divBdr>
      <w:divsChild>
        <w:div w:id="1692148002">
          <w:marLeft w:val="0"/>
          <w:marRight w:val="0"/>
          <w:marTop w:val="0"/>
          <w:marBottom w:val="0"/>
          <w:divBdr>
            <w:top w:val="none" w:sz="0" w:space="0" w:color="auto"/>
            <w:left w:val="none" w:sz="0" w:space="0" w:color="auto"/>
            <w:bottom w:val="none" w:sz="0" w:space="0" w:color="auto"/>
            <w:right w:val="none" w:sz="0" w:space="0" w:color="auto"/>
          </w:divBdr>
        </w:div>
        <w:div w:id="791899479">
          <w:marLeft w:val="0"/>
          <w:marRight w:val="0"/>
          <w:marTop w:val="0"/>
          <w:marBottom w:val="0"/>
          <w:divBdr>
            <w:top w:val="none" w:sz="0" w:space="0" w:color="auto"/>
            <w:left w:val="none" w:sz="0" w:space="0" w:color="auto"/>
            <w:bottom w:val="none" w:sz="0" w:space="0" w:color="auto"/>
            <w:right w:val="none" w:sz="0" w:space="0" w:color="auto"/>
          </w:divBdr>
        </w:div>
        <w:div w:id="1366056893">
          <w:marLeft w:val="0"/>
          <w:marRight w:val="0"/>
          <w:marTop w:val="0"/>
          <w:marBottom w:val="0"/>
          <w:divBdr>
            <w:top w:val="none" w:sz="0" w:space="0" w:color="auto"/>
            <w:left w:val="none" w:sz="0" w:space="0" w:color="auto"/>
            <w:bottom w:val="none" w:sz="0" w:space="0" w:color="auto"/>
            <w:right w:val="none" w:sz="0" w:space="0" w:color="auto"/>
          </w:divBdr>
        </w:div>
        <w:div w:id="69691984">
          <w:marLeft w:val="0"/>
          <w:marRight w:val="0"/>
          <w:marTop w:val="0"/>
          <w:marBottom w:val="0"/>
          <w:divBdr>
            <w:top w:val="none" w:sz="0" w:space="0" w:color="auto"/>
            <w:left w:val="none" w:sz="0" w:space="0" w:color="auto"/>
            <w:bottom w:val="none" w:sz="0" w:space="0" w:color="auto"/>
            <w:right w:val="none" w:sz="0" w:space="0" w:color="auto"/>
          </w:divBdr>
        </w:div>
        <w:div w:id="804858439">
          <w:marLeft w:val="0"/>
          <w:marRight w:val="0"/>
          <w:marTop w:val="0"/>
          <w:marBottom w:val="0"/>
          <w:divBdr>
            <w:top w:val="none" w:sz="0" w:space="0" w:color="auto"/>
            <w:left w:val="none" w:sz="0" w:space="0" w:color="auto"/>
            <w:bottom w:val="none" w:sz="0" w:space="0" w:color="auto"/>
            <w:right w:val="none" w:sz="0" w:space="0" w:color="auto"/>
          </w:divBdr>
        </w:div>
        <w:div w:id="77756670">
          <w:marLeft w:val="0"/>
          <w:marRight w:val="0"/>
          <w:marTop w:val="0"/>
          <w:marBottom w:val="0"/>
          <w:divBdr>
            <w:top w:val="none" w:sz="0" w:space="0" w:color="auto"/>
            <w:left w:val="none" w:sz="0" w:space="0" w:color="auto"/>
            <w:bottom w:val="none" w:sz="0" w:space="0" w:color="auto"/>
            <w:right w:val="none" w:sz="0" w:space="0" w:color="auto"/>
          </w:divBdr>
        </w:div>
        <w:div w:id="1575890226">
          <w:marLeft w:val="0"/>
          <w:marRight w:val="0"/>
          <w:marTop w:val="0"/>
          <w:marBottom w:val="0"/>
          <w:divBdr>
            <w:top w:val="none" w:sz="0" w:space="0" w:color="auto"/>
            <w:left w:val="none" w:sz="0" w:space="0" w:color="auto"/>
            <w:bottom w:val="none" w:sz="0" w:space="0" w:color="auto"/>
            <w:right w:val="none" w:sz="0" w:space="0" w:color="auto"/>
          </w:divBdr>
        </w:div>
        <w:div w:id="1982998221">
          <w:marLeft w:val="0"/>
          <w:marRight w:val="0"/>
          <w:marTop w:val="0"/>
          <w:marBottom w:val="0"/>
          <w:divBdr>
            <w:top w:val="none" w:sz="0" w:space="0" w:color="auto"/>
            <w:left w:val="none" w:sz="0" w:space="0" w:color="auto"/>
            <w:bottom w:val="none" w:sz="0" w:space="0" w:color="auto"/>
            <w:right w:val="none" w:sz="0" w:space="0" w:color="auto"/>
          </w:divBdr>
        </w:div>
        <w:div w:id="438649718">
          <w:marLeft w:val="0"/>
          <w:marRight w:val="0"/>
          <w:marTop w:val="0"/>
          <w:marBottom w:val="0"/>
          <w:divBdr>
            <w:top w:val="none" w:sz="0" w:space="0" w:color="auto"/>
            <w:left w:val="none" w:sz="0" w:space="0" w:color="auto"/>
            <w:bottom w:val="none" w:sz="0" w:space="0" w:color="auto"/>
            <w:right w:val="none" w:sz="0" w:space="0" w:color="auto"/>
          </w:divBdr>
        </w:div>
        <w:div w:id="446000544">
          <w:marLeft w:val="0"/>
          <w:marRight w:val="0"/>
          <w:marTop w:val="0"/>
          <w:marBottom w:val="0"/>
          <w:divBdr>
            <w:top w:val="none" w:sz="0" w:space="0" w:color="auto"/>
            <w:left w:val="none" w:sz="0" w:space="0" w:color="auto"/>
            <w:bottom w:val="none" w:sz="0" w:space="0" w:color="auto"/>
            <w:right w:val="none" w:sz="0" w:space="0" w:color="auto"/>
          </w:divBdr>
        </w:div>
      </w:divsChild>
    </w:div>
    <w:div w:id="900360831">
      <w:bodyDiv w:val="1"/>
      <w:marLeft w:val="0"/>
      <w:marRight w:val="0"/>
      <w:marTop w:val="0"/>
      <w:marBottom w:val="0"/>
      <w:divBdr>
        <w:top w:val="none" w:sz="0" w:space="0" w:color="auto"/>
        <w:left w:val="none" w:sz="0" w:space="0" w:color="auto"/>
        <w:bottom w:val="none" w:sz="0" w:space="0" w:color="auto"/>
        <w:right w:val="none" w:sz="0" w:space="0" w:color="auto"/>
      </w:divBdr>
      <w:divsChild>
        <w:div w:id="678698225">
          <w:marLeft w:val="0"/>
          <w:marRight w:val="0"/>
          <w:marTop w:val="15"/>
          <w:marBottom w:val="0"/>
          <w:divBdr>
            <w:top w:val="none" w:sz="0" w:space="0" w:color="auto"/>
            <w:left w:val="none" w:sz="0" w:space="0" w:color="auto"/>
            <w:bottom w:val="none" w:sz="0" w:space="0" w:color="auto"/>
            <w:right w:val="none" w:sz="0" w:space="0" w:color="auto"/>
          </w:divBdr>
          <w:divsChild>
            <w:div w:id="1965187023">
              <w:marLeft w:val="0"/>
              <w:marRight w:val="0"/>
              <w:marTop w:val="0"/>
              <w:marBottom w:val="0"/>
              <w:divBdr>
                <w:top w:val="none" w:sz="0" w:space="0" w:color="auto"/>
                <w:left w:val="none" w:sz="0" w:space="0" w:color="auto"/>
                <w:bottom w:val="none" w:sz="0" w:space="0" w:color="auto"/>
                <w:right w:val="none" w:sz="0" w:space="0" w:color="auto"/>
              </w:divBdr>
              <w:divsChild>
                <w:div w:id="869686765">
                  <w:marLeft w:val="0"/>
                  <w:marRight w:val="0"/>
                  <w:marTop w:val="0"/>
                  <w:marBottom w:val="0"/>
                  <w:divBdr>
                    <w:top w:val="none" w:sz="0" w:space="0" w:color="auto"/>
                    <w:left w:val="none" w:sz="0" w:space="0" w:color="auto"/>
                    <w:bottom w:val="none" w:sz="0" w:space="0" w:color="auto"/>
                    <w:right w:val="none" w:sz="0" w:space="0" w:color="auto"/>
                  </w:divBdr>
                </w:div>
                <w:div w:id="1620529244">
                  <w:marLeft w:val="0"/>
                  <w:marRight w:val="0"/>
                  <w:marTop w:val="0"/>
                  <w:marBottom w:val="0"/>
                  <w:divBdr>
                    <w:top w:val="none" w:sz="0" w:space="0" w:color="auto"/>
                    <w:left w:val="none" w:sz="0" w:space="0" w:color="auto"/>
                    <w:bottom w:val="none" w:sz="0" w:space="0" w:color="auto"/>
                    <w:right w:val="none" w:sz="0" w:space="0" w:color="auto"/>
                  </w:divBdr>
                </w:div>
                <w:div w:id="1747413822">
                  <w:marLeft w:val="0"/>
                  <w:marRight w:val="0"/>
                  <w:marTop w:val="0"/>
                  <w:marBottom w:val="0"/>
                  <w:divBdr>
                    <w:top w:val="none" w:sz="0" w:space="0" w:color="auto"/>
                    <w:left w:val="none" w:sz="0" w:space="0" w:color="auto"/>
                    <w:bottom w:val="none" w:sz="0" w:space="0" w:color="auto"/>
                    <w:right w:val="none" w:sz="0" w:space="0" w:color="auto"/>
                  </w:divBdr>
                </w:div>
                <w:div w:id="1547109585">
                  <w:marLeft w:val="0"/>
                  <w:marRight w:val="0"/>
                  <w:marTop w:val="0"/>
                  <w:marBottom w:val="0"/>
                  <w:divBdr>
                    <w:top w:val="none" w:sz="0" w:space="0" w:color="auto"/>
                    <w:left w:val="none" w:sz="0" w:space="0" w:color="auto"/>
                    <w:bottom w:val="none" w:sz="0" w:space="0" w:color="auto"/>
                    <w:right w:val="none" w:sz="0" w:space="0" w:color="auto"/>
                  </w:divBdr>
                </w:div>
                <w:div w:id="1076785675">
                  <w:marLeft w:val="0"/>
                  <w:marRight w:val="0"/>
                  <w:marTop w:val="0"/>
                  <w:marBottom w:val="0"/>
                  <w:divBdr>
                    <w:top w:val="none" w:sz="0" w:space="0" w:color="auto"/>
                    <w:left w:val="none" w:sz="0" w:space="0" w:color="auto"/>
                    <w:bottom w:val="none" w:sz="0" w:space="0" w:color="auto"/>
                    <w:right w:val="none" w:sz="0" w:space="0" w:color="auto"/>
                  </w:divBdr>
                </w:div>
                <w:div w:id="1000423872">
                  <w:marLeft w:val="0"/>
                  <w:marRight w:val="0"/>
                  <w:marTop w:val="0"/>
                  <w:marBottom w:val="0"/>
                  <w:divBdr>
                    <w:top w:val="none" w:sz="0" w:space="0" w:color="auto"/>
                    <w:left w:val="none" w:sz="0" w:space="0" w:color="auto"/>
                    <w:bottom w:val="none" w:sz="0" w:space="0" w:color="auto"/>
                    <w:right w:val="none" w:sz="0" w:space="0" w:color="auto"/>
                  </w:divBdr>
                </w:div>
                <w:div w:id="23286110">
                  <w:marLeft w:val="0"/>
                  <w:marRight w:val="0"/>
                  <w:marTop w:val="0"/>
                  <w:marBottom w:val="0"/>
                  <w:divBdr>
                    <w:top w:val="none" w:sz="0" w:space="0" w:color="auto"/>
                    <w:left w:val="none" w:sz="0" w:space="0" w:color="auto"/>
                    <w:bottom w:val="none" w:sz="0" w:space="0" w:color="auto"/>
                    <w:right w:val="none" w:sz="0" w:space="0" w:color="auto"/>
                  </w:divBdr>
                </w:div>
                <w:div w:id="586038305">
                  <w:marLeft w:val="0"/>
                  <w:marRight w:val="0"/>
                  <w:marTop w:val="0"/>
                  <w:marBottom w:val="0"/>
                  <w:divBdr>
                    <w:top w:val="none" w:sz="0" w:space="0" w:color="auto"/>
                    <w:left w:val="none" w:sz="0" w:space="0" w:color="auto"/>
                    <w:bottom w:val="none" w:sz="0" w:space="0" w:color="auto"/>
                    <w:right w:val="none" w:sz="0" w:space="0" w:color="auto"/>
                  </w:divBdr>
                </w:div>
                <w:div w:id="1535531750">
                  <w:marLeft w:val="0"/>
                  <w:marRight w:val="0"/>
                  <w:marTop w:val="0"/>
                  <w:marBottom w:val="0"/>
                  <w:divBdr>
                    <w:top w:val="none" w:sz="0" w:space="0" w:color="auto"/>
                    <w:left w:val="none" w:sz="0" w:space="0" w:color="auto"/>
                    <w:bottom w:val="none" w:sz="0" w:space="0" w:color="auto"/>
                    <w:right w:val="none" w:sz="0" w:space="0" w:color="auto"/>
                  </w:divBdr>
                </w:div>
                <w:div w:id="1545170327">
                  <w:marLeft w:val="0"/>
                  <w:marRight w:val="0"/>
                  <w:marTop w:val="0"/>
                  <w:marBottom w:val="0"/>
                  <w:divBdr>
                    <w:top w:val="none" w:sz="0" w:space="0" w:color="auto"/>
                    <w:left w:val="none" w:sz="0" w:space="0" w:color="auto"/>
                    <w:bottom w:val="none" w:sz="0" w:space="0" w:color="auto"/>
                    <w:right w:val="none" w:sz="0" w:space="0" w:color="auto"/>
                  </w:divBdr>
                </w:div>
                <w:div w:id="1715227265">
                  <w:marLeft w:val="0"/>
                  <w:marRight w:val="0"/>
                  <w:marTop w:val="0"/>
                  <w:marBottom w:val="0"/>
                  <w:divBdr>
                    <w:top w:val="none" w:sz="0" w:space="0" w:color="auto"/>
                    <w:left w:val="none" w:sz="0" w:space="0" w:color="auto"/>
                    <w:bottom w:val="none" w:sz="0" w:space="0" w:color="auto"/>
                    <w:right w:val="none" w:sz="0" w:space="0" w:color="auto"/>
                  </w:divBdr>
                </w:div>
                <w:div w:id="1370254045">
                  <w:marLeft w:val="0"/>
                  <w:marRight w:val="0"/>
                  <w:marTop w:val="0"/>
                  <w:marBottom w:val="0"/>
                  <w:divBdr>
                    <w:top w:val="none" w:sz="0" w:space="0" w:color="auto"/>
                    <w:left w:val="none" w:sz="0" w:space="0" w:color="auto"/>
                    <w:bottom w:val="none" w:sz="0" w:space="0" w:color="auto"/>
                    <w:right w:val="none" w:sz="0" w:space="0" w:color="auto"/>
                  </w:divBdr>
                </w:div>
                <w:div w:id="979454209">
                  <w:marLeft w:val="0"/>
                  <w:marRight w:val="0"/>
                  <w:marTop w:val="0"/>
                  <w:marBottom w:val="0"/>
                  <w:divBdr>
                    <w:top w:val="none" w:sz="0" w:space="0" w:color="auto"/>
                    <w:left w:val="none" w:sz="0" w:space="0" w:color="auto"/>
                    <w:bottom w:val="none" w:sz="0" w:space="0" w:color="auto"/>
                    <w:right w:val="none" w:sz="0" w:space="0" w:color="auto"/>
                  </w:divBdr>
                </w:div>
                <w:div w:id="1190797375">
                  <w:marLeft w:val="0"/>
                  <w:marRight w:val="0"/>
                  <w:marTop w:val="0"/>
                  <w:marBottom w:val="0"/>
                  <w:divBdr>
                    <w:top w:val="none" w:sz="0" w:space="0" w:color="auto"/>
                    <w:left w:val="none" w:sz="0" w:space="0" w:color="auto"/>
                    <w:bottom w:val="none" w:sz="0" w:space="0" w:color="auto"/>
                    <w:right w:val="none" w:sz="0" w:space="0" w:color="auto"/>
                  </w:divBdr>
                </w:div>
                <w:div w:id="568534711">
                  <w:marLeft w:val="0"/>
                  <w:marRight w:val="0"/>
                  <w:marTop w:val="0"/>
                  <w:marBottom w:val="0"/>
                  <w:divBdr>
                    <w:top w:val="none" w:sz="0" w:space="0" w:color="auto"/>
                    <w:left w:val="none" w:sz="0" w:space="0" w:color="auto"/>
                    <w:bottom w:val="none" w:sz="0" w:space="0" w:color="auto"/>
                    <w:right w:val="none" w:sz="0" w:space="0" w:color="auto"/>
                  </w:divBdr>
                </w:div>
                <w:div w:id="14445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1064">
          <w:marLeft w:val="0"/>
          <w:marRight w:val="0"/>
          <w:marTop w:val="15"/>
          <w:marBottom w:val="0"/>
          <w:divBdr>
            <w:top w:val="none" w:sz="0" w:space="0" w:color="auto"/>
            <w:left w:val="none" w:sz="0" w:space="0" w:color="auto"/>
            <w:bottom w:val="none" w:sz="0" w:space="0" w:color="auto"/>
            <w:right w:val="none" w:sz="0" w:space="0" w:color="auto"/>
          </w:divBdr>
          <w:divsChild>
            <w:div w:id="1307861070">
              <w:marLeft w:val="0"/>
              <w:marRight w:val="0"/>
              <w:marTop w:val="0"/>
              <w:marBottom w:val="0"/>
              <w:divBdr>
                <w:top w:val="none" w:sz="0" w:space="0" w:color="auto"/>
                <w:left w:val="none" w:sz="0" w:space="0" w:color="auto"/>
                <w:bottom w:val="none" w:sz="0" w:space="0" w:color="auto"/>
                <w:right w:val="none" w:sz="0" w:space="0" w:color="auto"/>
              </w:divBdr>
              <w:divsChild>
                <w:div w:id="1377969260">
                  <w:marLeft w:val="0"/>
                  <w:marRight w:val="0"/>
                  <w:marTop w:val="0"/>
                  <w:marBottom w:val="0"/>
                  <w:divBdr>
                    <w:top w:val="none" w:sz="0" w:space="0" w:color="auto"/>
                    <w:left w:val="none" w:sz="0" w:space="0" w:color="auto"/>
                    <w:bottom w:val="none" w:sz="0" w:space="0" w:color="auto"/>
                    <w:right w:val="none" w:sz="0" w:space="0" w:color="auto"/>
                  </w:divBdr>
                </w:div>
                <w:div w:id="1654673110">
                  <w:marLeft w:val="0"/>
                  <w:marRight w:val="0"/>
                  <w:marTop w:val="0"/>
                  <w:marBottom w:val="0"/>
                  <w:divBdr>
                    <w:top w:val="none" w:sz="0" w:space="0" w:color="auto"/>
                    <w:left w:val="none" w:sz="0" w:space="0" w:color="auto"/>
                    <w:bottom w:val="none" w:sz="0" w:space="0" w:color="auto"/>
                    <w:right w:val="none" w:sz="0" w:space="0" w:color="auto"/>
                  </w:divBdr>
                </w:div>
                <w:div w:id="116143257">
                  <w:marLeft w:val="0"/>
                  <w:marRight w:val="0"/>
                  <w:marTop w:val="0"/>
                  <w:marBottom w:val="0"/>
                  <w:divBdr>
                    <w:top w:val="none" w:sz="0" w:space="0" w:color="auto"/>
                    <w:left w:val="none" w:sz="0" w:space="0" w:color="auto"/>
                    <w:bottom w:val="none" w:sz="0" w:space="0" w:color="auto"/>
                    <w:right w:val="none" w:sz="0" w:space="0" w:color="auto"/>
                  </w:divBdr>
                </w:div>
                <w:div w:id="1735203104">
                  <w:marLeft w:val="0"/>
                  <w:marRight w:val="0"/>
                  <w:marTop w:val="0"/>
                  <w:marBottom w:val="0"/>
                  <w:divBdr>
                    <w:top w:val="none" w:sz="0" w:space="0" w:color="auto"/>
                    <w:left w:val="none" w:sz="0" w:space="0" w:color="auto"/>
                    <w:bottom w:val="none" w:sz="0" w:space="0" w:color="auto"/>
                    <w:right w:val="none" w:sz="0" w:space="0" w:color="auto"/>
                  </w:divBdr>
                </w:div>
                <w:div w:id="1816678363">
                  <w:marLeft w:val="0"/>
                  <w:marRight w:val="0"/>
                  <w:marTop w:val="0"/>
                  <w:marBottom w:val="0"/>
                  <w:divBdr>
                    <w:top w:val="none" w:sz="0" w:space="0" w:color="auto"/>
                    <w:left w:val="none" w:sz="0" w:space="0" w:color="auto"/>
                    <w:bottom w:val="none" w:sz="0" w:space="0" w:color="auto"/>
                    <w:right w:val="none" w:sz="0" w:space="0" w:color="auto"/>
                  </w:divBdr>
                </w:div>
                <w:div w:id="795215882">
                  <w:marLeft w:val="0"/>
                  <w:marRight w:val="0"/>
                  <w:marTop w:val="0"/>
                  <w:marBottom w:val="0"/>
                  <w:divBdr>
                    <w:top w:val="none" w:sz="0" w:space="0" w:color="auto"/>
                    <w:left w:val="none" w:sz="0" w:space="0" w:color="auto"/>
                    <w:bottom w:val="none" w:sz="0" w:space="0" w:color="auto"/>
                    <w:right w:val="none" w:sz="0" w:space="0" w:color="auto"/>
                  </w:divBdr>
                </w:div>
                <w:div w:id="2113895977">
                  <w:marLeft w:val="0"/>
                  <w:marRight w:val="0"/>
                  <w:marTop w:val="0"/>
                  <w:marBottom w:val="0"/>
                  <w:divBdr>
                    <w:top w:val="none" w:sz="0" w:space="0" w:color="auto"/>
                    <w:left w:val="none" w:sz="0" w:space="0" w:color="auto"/>
                    <w:bottom w:val="none" w:sz="0" w:space="0" w:color="auto"/>
                    <w:right w:val="none" w:sz="0" w:space="0" w:color="auto"/>
                  </w:divBdr>
                </w:div>
                <w:div w:id="113639879">
                  <w:marLeft w:val="0"/>
                  <w:marRight w:val="0"/>
                  <w:marTop w:val="0"/>
                  <w:marBottom w:val="0"/>
                  <w:divBdr>
                    <w:top w:val="none" w:sz="0" w:space="0" w:color="auto"/>
                    <w:left w:val="none" w:sz="0" w:space="0" w:color="auto"/>
                    <w:bottom w:val="none" w:sz="0" w:space="0" w:color="auto"/>
                    <w:right w:val="none" w:sz="0" w:space="0" w:color="auto"/>
                  </w:divBdr>
                </w:div>
                <w:div w:id="685063874">
                  <w:marLeft w:val="0"/>
                  <w:marRight w:val="0"/>
                  <w:marTop w:val="0"/>
                  <w:marBottom w:val="0"/>
                  <w:divBdr>
                    <w:top w:val="none" w:sz="0" w:space="0" w:color="auto"/>
                    <w:left w:val="none" w:sz="0" w:space="0" w:color="auto"/>
                    <w:bottom w:val="none" w:sz="0" w:space="0" w:color="auto"/>
                    <w:right w:val="none" w:sz="0" w:space="0" w:color="auto"/>
                  </w:divBdr>
                </w:div>
                <w:div w:id="785544568">
                  <w:marLeft w:val="0"/>
                  <w:marRight w:val="0"/>
                  <w:marTop w:val="0"/>
                  <w:marBottom w:val="0"/>
                  <w:divBdr>
                    <w:top w:val="none" w:sz="0" w:space="0" w:color="auto"/>
                    <w:left w:val="none" w:sz="0" w:space="0" w:color="auto"/>
                    <w:bottom w:val="none" w:sz="0" w:space="0" w:color="auto"/>
                    <w:right w:val="none" w:sz="0" w:space="0" w:color="auto"/>
                  </w:divBdr>
                </w:div>
                <w:div w:id="3657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1997">
      <w:bodyDiv w:val="1"/>
      <w:marLeft w:val="0"/>
      <w:marRight w:val="0"/>
      <w:marTop w:val="0"/>
      <w:marBottom w:val="0"/>
      <w:divBdr>
        <w:top w:val="none" w:sz="0" w:space="0" w:color="auto"/>
        <w:left w:val="none" w:sz="0" w:space="0" w:color="auto"/>
        <w:bottom w:val="none" w:sz="0" w:space="0" w:color="auto"/>
        <w:right w:val="none" w:sz="0" w:space="0" w:color="auto"/>
      </w:divBdr>
      <w:divsChild>
        <w:div w:id="372272975">
          <w:marLeft w:val="0"/>
          <w:marRight w:val="0"/>
          <w:marTop w:val="0"/>
          <w:marBottom w:val="0"/>
          <w:divBdr>
            <w:top w:val="none" w:sz="0" w:space="0" w:color="auto"/>
            <w:left w:val="none" w:sz="0" w:space="0" w:color="auto"/>
            <w:bottom w:val="none" w:sz="0" w:space="0" w:color="auto"/>
            <w:right w:val="none" w:sz="0" w:space="0" w:color="auto"/>
          </w:divBdr>
        </w:div>
        <w:div w:id="1249071305">
          <w:marLeft w:val="0"/>
          <w:marRight w:val="0"/>
          <w:marTop w:val="0"/>
          <w:marBottom w:val="0"/>
          <w:divBdr>
            <w:top w:val="none" w:sz="0" w:space="0" w:color="auto"/>
            <w:left w:val="none" w:sz="0" w:space="0" w:color="auto"/>
            <w:bottom w:val="none" w:sz="0" w:space="0" w:color="auto"/>
            <w:right w:val="none" w:sz="0" w:space="0" w:color="auto"/>
          </w:divBdr>
        </w:div>
        <w:div w:id="1521550999">
          <w:marLeft w:val="0"/>
          <w:marRight w:val="0"/>
          <w:marTop w:val="0"/>
          <w:marBottom w:val="0"/>
          <w:divBdr>
            <w:top w:val="none" w:sz="0" w:space="0" w:color="auto"/>
            <w:left w:val="none" w:sz="0" w:space="0" w:color="auto"/>
            <w:bottom w:val="none" w:sz="0" w:space="0" w:color="auto"/>
            <w:right w:val="none" w:sz="0" w:space="0" w:color="auto"/>
          </w:divBdr>
        </w:div>
        <w:div w:id="1662611298">
          <w:marLeft w:val="0"/>
          <w:marRight w:val="0"/>
          <w:marTop w:val="0"/>
          <w:marBottom w:val="0"/>
          <w:divBdr>
            <w:top w:val="none" w:sz="0" w:space="0" w:color="auto"/>
            <w:left w:val="none" w:sz="0" w:space="0" w:color="auto"/>
            <w:bottom w:val="none" w:sz="0" w:space="0" w:color="auto"/>
            <w:right w:val="none" w:sz="0" w:space="0" w:color="auto"/>
          </w:divBdr>
        </w:div>
        <w:div w:id="521093537">
          <w:marLeft w:val="0"/>
          <w:marRight w:val="0"/>
          <w:marTop w:val="0"/>
          <w:marBottom w:val="0"/>
          <w:divBdr>
            <w:top w:val="none" w:sz="0" w:space="0" w:color="auto"/>
            <w:left w:val="none" w:sz="0" w:space="0" w:color="auto"/>
            <w:bottom w:val="none" w:sz="0" w:space="0" w:color="auto"/>
            <w:right w:val="none" w:sz="0" w:space="0" w:color="auto"/>
          </w:divBdr>
        </w:div>
        <w:div w:id="1327516611">
          <w:marLeft w:val="0"/>
          <w:marRight w:val="0"/>
          <w:marTop w:val="0"/>
          <w:marBottom w:val="0"/>
          <w:divBdr>
            <w:top w:val="none" w:sz="0" w:space="0" w:color="auto"/>
            <w:left w:val="none" w:sz="0" w:space="0" w:color="auto"/>
            <w:bottom w:val="none" w:sz="0" w:space="0" w:color="auto"/>
            <w:right w:val="none" w:sz="0" w:space="0" w:color="auto"/>
          </w:divBdr>
        </w:div>
        <w:div w:id="80876092">
          <w:marLeft w:val="0"/>
          <w:marRight w:val="0"/>
          <w:marTop w:val="0"/>
          <w:marBottom w:val="0"/>
          <w:divBdr>
            <w:top w:val="none" w:sz="0" w:space="0" w:color="auto"/>
            <w:left w:val="none" w:sz="0" w:space="0" w:color="auto"/>
            <w:bottom w:val="none" w:sz="0" w:space="0" w:color="auto"/>
            <w:right w:val="none" w:sz="0" w:space="0" w:color="auto"/>
          </w:divBdr>
        </w:div>
        <w:div w:id="283974155">
          <w:marLeft w:val="0"/>
          <w:marRight w:val="0"/>
          <w:marTop w:val="0"/>
          <w:marBottom w:val="0"/>
          <w:divBdr>
            <w:top w:val="none" w:sz="0" w:space="0" w:color="auto"/>
            <w:left w:val="none" w:sz="0" w:space="0" w:color="auto"/>
            <w:bottom w:val="none" w:sz="0" w:space="0" w:color="auto"/>
            <w:right w:val="none" w:sz="0" w:space="0" w:color="auto"/>
          </w:divBdr>
        </w:div>
        <w:div w:id="646907833">
          <w:marLeft w:val="0"/>
          <w:marRight w:val="0"/>
          <w:marTop w:val="0"/>
          <w:marBottom w:val="0"/>
          <w:divBdr>
            <w:top w:val="none" w:sz="0" w:space="0" w:color="auto"/>
            <w:left w:val="none" w:sz="0" w:space="0" w:color="auto"/>
            <w:bottom w:val="none" w:sz="0" w:space="0" w:color="auto"/>
            <w:right w:val="none" w:sz="0" w:space="0" w:color="auto"/>
          </w:divBdr>
        </w:div>
        <w:div w:id="1149446472">
          <w:marLeft w:val="0"/>
          <w:marRight w:val="0"/>
          <w:marTop w:val="0"/>
          <w:marBottom w:val="0"/>
          <w:divBdr>
            <w:top w:val="none" w:sz="0" w:space="0" w:color="auto"/>
            <w:left w:val="none" w:sz="0" w:space="0" w:color="auto"/>
            <w:bottom w:val="none" w:sz="0" w:space="0" w:color="auto"/>
            <w:right w:val="none" w:sz="0" w:space="0" w:color="auto"/>
          </w:divBdr>
        </w:div>
        <w:div w:id="974336593">
          <w:marLeft w:val="0"/>
          <w:marRight w:val="0"/>
          <w:marTop w:val="0"/>
          <w:marBottom w:val="0"/>
          <w:divBdr>
            <w:top w:val="none" w:sz="0" w:space="0" w:color="auto"/>
            <w:left w:val="none" w:sz="0" w:space="0" w:color="auto"/>
            <w:bottom w:val="none" w:sz="0" w:space="0" w:color="auto"/>
            <w:right w:val="none" w:sz="0" w:space="0" w:color="auto"/>
          </w:divBdr>
        </w:div>
        <w:div w:id="1979647862">
          <w:marLeft w:val="0"/>
          <w:marRight w:val="0"/>
          <w:marTop w:val="0"/>
          <w:marBottom w:val="0"/>
          <w:divBdr>
            <w:top w:val="none" w:sz="0" w:space="0" w:color="auto"/>
            <w:left w:val="none" w:sz="0" w:space="0" w:color="auto"/>
            <w:bottom w:val="none" w:sz="0" w:space="0" w:color="auto"/>
            <w:right w:val="none" w:sz="0" w:space="0" w:color="auto"/>
          </w:divBdr>
        </w:div>
        <w:div w:id="1227571075">
          <w:marLeft w:val="0"/>
          <w:marRight w:val="0"/>
          <w:marTop w:val="0"/>
          <w:marBottom w:val="0"/>
          <w:divBdr>
            <w:top w:val="none" w:sz="0" w:space="0" w:color="auto"/>
            <w:left w:val="none" w:sz="0" w:space="0" w:color="auto"/>
            <w:bottom w:val="none" w:sz="0" w:space="0" w:color="auto"/>
            <w:right w:val="none" w:sz="0" w:space="0" w:color="auto"/>
          </w:divBdr>
        </w:div>
        <w:div w:id="591554238">
          <w:marLeft w:val="0"/>
          <w:marRight w:val="0"/>
          <w:marTop w:val="0"/>
          <w:marBottom w:val="0"/>
          <w:divBdr>
            <w:top w:val="none" w:sz="0" w:space="0" w:color="auto"/>
            <w:left w:val="none" w:sz="0" w:space="0" w:color="auto"/>
            <w:bottom w:val="none" w:sz="0" w:space="0" w:color="auto"/>
            <w:right w:val="none" w:sz="0" w:space="0" w:color="auto"/>
          </w:divBdr>
        </w:div>
        <w:div w:id="989596821">
          <w:marLeft w:val="0"/>
          <w:marRight w:val="0"/>
          <w:marTop w:val="0"/>
          <w:marBottom w:val="0"/>
          <w:divBdr>
            <w:top w:val="none" w:sz="0" w:space="0" w:color="auto"/>
            <w:left w:val="none" w:sz="0" w:space="0" w:color="auto"/>
            <w:bottom w:val="none" w:sz="0" w:space="0" w:color="auto"/>
            <w:right w:val="none" w:sz="0" w:space="0" w:color="auto"/>
          </w:divBdr>
        </w:div>
        <w:div w:id="1217349394">
          <w:marLeft w:val="0"/>
          <w:marRight w:val="0"/>
          <w:marTop w:val="0"/>
          <w:marBottom w:val="0"/>
          <w:divBdr>
            <w:top w:val="none" w:sz="0" w:space="0" w:color="auto"/>
            <w:left w:val="none" w:sz="0" w:space="0" w:color="auto"/>
            <w:bottom w:val="none" w:sz="0" w:space="0" w:color="auto"/>
            <w:right w:val="none" w:sz="0" w:space="0" w:color="auto"/>
          </w:divBdr>
        </w:div>
        <w:div w:id="259876644">
          <w:marLeft w:val="0"/>
          <w:marRight w:val="0"/>
          <w:marTop w:val="0"/>
          <w:marBottom w:val="0"/>
          <w:divBdr>
            <w:top w:val="none" w:sz="0" w:space="0" w:color="auto"/>
            <w:left w:val="none" w:sz="0" w:space="0" w:color="auto"/>
            <w:bottom w:val="none" w:sz="0" w:space="0" w:color="auto"/>
            <w:right w:val="none" w:sz="0" w:space="0" w:color="auto"/>
          </w:divBdr>
        </w:div>
        <w:div w:id="33777814">
          <w:marLeft w:val="0"/>
          <w:marRight w:val="0"/>
          <w:marTop w:val="0"/>
          <w:marBottom w:val="0"/>
          <w:divBdr>
            <w:top w:val="none" w:sz="0" w:space="0" w:color="auto"/>
            <w:left w:val="none" w:sz="0" w:space="0" w:color="auto"/>
            <w:bottom w:val="none" w:sz="0" w:space="0" w:color="auto"/>
            <w:right w:val="none" w:sz="0" w:space="0" w:color="auto"/>
          </w:divBdr>
        </w:div>
        <w:div w:id="2066486126">
          <w:marLeft w:val="0"/>
          <w:marRight w:val="0"/>
          <w:marTop w:val="0"/>
          <w:marBottom w:val="0"/>
          <w:divBdr>
            <w:top w:val="none" w:sz="0" w:space="0" w:color="auto"/>
            <w:left w:val="none" w:sz="0" w:space="0" w:color="auto"/>
            <w:bottom w:val="none" w:sz="0" w:space="0" w:color="auto"/>
            <w:right w:val="none" w:sz="0" w:space="0" w:color="auto"/>
          </w:divBdr>
        </w:div>
        <w:div w:id="2635903">
          <w:marLeft w:val="0"/>
          <w:marRight w:val="0"/>
          <w:marTop w:val="0"/>
          <w:marBottom w:val="0"/>
          <w:divBdr>
            <w:top w:val="none" w:sz="0" w:space="0" w:color="auto"/>
            <w:left w:val="none" w:sz="0" w:space="0" w:color="auto"/>
            <w:bottom w:val="none" w:sz="0" w:space="0" w:color="auto"/>
            <w:right w:val="none" w:sz="0" w:space="0" w:color="auto"/>
          </w:divBdr>
        </w:div>
        <w:div w:id="1841848093">
          <w:marLeft w:val="0"/>
          <w:marRight w:val="0"/>
          <w:marTop w:val="0"/>
          <w:marBottom w:val="0"/>
          <w:divBdr>
            <w:top w:val="none" w:sz="0" w:space="0" w:color="auto"/>
            <w:left w:val="none" w:sz="0" w:space="0" w:color="auto"/>
            <w:bottom w:val="none" w:sz="0" w:space="0" w:color="auto"/>
            <w:right w:val="none" w:sz="0" w:space="0" w:color="auto"/>
          </w:divBdr>
        </w:div>
        <w:div w:id="1839687343">
          <w:marLeft w:val="0"/>
          <w:marRight w:val="0"/>
          <w:marTop w:val="0"/>
          <w:marBottom w:val="0"/>
          <w:divBdr>
            <w:top w:val="none" w:sz="0" w:space="0" w:color="auto"/>
            <w:left w:val="none" w:sz="0" w:space="0" w:color="auto"/>
            <w:bottom w:val="none" w:sz="0" w:space="0" w:color="auto"/>
            <w:right w:val="none" w:sz="0" w:space="0" w:color="auto"/>
          </w:divBdr>
        </w:div>
        <w:div w:id="1967395497">
          <w:marLeft w:val="0"/>
          <w:marRight w:val="0"/>
          <w:marTop w:val="0"/>
          <w:marBottom w:val="0"/>
          <w:divBdr>
            <w:top w:val="none" w:sz="0" w:space="0" w:color="auto"/>
            <w:left w:val="none" w:sz="0" w:space="0" w:color="auto"/>
            <w:bottom w:val="none" w:sz="0" w:space="0" w:color="auto"/>
            <w:right w:val="none" w:sz="0" w:space="0" w:color="auto"/>
          </w:divBdr>
        </w:div>
        <w:div w:id="2032299332">
          <w:marLeft w:val="0"/>
          <w:marRight w:val="0"/>
          <w:marTop w:val="0"/>
          <w:marBottom w:val="0"/>
          <w:divBdr>
            <w:top w:val="none" w:sz="0" w:space="0" w:color="auto"/>
            <w:left w:val="none" w:sz="0" w:space="0" w:color="auto"/>
            <w:bottom w:val="none" w:sz="0" w:space="0" w:color="auto"/>
            <w:right w:val="none" w:sz="0" w:space="0" w:color="auto"/>
          </w:divBdr>
        </w:div>
        <w:div w:id="1844398119">
          <w:marLeft w:val="0"/>
          <w:marRight w:val="0"/>
          <w:marTop w:val="0"/>
          <w:marBottom w:val="0"/>
          <w:divBdr>
            <w:top w:val="none" w:sz="0" w:space="0" w:color="auto"/>
            <w:left w:val="none" w:sz="0" w:space="0" w:color="auto"/>
            <w:bottom w:val="none" w:sz="0" w:space="0" w:color="auto"/>
            <w:right w:val="none" w:sz="0" w:space="0" w:color="auto"/>
          </w:divBdr>
        </w:div>
        <w:div w:id="776675094">
          <w:marLeft w:val="0"/>
          <w:marRight w:val="0"/>
          <w:marTop w:val="0"/>
          <w:marBottom w:val="0"/>
          <w:divBdr>
            <w:top w:val="none" w:sz="0" w:space="0" w:color="auto"/>
            <w:left w:val="none" w:sz="0" w:space="0" w:color="auto"/>
            <w:bottom w:val="none" w:sz="0" w:space="0" w:color="auto"/>
            <w:right w:val="none" w:sz="0" w:space="0" w:color="auto"/>
          </w:divBdr>
        </w:div>
        <w:div w:id="591016394">
          <w:marLeft w:val="0"/>
          <w:marRight w:val="0"/>
          <w:marTop w:val="0"/>
          <w:marBottom w:val="0"/>
          <w:divBdr>
            <w:top w:val="none" w:sz="0" w:space="0" w:color="auto"/>
            <w:left w:val="none" w:sz="0" w:space="0" w:color="auto"/>
            <w:bottom w:val="none" w:sz="0" w:space="0" w:color="auto"/>
            <w:right w:val="none" w:sz="0" w:space="0" w:color="auto"/>
          </w:divBdr>
        </w:div>
        <w:div w:id="842672185">
          <w:marLeft w:val="0"/>
          <w:marRight w:val="0"/>
          <w:marTop w:val="0"/>
          <w:marBottom w:val="0"/>
          <w:divBdr>
            <w:top w:val="none" w:sz="0" w:space="0" w:color="auto"/>
            <w:left w:val="none" w:sz="0" w:space="0" w:color="auto"/>
            <w:bottom w:val="none" w:sz="0" w:space="0" w:color="auto"/>
            <w:right w:val="none" w:sz="0" w:space="0" w:color="auto"/>
          </w:divBdr>
        </w:div>
        <w:div w:id="807864863">
          <w:marLeft w:val="0"/>
          <w:marRight w:val="0"/>
          <w:marTop w:val="0"/>
          <w:marBottom w:val="0"/>
          <w:divBdr>
            <w:top w:val="none" w:sz="0" w:space="0" w:color="auto"/>
            <w:left w:val="none" w:sz="0" w:space="0" w:color="auto"/>
            <w:bottom w:val="none" w:sz="0" w:space="0" w:color="auto"/>
            <w:right w:val="none" w:sz="0" w:space="0" w:color="auto"/>
          </w:divBdr>
        </w:div>
        <w:div w:id="1699234552">
          <w:marLeft w:val="0"/>
          <w:marRight w:val="0"/>
          <w:marTop w:val="0"/>
          <w:marBottom w:val="0"/>
          <w:divBdr>
            <w:top w:val="none" w:sz="0" w:space="0" w:color="auto"/>
            <w:left w:val="none" w:sz="0" w:space="0" w:color="auto"/>
            <w:bottom w:val="none" w:sz="0" w:space="0" w:color="auto"/>
            <w:right w:val="none" w:sz="0" w:space="0" w:color="auto"/>
          </w:divBdr>
        </w:div>
      </w:divsChild>
    </w:div>
    <w:div w:id="1131828814">
      <w:bodyDiv w:val="1"/>
      <w:marLeft w:val="0"/>
      <w:marRight w:val="0"/>
      <w:marTop w:val="0"/>
      <w:marBottom w:val="0"/>
      <w:divBdr>
        <w:top w:val="none" w:sz="0" w:space="0" w:color="auto"/>
        <w:left w:val="none" w:sz="0" w:space="0" w:color="auto"/>
        <w:bottom w:val="none" w:sz="0" w:space="0" w:color="auto"/>
        <w:right w:val="none" w:sz="0" w:space="0" w:color="auto"/>
      </w:divBdr>
      <w:divsChild>
        <w:div w:id="126440561">
          <w:marLeft w:val="0"/>
          <w:marRight w:val="0"/>
          <w:marTop w:val="0"/>
          <w:marBottom w:val="0"/>
          <w:divBdr>
            <w:top w:val="none" w:sz="0" w:space="0" w:color="auto"/>
            <w:left w:val="none" w:sz="0" w:space="0" w:color="auto"/>
            <w:bottom w:val="none" w:sz="0" w:space="0" w:color="auto"/>
            <w:right w:val="none" w:sz="0" w:space="0" w:color="auto"/>
          </w:divBdr>
        </w:div>
        <w:div w:id="439036659">
          <w:marLeft w:val="0"/>
          <w:marRight w:val="0"/>
          <w:marTop w:val="0"/>
          <w:marBottom w:val="0"/>
          <w:divBdr>
            <w:top w:val="none" w:sz="0" w:space="0" w:color="auto"/>
            <w:left w:val="none" w:sz="0" w:space="0" w:color="auto"/>
            <w:bottom w:val="none" w:sz="0" w:space="0" w:color="auto"/>
            <w:right w:val="none" w:sz="0" w:space="0" w:color="auto"/>
          </w:divBdr>
        </w:div>
        <w:div w:id="969015769">
          <w:marLeft w:val="0"/>
          <w:marRight w:val="0"/>
          <w:marTop w:val="0"/>
          <w:marBottom w:val="0"/>
          <w:divBdr>
            <w:top w:val="none" w:sz="0" w:space="0" w:color="auto"/>
            <w:left w:val="none" w:sz="0" w:space="0" w:color="auto"/>
            <w:bottom w:val="none" w:sz="0" w:space="0" w:color="auto"/>
            <w:right w:val="none" w:sz="0" w:space="0" w:color="auto"/>
          </w:divBdr>
        </w:div>
        <w:div w:id="1893348487">
          <w:marLeft w:val="0"/>
          <w:marRight w:val="0"/>
          <w:marTop w:val="0"/>
          <w:marBottom w:val="0"/>
          <w:divBdr>
            <w:top w:val="none" w:sz="0" w:space="0" w:color="auto"/>
            <w:left w:val="none" w:sz="0" w:space="0" w:color="auto"/>
            <w:bottom w:val="none" w:sz="0" w:space="0" w:color="auto"/>
            <w:right w:val="none" w:sz="0" w:space="0" w:color="auto"/>
          </w:divBdr>
        </w:div>
        <w:div w:id="975524510">
          <w:marLeft w:val="0"/>
          <w:marRight w:val="0"/>
          <w:marTop w:val="0"/>
          <w:marBottom w:val="0"/>
          <w:divBdr>
            <w:top w:val="none" w:sz="0" w:space="0" w:color="auto"/>
            <w:left w:val="none" w:sz="0" w:space="0" w:color="auto"/>
            <w:bottom w:val="none" w:sz="0" w:space="0" w:color="auto"/>
            <w:right w:val="none" w:sz="0" w:space="0" w:color="auto"/>
          </w:divBdr>
        </w:div>
        <w:div w:id="631012557">
          <w:marLeft w:val="0"/>
          <w:marRight w:val="0"/>
          <w:marTop w:val="0"/>
          <w:marBottom w:val="0"/>
          <w:divBdr>
            <w:top w:val="none" w:sz="0" w:space="0" w:color="auto"/>
            <w:left w:val="none" w:sz="0" w:space="0" w:color="auto"/>
            <w:bottom w:val="none" w:sz="0" w:space="0" w:color="auto"/>
            <w:right w:val="none" w:sz="0" w:space="0" w:color="auto"/>
          </w:divBdr>
        </w:div>
        <w:div w:id="1687825346">
          <w:marLeft w:val="0"/>
          <w:marRight w:val="0"/>
          <w:marTop w:val="0"/>
          <w:marBottom w:val="0"/>
          <w:divBdr>
            <w:top w:val="none" w:sz="0" w:space="0" w:color="auto"/>
            <w:left w:val="none" w:sz="0" w:space="0" w:color="auto"/>
            <w:bottom w:val="none" w:sz="0" w:space="0" w:color="auto"/>
            <w:right w:val="none" w:sz="0" w:space="0" w:color="auto"/>
          </w:divBdr>
        </w:div>
        <w:div w:id="1274440766">
          <w:marLeft w:val="0"/>
          <w:marRight w:val="0"/>
          <w:marTop w:val="0"/>
          <w:marBottom w:val="0"/>
          <w:divBdr>
            <w:top w:val="none" w:sz="0" w:space="0" w:color="auto"/>
            <w:left w:val="none" w:sz="0" w:space="0" w:color="auto"/>
            <w:bottom w:val="none" w:sz="0" w:space="0" w:color="auto"/>
            <w:right w:val="none" w:sz="0" w:space="0" w:color="auto"/>
          </w:divBdr>
        </w:div>
        <w:div w:id="969018947">
          <w:marLeft w:val="0"/>
          <w:marRight w:val="0"/>
          <w:marTop w:val="0"/>
          <w:marBottom w:val="0"/>
          <w:divBdr>
            <w:top w:val="none" w:sz="0" w:space="0" w:color="auto"/>
            <w:left w:val="none" w:sz="0" w:space="0" w:color="auto"/>
            <w:bottom w:val="none" w:sz="0" w:space="0" w:color="auto"/>
            <w:right w:val="none" w:sz="0" w:space="0" w:color="auto"/>
          </w:divBdr>
        </w:div>
        <w:div w:id="921254296">
          <w:marLeft w:val="0"/>
          <w:marRight w:val="0"/>
          <w:marTop w:val="0"/>
          <w:marBottom w:val="0"/>
          <w:divBdr>
            <w:top w:val="none" w:sz="0" w:space="0" w:color="auto"/>
            <w:left w:val="none" w:sz="0" w:space="0" w:color="auto"/>
            <w:bottom w:val="none" w:sz="0" w:space="0" w:color="auto"/>
            <w:right w:val="none" w:sz="0" w:space="0" w:color="auto"/>
          </w:divBdr>
        </w:div>
        <w:div w:id="370613775">
          <w:marLeft w:val="0"/>
          <w:marRight w:val="0"/>
          <w:marTop w:val="0"/>
          <w:marBottom w:val="0"/>
          <w:divBdr>
            <w:top w:val="none" w:sz="0" w:space="0" w:color="auto"/>
            <w:left w:val="none" w:sz="0" w:space="0" w:color="auto"/>
            <w:bottom w:val="none" w:sz="0" w:space="0" w:color="auto"/>
            <w:right w:val="none" w:sz="0" w:space="0" w:color="auto"/>
          </w:divBdr>
        </w:div>
        <w:div w:id="695540884">
          <w:marLeft w:val="0"/>
          <w:marRight w:val="0"/>
          <w:marTop w:val="0"/>
          <w:marBottom w:val="0"/>
          <w:divBdr>
            <w:top w:val="none" w:sz="0" w:space="0" w:color="auto"/>
            <w:left w:val="none" w:sz="0" w:space="0" w:color="auto"/>
            <w:bottom w:val="none" w:sz="0" w:space="0" w:color="auto"/>
            <w:right w:val="none" w:sz="0" w:space="0" w:color="auto"/>
          </w:divBdr>
        </w:div>
        <w:div w:id="1627349927">
          <w:marLeft w:val="0"/>
          <w:marRight w:val="0"/>
          <w:marTop w:val="0"/>
          <w:marBottom w:val="0"/>
          <w:divBdr>
            <w:top w:val="none" w:sz="0" w:space="0" w:color="auto"/>
            <w:left w:val="none" w:sz="0" w:space="0" w:color="auto"/>
            <w:bottom w:val="none" w:sz="0" w:space="0" w:color="auto"/>
            <w:right w:val="none" w:sz="0" w:space="0" w:color="auto"/>
          </w:divBdr>
        </w:div>
        <w:div w:id="376200154">
          <w:marLeft w:val="0"/>
          <w:marRight w:val="0"/>
          <w:marTop w:val="0"/>
          <w:marBottom w:val="0"/>
          <w:divBdr>
            <w:top w:val="none" w:sz="0" w:space="0" w:color="auto"/>
            <w:left w:val="none" w:sz="0" w:space="0" w:color="auto"/>
            <w:bottom w:val="none" w:sz="0" w:space="0" w:color="auto"/>
            <w:right w:val="none" w:sz="0" w:space="0" w:color="auto"/>
          </w:divBdr>
        </w:div>
        <w:div w:id="1586380703">
          <w:marLeft w:val="0"/>
          <w:marRight w:val="0"/>
          <w:marTop w:val="0"/>
          <w:marBottom w:val="0"/>
          <w:divBdr>
            <w:top w:val="none" w:sz="0" w:space="0" w:color="auto"/>
            <w:left w:val="none" w:sz="0" w:space="0" w:color="auto"/>
            <w:bottom w:val="none" w:sz="0" w:space="0" w:color="auto"/>
            <w:right w:val="none" w:sz="0" w:space="0" w:color="auto"/>
          </w:divBdr>
        </w:div>
        <w:div w:id="1673217506">
          <w:marLeft w:val="0"/>
          <w:marRight w:val="0"/>
          <w:marTop w:val="0"/>
          <w:marBottom w:val="0"/>
          <w:divBdr>
            <w:top w:val="none" w:sz="0" w:space="0" w:color="auto"/>
            <w:left w:val="none" w:sz="0" w:space="0" w:color="auto"/>
            <w:bottom w:val="none" w:sz="0" w:space="0" w:color="auto"/>
            <w:right w:val="none" w:sz="0" w:space="0" w:color="auto"/>
          </w:divBdr>
        </w:div>
        <w:div w:id="512914749">
          <w:marLeft w:val="0"/>
          <w:marRight w:val="0"/>
          <w:marTop w:val="0"/>
          <w:marBottom w:val="0"/>
          <w:divBdr>
            <w:top w:val="none" w:sz="0" w:space="0" w:color="auto"/>
            <w:left w:val="none" w:sz="0" w:space="0" w:color="auto"/>
            <w:bottom w:val="none" w:sz="0" w:space="0" w:color="auto"/>
            <w:right w:val="none" w:sz="0" w:space="0" w:color="auto"/>
          </w:divBdr>
        </w:div>
        <w:div w:id="1623461083">
          <w:marLeft w:val="0"/>
          <w:marRight w:val="0"/>
          <w:marTop w:val="0"/>
          <w:marBottom w:val="0"/>
          <w:divBdr>
            <w:top w:val="none" w:sz="0" w:space="0" w:color="auto"/>
            <w:left w:val="none" w:sz="0" w:space="0" w:color="auto"/>
            <w:bottom w:val="none" w:sz="0" w:space="0" w:color="auto"/>
            <w:right w:val="none" w:sz="0" w:space="0" w:color="auto"/>
          </w:divBdr>
        </w:div>
        <w:div w:id="907233225">
          <w:marLeft w:val="0"/>
          <w:marRight w:val="0"/>
          <w:marTop w:val="0"/>
          <w:marBottom w:val="0"/>
          <w:divBdr>
            <w:top w:val="none" w:sz="0" w:space="0" w:color="auto"/>
            <w:left w:val="none" w:sz="0" w:space="0" w:color="auto"/>
            <w:bottom w:val="none" w:sz="0" w:space="0" w:color="auto"/>
            <w:right w:val="none" w:sz="0" w:space="0" w:color="auto"/>
          </w:divBdr>
        </w:div>
        <w:div w:id="190384357">
          <w:marLeft w:val="0"/>
          <w:marRight w:val="0"/>
          <w:marTop w:val="0"/>
          <w:marBottom w:val="0"/>
          <w:divBdr>
            <w:top w:val="none" w:sz="0" w:space="0" w:color="auto"/>
            <w:left w:val="none" w:sz="0" w:space="0" w:color="auto"/>
            <w:bottom w:val="none" w:sz="0" w:space="0" w:color="auto"/>
            <w:right w:val="none" w:sz="0" w:space="0" w:color="auto"/>
          </w:divBdr>
        </w:div>
        <w:div w:id="1227036670">
          <w:marLeft w:val="0"/>
          <w:marRight w:val="0"/>
          <w:marTop w:val="0"/>
          <w:marBottom w:val="0"/>
          <w:divBdr>
            <w:top w:val="none" w:sz="0" w:space="0" w:color="auto"/>
            <w:left w:val="none" w:sz="0" w:space="0" w:color="auto"/>
            <w:bottom w:val="none" w:sz="0" w:space="0" w:color="auto"/>
            <w:right w:val="none" w:sz="0" w:space="0" w:color="auto"/>
          </w:divBdr>
        </w:div>
        <w:div w:id="2039811727">
          <w:marLeft w:val="0"/>
          <w:marRight w:val="0"/>
          <w:marTop w:val="0"/>
          <w:marBottom w:val="0"/>
          <w:divBdr>
            <w:top w:val="none" w:sz="0" w:space="0" w:color="auto"/>
            <w:left w:val="none" w:sz="0" w:space="0" w:color="auto"/>
            <w:bottom w:val="none" w:sz="0" w:space="0" w:color="auto"/>
            <w:right w:val="none" w:sz="0" w:space="0" w:color="auto"/>
          </w:divBdr>
        </w:div>
        <w:div w:id="55468997">
          <w:marLeft w:val="0"/>
          <w:marRight w:val="0"/>
          <w:marTop w:val="0"/>
          <w:marBottom w:val="0"/>
          <w:divBdr>
            <w:top w:val="none" w:sz="0" w:space="0" w:color="auto"/>
            <w:left w:val="none" w:sz="0" w:space="0" w:color="auto"/>
            <w:bottom w:val="none" w:sz="0" w:space="0" w:color="auto"/>
            <w:right w:val="none" w:sz="0" w:space="0" w:color="auto"/>
          </w:divBdr>
        </w:div>
        <w:div w:id="304507220">
          <w:marLeft w:val="0"/>
          <w:marRight w:val="0"/>
          <w:marTop w:val="0"/>
          <w:marBottom w:val="0"/>
          <w:divBdr>
            <w:top w:val="none" w:sz="0" w:space="0" w:color="auto"/>
            <w:left w:val="none" w:sz="0" w:space="0" w:color="auto"/>
            <w:bottom w:val="none" w:sz="0" w:space="0" w:color="auto"/>
            <w:right w:val="none" w:sz="0" w:space="0" w:color="auto"/>
          </w:divBdr>
        </w:div>
        <w:div w:id="1461997340">
          <w:marLeft w:val="0"/>
          <w:marRight w:val="0"/>
          <w:marTop w:val="0"/>
          <w:marBottom w:val="0"/>
          <w:divBdr>
            <w:top w:val="none" w:sz="0" w:space="0" w:color="auto"/>
            <w:left w:val="none" w:sz="0" w:space="0" w:color="auto"/>
            <w:bottom w:val="none" w:sz="0" w:space="0" w:color="auto"/>
            <w:right w:val="none" w:sz="0" w:space="0" w:color="auto"/>
          </w:divBdr>
        </w:div>
        <w:div w:id="118258552">
          <w:marLeft w:val="0"/>
          <w:marRight w:val="0"/>
          <w:marTop w:val="0"/>
          <w:marBottom w:val="0"/>
          <w:divBdr>
            <w:top w:val="none" w:sz="0" w:space="0" w:color="auto"/>
            <w:left w:val="none" w:sz="0" w:space="0" w:color="auto"/>
            <w:bottom w:val="none" w:sz="0" w:space="0" w:color="auto"/>
            <w:right w:val="none" w:sz="0" w:space="0" w:color="auto"/>
          </w:divBdr>
        </w:div>
        <w:div w:id="1339888993">
          <w:marLeft w:val="0"/>
          <w:marRight w:val="0"/>
          <w:marTop w:val="0"/>
          <w:marBottom w:val="0"/>
          <w:divBdr>
            <w:top w:val="none" w:sz="0" w:space="0" w:color="auto"/>
            <w:left w:val="none" w:sz="0" w:space="0" w:color="auto"/>
            <w:bottom w:val="none" w:sz="0" w:space="0" w:color="auto"/>
            <w:right w:val="none" w:sz="0" w:space="0" w:color="auto"/>
          </w:divBdr>
        </w:div>
        <w:div w:id="961768218">
          <w:marLeft w:val="0"/>
          <w:marRight w:val="0"/>
          <w:marTop w:val="0"/>
          <w:marBottom w:val="0"/>
          <w:divBdr>
            <w:top w:val="none" w:sz="0" w:space="0" w:color="auto"/>
            <w:left w:val="none" w:sz="0" w:space="0" w:color="auto"/>
            <w:bottom w:val="none" w:sz="0" w:space="0" w:color="auto"/>
            <w:right w:val="none" w:sz="0" w:space="0" w:color="auto"/>
          </w:divBdr>
        </w:div>
        <w:div w:id="1622344924">
          <w:marLeft w:val="0"/>
          <w:marRight w:val="0"/>
          <w:marTop w:val="0"/>
          <w:marBottom w:val="0"/>
          <w:divBdr>
            <w:top w:val="none" w:sz="0" w:space="0" w:color="auto"/>
            <w:left w:val="none" w:sz="0" w:space="0" w:color="auto"/>
            <w:bottom w:val="none" w:sz="0" w:space="0" w:color="auto"/>
            <w:right w:val="none" w:sz="0" w:space="0" w:color="auto"/>
          </w:divBdr>
        </w:div>
        <w:div w:id="63307890">
          <w:marLeft w:val="0"/>
          <w:marRight w:val="0"/>
          <w:marTop w:val="0"/>
          <w:marBottom w:val="0"/>
          <w:divBdr>
            <w:top w:val="none" w:sz="0" w:space="0" w:color="auto"/>
            <w:left w:val="none" w:sz="0" w:space="0" w:color="auto"/>
            <w:bottom w:val="none" w:sz="0" w:space="0" w:color="auto"/>
            <w:right w:val="none" w:sz="0" w:space="0" w:color="auto"/>
          </w:divBdr>
        </w:div>
        <w:div w:id="669870199">
          <w:marLeft w:val="0"/>
          <w:marRight w:val="0"/>
          <w:marTop w:val="0"/>
          <w:marBottom w:val="0"/>
          <w:divBdr>
            <w:top w:val="none" w:sz="0" w:space="0" w:color="auto"/>
            <w:left w:val="none" w:sz="0" w:space="0" w:color="auto"/>
            <w:bottom w:val="none" w:sz="0" w:space="0" w:color="auto"/>
            <w:right w:val="none" w:sz="0" w:space="0" w:color="auto"/>
          </w:divBdr>
        </w:div>
        <w:div w:id="1040516431">
          <w:marLeft w:val="0"/>
          <w:marRight w:val="0"/>
          <w:marTop w:val="0"/>
          <w:marBottom w:val="0"/>
          <w:divBdr>
            <w:top w:val="none" w:sz="0" w:space="0" w:color="auto"/>
            <w:left w:val="none" w:sz="0" w:space="0" w:color="auto"/>
            <w:bottom w:val="none" w:sz="0" w:space="0" w:color="auto"/>
            <w:right w:val="none" w:sz="0" w:space="0" w:color="auto"/>
          </w:divBdr>
        </w:div>
        <w:div w:id="748892477">
          <w:marLeft w:val="0"/>
          <w:marRight w:val="0"/>
          <w:marTop w:val="0"/>
          <w:marBottom w:val="0"/>
          <w:divBdr>
            <w:top w:val="none" w:sz="0" w:space="0" w:color="auto"/>
            <w:left w:val="none" w:sz="0" w:space="0" w:color="auto"/>
            <w:bottom w:val="none" w:sz="0" w:space="0" w:color="auto"/>
            <w:right w:val="none" w:sz="0" w:space="0" w:color="auto"/>
          </w:divBdr>
        </w:div>
        <w:div w:id="172034973">
          <w:marLeft w:val="0"/>
          <w:marRight w:val="0"/>
          <w:marTop w:val="0"/>
          <w:marBottom w:val="0"/>
          <w:divBdr>
            <w:top w:val="none" w:sz="0" w:space="0" w:color="auto"/>
            <w:left w:val="none" w:sz="0" w:space="0" w:color="auto"/>
            <w:bottom w:val="none" w:sz="0" w:space="0" w:color="auto"/>
            <w:right w:val="none" w:sz="0" w:space="0" w:color="auto"/>
          </w:divBdr>
        </w:div>
        <w:div w:id="441803956">
          <w:marLeft w:val="0"/>
          <w:marRight w:val="0"/>
          <w:marTop w:val="0"/>
          <w:marBottom w:val="0"/>
          <w:divBdr>
            <w:top w:val="none" w:sz="0" w:space="0" w:color="auto"/>
            <w:left w:val="none" w:sz="0" w:space="0" w:color="auto"/>
            <w:bottom w:val="none" w:sz="0" w:space="0" w:color="auto"/>
            <w:right w:val="none" w:sz="0" w:space="0" w:color="auto"/>
          </w:divBdr>
        </w:div>
        <w:div w:id="25756948">
          <w:marLeft w:val="0"/>
          <w:marRight w:val="0"/>
          <w:marTop w:val="0"/>
          <w:marBottom w:val="0"/>
          <w:divBdr>
            <w:top w:val="none" w:sz="0" w:space="0" w:color="auto"/>
            <w:left w:val="none" w:sz="0" w:space="0" w:color="auto"/>
            <w:bottom w:val="none" w:sz="0" w:space="0" w:color="auto"/>
            <w:right w:val="none" w:sz="0" w:space="0" w:color="auto"/>
          </w:divBdr>
        </w:div>
        <w:div w:id="1370836034">
          <w:marLeft w:val="0"/>
          <w:marRight w:val="0"/>
          <w:marTop w:val="0"/>
          <w:marBottom w:val="0"/>
          <w:divBdr>
            <w:top w:val="none" w:sz="0" w:space="0" w:color="auto"/>
            <w:left w:val="none" w:sz="0" w:space="0" w:color="auto"/>
            <w:bottom w:val="none" w:sz="0" w:space="0" w:color="auto"/>
            <w:right w:val="none" w:sz="0" w:space="0" w:color="auto"/>
          </w:divBdr>
        </w:div>
        <w:div w:id="545486086">
          <w:marLeft w:val="0"/>
          <w:marRight w:val="0"/>
          <w:marTop w:val="0"/>
          <w:marBottom w:val="0"/>
          <w:divBdr>
            <w:top w:val="none" w:sz="0" w:space="0" w:color="auto"/>
            <w:left w:val="none" w:sz="0" w:space="0" w:color="auto"/>
            <w:bottom w:val="none" w:sz="0" w:space="0" w:color="auto"/>
            <w:right w:val="none" w:sz="0" w:space="0" w:color="auto"/>
          </w:divBdr>
        </w:div>
        <w:div w:id="499737373">
          <w:marLeft w:val="0"/>
          <w:marRight w:val="0"/>
          <w:marTop w:val="0"/>
          <w:marBottom w:val="0"/>
          <w:divBdr>
            <w:top w:val="none" w:sz="0" w:space="0" w:color="auto"/>
            <w:left w:val="none" w:sz="0" w:space="0" w:color="auto"/>
            <w:bottom w:val="none" w:sz="0" w:space="0" w:color="auto"/>
            <w:right w:val="none" w:sz="0" w:space="0" w:color="auto"/>
          </w:divBdr>
        </w:div>
        <w:div w:id="1949389794">
          <w:marLeft w:val="0"/>
          <w:marRight w:val="0"/>
          <w:marTop w:val="0"/>
          <w:marBottom w:val="0"/>
          <w:divBdr>
            <w:top w:val="none" w:sz="0" w:space="0" w:color="auto"/>
            <w:left w:val="none" w:sz="0" w:space="0" w:color="auto"/>
            <w:bottom w:val="none" w:sz="0" w:space="0" w:color="auto"/>
            <w:right w:val="none" w:sz="0" w:space="0" w:color="auto"/>
          </w:divBdr>
        </w:div>
        <w:div w:id="551968231">
          <w:marLeft w:val="0"/>
          <w:marRight w:val="0"/>
          <w:marTop w:val="0"/>
          <w:marBottom w:val="0"/>
          <w:divBdr>
            <w:top w:val="none" w:sz="0" w:space="0" w:color="auto"/>
            <w:left w:val="none" w:sz="0" w:space="0" w:color="auto"/>
            <w:bottom w:val="none" w:sz="0" w:space="0" w:color="auto"/>
            <w:right w:val="none" w:sz="0" w:space="0" w:color="auto"/>
          </w:divBdr>
        </w:div>
        <w:div w:id="32923945">
          <w:marLeft w:val="0"/>
          <w:marRight w:val="0"/>
          <w:marTop w:val="0"/>
          <w:marBottom w:val="0"/>
          <w:divBdr>
            <w:top w:val="none" w:sz="0" w:space="0" w:color="auto"/>
            <w:left w:val="none" w:sz="0" w:space="0" w:color="auto"/>
            <w:bottom w:val="none" w:sz="0" w:space="0" w:color="auto"/>
            <w:right w:val="none" w:sz="0" w:space="0" w:color="auto"/>
          </w:divBdr>
        </w:div>
        <w:div w:id="133178124">
          <w:marLeft w:val="0"/>
          <w:marRight w:val="0"/>
          <w:marTop w:val="0"/>
          <w:marBottom w:val="0"/>
          <w:divBdr>
            <w:top w:val="none" w:sz="0" w:space="0" w:color="auto"/>
            <w:left w:val="none" w:sz="0" w:space="0" w:color="auto"/>
            <w:bottom w:val="none" w:sz="0" w:space="0" w:color="auto"/>
            <w:right w:val="none" w:sz="0" w:space="0" w:color="auto"/>
          </w:divBdr>
        </w:div>
        <w:div w:id="504130822">
          <w:marLeft w:val="0"/>
          <w:marRight w:val="0"/>
          <w:marTop w:val="0"/>
          <w:marBottom w:val="0"/>
          <w:divBdr>
            <w:top w:val="none" w:sz="0" w:space="0" w:color="auto"/>
            <w:left w:val="none" w:sz="0" w:space="0" w:color="auto"/>
            <w:bottom w:val="none" w:sz="0" w:space="0" w:color="auto"/>
            <w:right w:val="none" w:sz="0" w:space="0" w:color="auto"/>
          </w:divBdr>
        </w:div>
        <w:div w:id="493567921">
          <w:marLeft w:val="0"/>
          <w:marRight w:val="0"/>
          <w:marTop w:val="0"/>
          <w:marBottom w:val="0"/>
          <w:divBdr>
            <w:top w:val="none" w:sz="0" w:space="0" w:color="auto"/>
            <w:left w:val="none" w:sz="0" w:space="0" w:color="auto"/>
            <w:bottom w:val="none" w:sz="0" w:space="0" w:color="auto"/>
            <w:right w:val="none" w:sz="0" w:space="0" w:color="auto"/>
          </w:divBdr>
        </w:div>
        <w:div w:id="383062726">
          <w:marLeft w:val="0"/>
          <w:marRight w:val="0"/>
          <w:marTop w:val="0"/>
          <w:marBottom w:val="0"/>
          <w:divBdr>
            <w:top w:val="none" w:sz="0" w:space="0" w:color="auto"/>
            <w:left w:val="none" w:sz="0" w:space="0" w:color="auto"/>
            <w:bottom w:val="none" w:sz="0" w:space="0" w:color="auto"/>
            <w:right w:val="none" w:sz="0" w:space="0" w:color="auto"/>
          </w:divBdr>
        </w:div>
        <w:div w:id="1299871208">
          <w:marLeft w:val="0"/>
          <w:marRight w:val="0"/>
          <w:marTop w:val="0"/>
          <w:marBottom w:val="0"/>
          <w:divBdr>
            <w:top w:val="none" w:sz="0" w:space="0" w:color="auto"/>
            <w:left w:val="none" w:sz="0" w:space="0" w:color="auto"/>
            <w:bottom w:val="none" w:sz="0" w:space="0" w:color="auto"/>
            <w:right w:val="none" w:sz="0" w:space="0" w:color="auto"/>
          </w:divBdr>
        </w:div>
        <w:div w:id="1652710829">
          <w:marLeft w:val="0"/>
          <w:marRight w:val="0"/>
          <w:marTop w:val="0"/>
          <w:marBottom w:val="0"/>
          <w:divBdr>
            <w:top w:val="none" w:sz="0" w:space="0" w:color="auto"/>
            <w:left w:val="none" w:sz="0" w:space="0" w:color="auto"/>
            <w:bottom w:val="none" w:sz="0" w:space="0" w:color="auto"/>
            <w:right w:val="none" w:sz="0" w:space="0" w:color="auto"/>
          </w:divBdr>
        </w:div>
        <w:div w:id="1560901822">
          <w:marLeft w:val="0"/>
          <w:marRight w:val="0"/>
          <w:marTop w:val="0"/>
          <w:marBottom w:val="0"/>
          <w:divBdr>
            <w:top w:val="none" w:sz="0" w:space="0" w:color="auto"/>
            <w:left w:val="none" w:sz="0" w:space="0" w:color="auto"/>
            <w:bottom w:val="none" w:sz="0" w:space="0" w:color="auto"/>
            <w:right w:val="none" w:sz="0" w:space="0" w:color="auto"/>
          </w:divBdr>
        </w:div>
        <w:div w:id="1316642494">
          <w:marLeft w:val="0"/>
          <w:marRight w:val="0"/>
          <w:marTop w:val="0"/>
          <w:marBottom w:val="0"/>
          <w:divBdr>
            <w:top w:val="none" w:sz="0" w:space="0" w:color="auto"/>
            <w:left w:val="none" w:sz="0" w:space="0" w:color="auto"/>
            <w:bottom w:val="none" w:sz="0" w:space="0" w:color="auto"/>
            <w:right w:val="none" w:sz="0" w:space="0" w:color="auto"/>
          </w:divBdr>
        </w:div>
        <w:div w:id="1274047628">
          <w:marLeft w:val="0"/>
          <w:marRight w:val="0"/>
          <w:marTop w:val="0"/>
          <w:marBottom w:val="0"/>
          <w:divBdr>
            <w:top w:val="none" w:sz="0" w:space="0" w:color="auto"/>
            <w:left w:val="none" w:sz="0" w:space="0" w:color="auto"/>
            <w:bottom w:val="none" w:sz="0" w:space="0" w:color="auto"/>
            <w:right w:val="none" w:sz="0" w:space="0" w:color="auto"/>
          </w:divBdr>
        </w:div>
        <w:div w:id="1716930109">
          <w:marLeft w:val="0"/>
          <w:marRight w:val="0"/>
          <w:marTop w:val="0"/>
          <w:marBottom w:val="0"/>
          <w:divBdr>
            <w:top w:val="none" w:sz="0" w:space="0" w:color="auto"/>
            <w:left w:val="none" w:sz="0" w:space="0" w:color="auto"/>
            <w:bottom w:val="none" w:sz="0" w:space="0" w:color="auto"/>
            <w:right w:val="none" w:sz="0" w:space="0" w:color="auto"/>
          </w:divBdr>
        </w:div>
        <w:div w:id="534122108">
          <w:marLeft w:val="0"/>
          <w:marRight w:val="0"/>
          <w:marTop w:val="0"/>
          <w:marBottom w:val="0"/>
          <w:divBdr>
            <w:top w:val="none" w:sz="0" w:space="0" w:color="auto"/>
            <w:left w:val="none" w:sz="0" w:space="0" w:color="auto"/>
            <w:bottom w:val="none" w:sz="0" w:space="0" w:color="auto"/>
            <w:right w:val="none" w:sz="0" w:space="0" w:color="auto"/>
          </w:divBdr>
        </w:div>
        <w:div w:id="960454519">
          <w:marLeft w:val="0"/>
          <w:marRight w:val="0"/>
          <w:marTop w:val="0"/>
          <w:marBottom w:val="0"/>
          <w:divBdr>
            <w:top w:val="none" w:sz="0" w:space="0" w:color="auto"/>
            <w:left w:val="none" w:sz="0" w:space="0" w:color="auto"/>
            <w:bottom w:val="none" w:sz="0" w:space="0" w:color="auto"/>
            <w:right w:val="none" w:sz="0" w:space="0" w:color="auto"/>
          </w:divBdr>
        </w:div>
        <w:div w:id="2023506562">
          <w:marLeft w:val="0"/>
          <w:marRight w:val="0"/>
          <w:marTop w:val="0"/>
          <w:marBottom w:val="0"/>
          <w:divBdr>
            <w:top w:val="none" w:sz="0" w:space="0" w:color="auto"/>
            <w:left w:val="none" w:sz="0" w:space="0" w:color="auto"/>
            <w:bottom w:val="none" w:sz="0" w:space="0" w:color="auto"/>
            <w:right w:val="none" w:sz="0" w:space="0" w:color="auto"/>
          </w:divBdr>
        </w:div>
        <w:div w:id="514616506">
          <w:marLeft w:val="0"/>
          <w:marRight w:val="0"/>
          <w:marTop w:val="0"/>
          <w:marBottom w:val="0"/>
          <w:divBdr>
            <w:top w:val="none" w:sz="0" w:space="0" w:color="auto"/>
            <w:left w:val="none" w:sz="0" w:space="0" w:color="auto"/>
            <w:bottom w:val="none" w:sz="0" w:space="0" w:color="auto"/>
            <w:right w:val="none" w:sz="0" w:space="0" w:color="auto"/>
          </w:divBdr>
        </w:div>
        <w:div w:id="1171721835">
          <w:marLeft w:val="0"/>
          <w:marRight w:val="0"/>
          <w:marTop w:val="0"/>
          <w:marBottom w:val="0"/>
          <w:divBdr>
            <w:top w:val="none" w:sz="0" w:space="0" w:color="auto"/>
            <w:left w:val="none" w:sz="0" w:space="0" w:color="auto"/>
            <w:bottom w:val="none" w:sz="0" w:space="0" w:color="auto"/>
            <w:right w:val="none" w:sz="0" w:space="0" w:color="auto"/>
          </w:divBdr>
        </w:div>
        <w:div w:id="800609579">
          <w:marLeft w:val="0"/>
          <w:marRight w:val="0"/>
          <w:marTop w:val="0"/>
          <w:marBottom w:val="0"/>
          <w:divBdr>
            <w:top w:val="none" w:sz="0" w:space="0" w:color="auto"/>
            <w:left w:val="none" w:sz="0" w:space="0" w:color="auto"/>
            <w:bottom w:val="none" w:sz="0" w:space="0" w:color="auto"/>
            <w:right w:val="none" w:sz="0" w:space="0" w:color="auto"/>
          </w:divBdr>
        </w:div>
        <w:div w:id="95056874">
          <w:marLeft w:val="0"/>
          <w:marRight w:val="0"/>
          <w:marTop w:val="0"/>
          <w:marBottom w:val="0"/>
          <w:divBdr>
            <w:top w:val="none" w:sz="0" w:space="0" w:color="auto"/>
            <w:left w:val="none" w:sz="0" w:space="0" w:color="auto"/>
            <w:bottom w:val="none" w:sz="0" w:space="0" w:color="auto"/>
            <w:right w:val="none" w:sz="0" w:space="0" w:color="auto"/>
          </w:divBdr>
        </w:div>
        <w:div w:id="2116971977">
          <w:marLeft w:val="0"/>
          <w:marRight w:val="0"/>
          <w:marTop w:val="0"/>
          <w:marBottom w:val="0"/>
          <w:divBdr>
            <w:top w:val="none" w:sz="0" w:space="0" w:color="auto"/>
            <w:left w:val="none" w:sz="0" w:space="0" w:color="auto"/>
            <w:bottom w:val="none" w:sz="0" w:space="0" w:color="auto"/>
            <w:right w:val="none" w:sz="0" w:space="0" w:color="auto"/>
          </w:divBdr>
        </w:div>
        <w:div w:id="1412387087">
          <w:marLeft w:val="0"/>
          <w:marRight w:val="0"/>
          <w:marTop w:val="0"/>
          <w:marBottom w:val="0"/>
          <w:divBdr>
            <w:top w:val="none" w:sz="0" w:space="0" w:color="auto"/>
            <w:left w:val="none" w:sz="0" w:space="0" w:color="auto"/>
            <w:bottom w:val="none" w:sz="0" w:space="0" w:color="auto"/>
            <w:right w:val="none" w:sz="0" w:space="0" w:color="auto"/>
          </w:divBdr>
        </w:div>
        <w:div w:id="1490974662">
          <w:marLeft w:val="0"/>
          <w:marRight w:val="0"/>
          <w:marTop w:val="0"/>
          <w:marBottom w:val="0"/>
          <w:divBdr>
            <w:top w:val="none" w:sz="0" w:space="0" w:color="auto"/>
            <w:left w:val="none" w:sz="0" w:space="0" w:color="auto"/>
            <w:bottom w:val="none" w:sz="0" w:space="0" w:color="auto"/>
            <w:right w:val="none" w:sz="0" w:space="0" w:color="auto"/>
          </w:divBdr>
        </w:div>
        <w:div w:id="45877327">
          <w:marLeft w:val="0"/>
          <w:marRight w:val="0"/>
          <w:marTop w:val="0"/>
          <w:marBottom w:val="0"/>
          <w:divBdr>
            <w:top w:val="none" w:sz="0" w:space="0" w:color="auto"/>
            <w:left w:val="none" w:sz="0" w:space="0" w:color="auto"/>
            <w:bottom w:val="none" w:sz="0" w:space="0" w:color="auto"/>
            <w:right w:val="none" w:sz="0" w:space="0" w:color="auto"/>
          </w:divBdr>
        </w:div>
        <w:div w:id="1221018000">
          <w:marLeft w:val="0"/>
          <w:marRight w:val="0"/>
          <w:marTop w:val="0"/>
          <w:marBottom w:val="0"/>
          <w:divBdr>
            <w:top w:val="none" w:sz="0" w:space="0" w:color="auto"/>
            <w:left w:val="none" w:sz="0" w:space="0" w:color="auto"/>
            <w:bottom w:val="none" w:sz="0" w:space="0" w:color="auto"/>
            <w:right w:val="none" w:sz="0" w:space="0" w:color="auto"/>
          </w:divBdr>
        </w:div>
        <w:div w:id="1466390993">
          <w:marLeft w:val="0"/>
          <w:marRight w:val="0"/>
          <w:marTop w:val="0"/>
          <w:marBottom w:val="0"/>
          <w:divBdr>
            <w:top w:val="none" w:sz="0" w:space="0" w:color="auto"/>
            <w:left w:val="none" w:sz="0" w:space="0" w:color="auto"/>
            <w:bottom w:val="none" w:sz="0" w:space="0" w:color="auto"/>
            <w:right w:val="none" w:sz="0" w:space="0" w:color="auto"/>
          </w:divBdr>
        </w:div>
        <w:div w:id="1167944971">
          <w:marLeft w:val="0"/>
          <w:marRight w:val="0"/>
          <w:marTop w:val="0"/>
          <w:marBottom w:val="0"/>
          <w:divBdr>
            <w:top w:val="none" w:sz="0" w:space="0" w:color="auto"/>
            <w:left w:val="none" w:sz="0" w:space="0" w:color="auto"/>
            <w:bottom w:val="none" w:sz="0" w:space="0" w:color="auto"/>
            <w:right w:val="none" w:sz="0" w:space="0" w:color="auto"/>
          </w:divBdr>
        </w:div>
        <w:div w:id="1738283013">
          <w:marLeft w:val="0"/>
          <w:marRight w:val="0"/>
          <w:marTop w:val="0"/>
          <w:marBottom w:val="0"/>
          <w:divBdr>
            <w:top w:val="none" w:sz="0" w:space="0" w:color="auto"/>
            <w:left w:val="none" w:sz="0" w:space="0" w:color="auto"/>
            <w:bottom w:val="none" w:sz="0" w:space="0" w:color="auto"/>
            <w:right w:val="none" w:sz="0" w:space="0" w:color="auto"/>
          </w:divBdr>
        </w:div>
        <w:div w:id="148907946">
          <w:marLeft w:val="0"/>
          <w:marRight w:val="0"/>
          <w:marTop w:val="0"/>
          <w:marBottom w:val="0"/>
          <w:divBdr>
            <w:top w:val="none" w:sz="0" w:space="0" w:color="auto"/>
            <w:left w:val="none" w:sz="0" w:space="0" w:color="auto"/>
            <w:bottom w:val="none" w:sz="0" w:space="0" w:color="auto"/>
            <w:right w:val="none" w:sz="0" w:space="0" w:color="auto"/>
          </w:divBdr>
        </w:div>
        <w:div w:id="1050113856">
          <w:marLeft w:val="0"/>
          <w:marRight w:val="0"/>
          <w:marTop w:val="0"/>
          <w:marBottom w:val="0"/>
          <w:divBdr>
            <w:top w:val="none" w:sz="0" w:space="0" w:color="auto"/>
            <w:left w:val="none" w:sz="0" w:space="0" w:color="auto"/>
            <w:bottom w:val="none" w:sz="0" w:space="0" w:color="auto"/>
            <w:right w:val="none" w:sz="0" w:space="0" w:color="auto"/>
          </w:divBdr>
        </w:div>
        <w:div w:id="71392141">
          <w:marLeft w:val="0"/>
          <w:marRight w:val="0"/>
          <w:marTop w:val="0"/>
          <w:marBottom w:val="0"/>
          <w:divBdr>
            <w:top w:val="none" w:sz="0" w:space="0" w:color="auto"/>
            <w:left w:val="none" w:sz="0" w:space="0" w:color="auto"/>
            <w:bottom w:val="none" w:sz="0" w:space="0" w:color="auto"/>
            <w:right w:val="none" w:sz="0" w:space="0" w:color="auto"/>
          </w:divBdr>
        </w:div>
        <w:div w:id="1661928036">
          <w:marLeft w:val="0"/>
          <w:marRight w:val="0"/>
          <w:marTop w:val="0"/>
          <w:marBottom w:val="0"/>
          <w:divBdr>
            <w:top w:val="none" w:sz="0" w:space="0" w:color="auto"/>
            <w:left w:val="none" w:sz="0" w:space="0" w:color="auto"/>
            <w:bottom w:val="none" w:sz="0" w:space="0" w:color="auto"/>
            <w:right w:val="none" w:sz="0" w:space="0" w:color="auto"/>
          </w:divBdr>
        </w:div>
        <w:div w:id="1334843283">
          <w:marLeft w:val="0"/>
          <w:marRight w:val="0"/>
          <w:marTop w:val="0"/>
          <w:marBottom w:val="0"/>
          <w:divBdr>
            <w:top w:val="none" w:sz="0" w:space="0" w:color="auto"/>
            <w:left w:val="none" w:sz="0" w:space="0" w:color="auto"/>
            <w:bottom w:val="none" w:sz="0" w:space="0" w:color="auto"/>
            <w:right w:val="none" w:sz="0" w:space="0" w:color="auto"/>
          </w:divBdr>
        </w:div>
        <w:div w:id="1899826972">
          <w:marLeft w:val="0"/>
          <w:marRight w:val="0"/>
          <w:marTop w:val="0"/>
          <w:marBottom w:val="0"/>
          <w:divBdr>
            <w:top w:val="none" w:sz="0" w:space="0" w:color="auto"/>
            <w:left w:val="none" w:sz="0" w:space="0" w:color="auto"/>
            <w:bottom w:val="none" w:sz="0" w:space="0" w:color="auto"/>
            <w:right w:val="none" w:sz="0" w:space="0" w:color="auto"/>
          </w:divBdr>
        </w:div>
        <w:div w:id="1103455446">
          <w:marLeft w:val="0"/>
          <w:marRight w:val="0"/>
          <w:marTop w:val="0"/>
          <w:marBottom w:val="0"/>
          <w:divBdr>
            <w:top w:val="none" w:sz="0" w:space="0" w:color="auto"/>
            <w:left w:val="none" w:sz="0" w:space="0" w:color="auto"/>
            <w:bottom w:val="none" w:sz="0" w:space="0" w:color="auto"/>
            <w:right w:val="none" w:sz="0" w:space="0" w:color="auto"/>
          </w:divBdr>
        </w:div>
        <w:div w:id="241259160">
          <w:marLeft w:val="0"/>
          <w:marRight w:val="0"/>
          <w:marTop w:val="0"/>
          <w:marBottom w:val="0"/>
          <w:divBdr>
            <w:top w:val="none" w:sz="0" w:space="0" w:color="auto"/>
            <w:left w:val="none" w:sz="0" w:space="0" w:color="auto"/>
            <w:bottom w:val="none" w:sz="0" w:space="0" w:color="auto"/>
            <w:right w:val="none" w:sz="0" w:space="0" w:color="auto"/>
          </w:divBdr>
        </w:div>
        <w:div w:id="908468372">
          <w:marLeft w:val="0"/>
          <w:marRight w:val="0"/>
          <w:marTop w:val="0"/>
          <w:marBottom w:val="0"/>
          <w:divBdr>
            <w:top w:val="none" w:sz="0" w:space="0" w:color="auto"/>
            <w:left w:val="none" w:sz="0" w:space="0" w:color="auto"/>
            <w:bottom w:val="none" w:sz="0" w:space="0" w:color="auto"/>
            <w:right w:val="none" w:sz="0" w:space="0" w:color="auto"/>
          </w:divBdr>
        </w:div>
        <w:div w:id="1535649575">
          <w:marLeft w:val="0"/>
          <w:marRight w:val="0"/>
          <w:marTop w:val="0"/>
          <w:marBottom w:val="0"/>
          <w:divBdr>
            <w:top w:val="none" w:sz="0" w:space="0" w:color="auto"/>
            <w:left w:val="none" w:sz="0" w:space="0" w:color="auto"/>
            <w:bottom w:val="none" w:sz="0" w:space="0" w:color="auto"/>
            <w:right w:val="none" w:sz="0" w:space="0" w:color="auto"/>
          </w:divBdr>
        </w:div>
        <w:div w:id="331224090">
          <w:marLeft w:val="0"/>
          <w:marRight w:val="0"/>
          <w:marTop w:val="0"/>
          <w:marBottom w:val="0"/>
          <w:divBdr>
            <w:top w:val="none" w:sz="0" w:space="0" w:color="auto"/>
            <w:left w:val="none" w:sz="0" w:space="0" w:color="auto"/>
            <w:bottom w:val="none" w:sz="0" w:space="0" w:color="auto"/>
            <w:right w:val="none" w:sz="0" w:space="0" w:color="auto"/>
          </w:divBdr>
        </w:div>
        <w:div w:id="895815832">
          <w:marLeft w:val="0"/>
          <w:marRight w:val="0"/>
          <w:marTop w:val="0"/>
          <w:marBottom w:val="0"/>
          <w:divBdr>
            <w:top w:val="none" w:sz="0" w:space="0" w:color="auto"/>
            <w:left w:val="none" w:sz="0" w:space="0" w:color="auto"/>
            <w:bottom w:val="none" w:sz="0" w:space="0" w:color="auto"/>
            <w:right w:val="none" w:sz="0" w:space="0" w:color="auto"/>
          </w:divBdr>
        </w:div>
        <w:div w:id="365640152">
          <w:marLeft w:val="0"/>
          <w:marRight w:val="0"/>
          <w:marTop w:val="0"/>
          <w:marBottom w:val="0"/>
          <w:divBdr>
            <w:top w:val="none" w:sz="0" w:space="0" w:color="auto"/>
            <w:left w:val="none" w:sz="0" w:space="0" w:color="auto"/>
            <w:bottom w:val="none" w:sz="0" w:space="0" w:color="auto"/>
            <w:right w:val="none" w:sz="0" w:space="0" w:color="auto"/>
          </w:divBdr>
        </w:div>
        <w:div w:id="656111407">
          <w:marLeft w:val="0"/>
          <w:marRight w:val="0"/>
          <w:marTop w:val="0"/>
          <w:marBottom w:val="0"/>
          <w:divBdr>
            <w:top w:val="none" w:sz="0" w:space="0" w:color="auto"/>
            <w:left w:val="none" w:sz="0" w:space="0" w:color="auto"/>
            <w:bottom w:val="none" w:sz="0" w:space="0" w:color="auto"/>
            <w:right w:val="none" w:sz="0" w:space="0" w:color="auto"/>
          </w:divBdr>
        </w:div>
        <w:div w:id="1708410476">
          <w:marLeft w:val="0"/>
          <w:marRight w:val="0"/>
          <w:marTop w:val="0"/>
          <w:marBottom w:val="0"/>
          <w:divBdr>
            <w:top w:val="none" w:sz="0" w:space="0" w:color="auto"/>
            <w:left w:val="none" w:sz="0" w:space="0" w:color="auto"/>
            <w:bottom w:val="none" w:sz="0" w:space="0" w:color="auto"/>
            <w:right w:val="none" w:sz="0" w:space="0" w:color="auto"/>
          </w:divBdr>
        </w:div>
        <w:div w:id="1017846811">
          <w:marLeft w:val="0"/>
          <w:marRight w:val="0"/>
          <w:marTop w:val="0"/>
          <w:marBottom w:val="0"/>
          <w:divBdr>
            <w:top w:val="none" w:sz="0" w:space="0" w:color="auto"/>
            <w:left w:val="none" w:sz="0" w:space="0" w:color="auto"/>
            <w:bottom w:val="none" w:sz="0" w:space="0" w:color="auto"/>
            <w:right w:val="none" w:sz="0" w:space="0" w:color="auto"/>
          </w:divBdr>
        </w:div>
        <w:div w:id="894195216">
          <w:marLeft w:val="0"/>
          <w:marRight w:val="0"/>
          <w:marTop w:val="0"/>
          <w:marBottom w:val="0"/>
          <w:divBdr>
            <w:top w:val="none" w:sz="0" w:space="0" w:color="auto"/>
            <w:left w:val="none" w:sz="0" w:space="0" w:color="auto"/>
            <w:bottom w:val="none" w:sz="0" w:space="0" w:color="auto"/>
            <w:right w:val="none" w:sz="0" w:space="0" w:color="auto"/>
          </w:divBdr>
        </w:div>
        <w:div w:id="933980694">
          <w:marLeft w:val="0"/>
          <w:marRight w:val="0"/>
          <w:marTop w:val="0"/>
          <w:marBottom w:val="0"/>
          <w:divBdr>
            <w:top w:val="none" w:sz="0" w:space="0" w:color="auto"/>
            <w:left w:val="none" w:sz="0" w:space="0" w:color="auto"/>
            <w:bottom w:val="none" w:sz="0" w:space="0" w:color="auto"/>
            <w:right w:val="none" w:sz="0" w:space="0" w:color="auto"/>
          </w:divBdr>
        </w:div>
        <w:div w:id="1881671070">
          <w:marLeft w:val="0"/>
          <w:marRight w:val="0"/>
          <w:marTop w:val="0"/>
          <w:marBottom w:val="0"/>
          <w:divBdr>
            <w:top w:val="none" w:sz="0" w:space="0" w:color="auto"/>
            <w:left w:val="none" w:sz="0" w:space="0" w:color="auto"/>
            <w:bottom w:val="none" w:sz="0" w:space="0" w:color="auto"/>
            <w:right w:val="none" w:sz="0" w:space="0" w:color="auto"/>
          </w:divBdr>
        </w:div>
        <w:div w:id="2091346581">
          <w:marLeft w:val="0"/>
          <w:marRight w:val="0"/>
          <w:marTop w:val="0"/>
          <w:marBottom w:val="0"/>
          <w:divBdr>
            <w:top w:val="none" w:sz="0" w:space="0" w:color="auto"/>
            <w:left w:val="none" w:sz="0" w:space="0" w:color="auto"/>
            <w:bottom w:val="none" w:sz="0" w:space="0" w:color="auto"/>
            <w:right w:val="none" w:sz="0" w:space="0" w:color="auto"/>
          </w:divBdr>
        </w:div>
        <w:div w:id="1842162713">
          <w:marLeft w:val="0"/>
          <w:marRight w:val="0"/>
          <w:marTop w:val="0"/>
          <w:marBottom w:val="0"/>
          <w:divBdr>
            <w:top w:val="none" w:sz="0" w:space="0" w:color="auto"/>
            <w:left w:val="none" w:sz="0" w:space="0" w:color="auto"/>
            <w:bottom w:val="none" w:sz="0" w:space="0" w:color="auto"/>
            <w:right w:val="none" w:sz="0" w:space="0" w:color="auto"/>
          </w:divBdr>
        </w:div>
        <w:div w:id="1598555416">
          <w:marLeft w:val="0"/>
          <w:marRight w:val="0"/>
          <w:marTop w:val="0"/>
          <w:marBottom w:val="0"/>
          <w:divBdr>
            <w:top w:val="none" w:sz="0" w:space="0" w:color="auto"/>
            <w:left w:val="none" w:sz="0" w:space="0" w:color="auto"/>
            <w:bottom w:val="none" w:sz="0" w:space="0" w:color="auto"/>
            <w:right w:val="none" w:sz="0" w:space="0" w:color="auto"/>
          </w:divBdr>
        </w:div>
        <w:div w:id="100728976">
          <w:marLeft w:val="0"/>
          <w:marRight w:val="0"/>
          <w:marTop w:val="0"/>
          <w:marBottom w:val="0"/>
          <w:divBdr>
            <w:top w:val="none" w:sz="0" w:space="0" w:color="auto"/>
            <w:left w:val="none" w:sz="0" w:space="0" w:color="auto"/>
            <w:bottom w:val="none" w:sz="0" w:space="0" w:color="auto"/>
            <w:right w:val="none" w:sz="0" w:space="0" w:color="auto"/>
          </w:divBdr>
        </w:div>
        <w:div w:id="264920709">
          <w:marLeft w:val="0"/>
          <w:marRight w:val="0"/>
          <w:marTop w:val="0"/>
          <w:marBottom w:val="0"/>
          <w:divBdr>
            <w:top w:val="none" w:sz="0" w:space="0" w:color="auto"/>
            <w:left w:val="none" w:sz="0" w:space="0" w:color="auto"/>
            <w:bottom w:val="none" w:sz="0" w:space="0" w:color="auto"/>
            <w:right w:val="none" w:sz="0" w:space="0" w:color="auto"/>
          </w:divBdr>
        </w:div>
        <w:div w:id="688023400">
          <w:marLeft w:val="0"/>
          <w:marRight w:val="0"/>
          <w:marTop w:val="0"/>
          <w:marBottom w:val="0"/>
          <w:divBdr>
            <w:top w:val="none" w:sz="0" w:space="0" w:color="auto"/>
            <w:left w:val="none" w:sz="0" w:space="0" w:color="auto"/>
            <w:bottom w:val="none" w:sz="0" w:space="0" w:color="auto"/>
            <w:right w:val="none" w:sz="0" w:space="0" w:color="auto"/>
          </w:divBdr>
        </w:div>
        <w:div w:id="401148195">
          <w:marLeft w:val="0"/>
          <w:marRight w:val="0"/>
          <w:marTop w:val="0"/>
          <w:marBottom w:val="0"/>
          <w:divBdr>
            <w:top w:val="none" w:sz="0" w:space="0" w:color="auto"/>
            <w:left w:val="none" w:sz="0" w:space="0" w:color="auto"/>
            <w:bottom w:val="none" w:sz="0" w:space="0" w:color="auto"/>
            <w:right w:val="none" w:sz="0" w:space="0" w:color="auto"/>
          </w:divBdr>
        </w:div>
        <w:div w:id="2144039615">
          <w:marLeft w:val="0"/>
          <w:marRight w:val="0"/>
          <w:marTop w:val="0"/>
          <w:marBottom w:val="0"/>
          <w:divBdr>
            <w:top w:val="none" w:sz="0" w:space="0" w:color="auto"/>
            <w:left w:val="none" w:sz="0" w:space="0" w:color="auto"/>
            <w:bottom w:val="none" w:sz="0" w:space="0" w:color="auto"/>
            <w:right w:val="none" w:sz="0" w:space="0" w:color="auto"/>
          </w:divBdr>
        </w:div>
        <w:div w:id="609819057">
          <w:marLeft w:val="0"/>
          <w:marRight w:val="0"/>
          <w:marTop w:val="0"/>
          <w:marBottom w:val="0"/>
          <w:divBdr>
            <w:top w:val="none" w:sz="0" w:space="0" w:color="auto"/>
            <w:left w:val="none" w:sz="0" w:space="0" w:color="auto"/>
            <w:bottom w:val="none" w:sz="0" w:space="0" w:color="auto"/>
            <w:right w:val="none" w:sz="0" w:space="0" w:color="auto"/>
          </w:divBdr>
        </w:div>
        <w:div w:id="524056275">
          <w:marLeft w:val="0"/>
          <w:marRight w:val="0"/>
          <w:marTop w:val="0"/>
          <w:marBottom w:val="0"/>
          <w:divBdr>
            <w:top w:val="none" w:sz="0" w:space="0" w:color="auto"/>
            <w:left w:val="none" w:sz="0" w:space="0" w:color="auto"/>
            <w:bottom w:val="none" w:sz="0" w:space="0" w:color="auto"/>
            <w:right w:val="none" w:sz="0" w:space="0" w:color="auto"/>
          </w:divBdr>
        </w:div>
        <w:div w:id="374811226">
          <w:marLeft w:val="0"/>
          <w:marRight w:val="0"/>
          <w:marTop w:val="0"/>
          <w:marBottom w:val="0"/>
          <w:divBdr>
            <w:top w:val="none" w:sz="0" w:space="0" w:color="auto"/>
            <w:left w:val="none" w:sz="0" w:space="0" w:color="auto"/>
            <w:bottom w:val="none" w:sz="0" w:space="0" w:color="auto"/>
            <w:right w:val="none" w:sz="0" w:space="0" w:color="auto"/>
          </w:divBdr>
        </w:div>
        <w:div w:id="1192917784">
          <w:marLeft w:val="0"/>
          <w:marRight w:val="0"/>
          <w:marTop w:val="0"/>
          <w:marBottom w:val="0"/>
          <w:divBdr>
            <w:top w:val="none" w:sz="0" w:space="0" w:color="auto"/>
            <w:left w:val="none" w:sz="0" w:space="0" w:color="auto"/>
            <w:bottom w:val="none" w:sz="0" w:space="0" w:color="auto"/>
            <w:right w:val="none" w:sz="0" w:space="0" w:color="auto"/>
          </w:divBdr>
        </w:div>
        <w:div w:id="1832064899">
          <w:marLeft w:val="0"/>
          <w:marRight w:val="0"/>
          <w:marTop w:val="0"/>
          <w:marBottom w:val="0"/>
          <w:divBdr>
            <w:top w:val="none" w:sz="0" w:space="0" w:color="auto"/>
            <w:left w:val="none" w:sz="0" w:space="0" w:color="auto"/>
            <w:bottom w:val="none" w:sz="0" w:space="0" w:color="auto"/>
            <w:right w:val="none" w:sz="0" w:space="0" w:color="auto"/>
          </w:divBdr>
        </w:div>
        <w:div w:id="235021700">
          <w:marLeft w:val="0"/>
          <w:marRight w:val="0"/>
          <w:marTop w:val="0"/>
          <w:marBottom w:val="0"/>
          <w:divBdr>
            <w:top w:val="none" w:sz="0" w:space="0" w:color="auto"/>
            <w:left w:val="none" w:sz="0" w:space="0" w:color="auto"/>
            <w:bottom w:val="none" w:sz="0" w:space="0" w:color="auto"/>
            <w:right w:val="none" w:sz="0" w:space="0" w:color="auto"/>
          </w:divBdr>
        </w:div>
        <w:div w:id="1492602611">
          <w:marLeft w:val="0"/>
          <w:marRight w:val="0"/>
          <w:marTop w:val="0"/>
          <w:marBottom w:val="0"/>
          <w:divBdr>
            <w:top w:val="none" w:sz="0" w:space="0" w:color="auto"/>
            <w:left w:val="none" w:sz="0" w:space="0" w:color="auto"/>
            <w:bottom w:val="none" w:sz="0" w:space="0" w:color="auto"/>
            <w:right w:val="none" w:sz="0" w:space="0" w:color="auto"/>
          </w:divBdr>
        </w:div>
        <w:div w:id="1417480406">
          <w:marLeft w:val="0"/>
          <w:marRight w:val="0"/>
          <w:marTop w:val="0"/>
          <w:marBottom w:val="0"/>
          <w:divBdr>
            <w:top w:val="none" w:sz="0" w:space="0" w:color="auto"/>
            <w:left w:val="none" w:sz="0" w:space="0" w:color="auto"/>
            <w:bottom w:val="none" w:sz="0" w:space="0" w:color="auto"/>
            <w:right w:val="none" w:sz="0" w:space="0" w:color="auto"/>
          </w:divBdr>
        </w:div>
        <w:div w:id="2009937376">
          <w:marLeft w:val="0"/>
          <w:marRight w:val="0"/>
          <w:marTop w:val="0"/>
          <w:marBottom w:val="0"/>
          <w:divBdr>
            <w:top w:val="none" w:sz="0" w:space="0" w:color="auto"/>
            <w:left w:val="none" w:sz="0" w:space="0" w:color="auto"/>
            <w:bottom w:val="none" w:sz="0" w:space="0" w:color="auto"/>
            <w:right w:val="none" w:sz="0" w:space="0" w:color="auto"/>
          </w:divBdr>
        </w:div>
        <w:div w:id="1468813163">
          <w:marLeft w:val="0"/>
          <w:marRight w:val="0"/>
          <w:marTop w:val="0"/>
          <w:marBottom w:val="0"/>
          <w:divBdr>
            <w:top w:val="none" w:sz="0" w:space="0" w:color="auto"/>
            <w:left w:val="none" w:sz="0" w:space="0" w:color="auto"/>
            <w:bottom w:val="none" w:sz="0" w:space="0" w:color="auto"/>
            <w:right w:val="none" w:sz="0" w:space="0" w:color="auto"/>
          </w:divBdr>
        </w:div>
        <w:div w:id="1805808154">
          <w:marLeft w:val="0"/>
          <w:marRight w:val="0"/>
          <w:marTop w:val="0"/>
          <w:marBottom w:val="0"/>
          <w:divBdr>
            <w:top w:val="none" w:sz="0" w:space="0" w:color="auto"/>
            <w:left w:val="none" w:sz="0" w:space="0" w:color="auto"/>
            <w:bottom w:val="none" w:sz="0" w:space="0" w:color="auto"/>
            <w:right w:val="none" w:sz="0" w:space="0" w:color="auto"/>
          </w:divBdr>
        </w:div>
        <w:div w:id="1736585150">
          <w:marLeft w:val="0"/>
          <w:marRight w:val="0"/>
          <w:marTop w:val="0"/>
          <w:marBottom w:val="0"/>
          <w:divBdr>
            <w:top w:val="none" w:sz="0" w:space="0" w:color="auto"/>
            <w:left w:val="none" w:sz="0" w:space="0" w:color="auto"/>
            <w:bottom w:val="none" w:sz="0" w:space="0" w:color="auto"/>
            <w:right w:val="none" w:sz="0" w:space="0" w:color="auto"/>
          </w:divBdr>
        </w:div>
        <w:div w:id="275260432">
          <w:marLeft w:val="0"/>
          <w:marRight w:val="0"/>
          <w:marTop w:val="0"/>
          <w:marBottom w:val="0"/>
          <w:divBdr>
            <w:top w:val="none" w:sz="0" w:space="0" w:color="auto"/>
            <w:left w:val="none" w:sz="0" w:space="0" w:color="auto"/>
            <w:bottom w:val="none" w:sz="0" w:space="0" w:color="auto"/>
            <w:right w:val="none" w:sz="0" w:space="0" w:color="auto"/>
          </w:divBdr>
        </w:div>
        <w:div w:id="94980804">
          <w:marLeft w:val="0"/>
          <w:marRight w:val="0"/>
          <w:marTop w:val="0"/>
          <w:marBottom w:val="0"/>
          <w:divBdr>
            <w:top w:val="none" w:sz="0" w:space="0" w:color="auto"/>
            <w:left w:val="none" w:sz="0" w:space="0" w:color="auto"/>
            <w:bottom w:val="none" w:sz="0" w:space="0" w:color="auto"/>
            <w:right w:val="none" w:sz="0" w:space="0" w:color="auto"/>
          </w:divBdr>
        </w:div>
        <w:div w:id="1581403845">
          <w:marLeft w:val="0"/>
          <w:marRight w:val="0"/>
          <w:marTop w:val="0"/>
          <w:marBottom w:val="0"/>
          <w:divBdr>
            <w:top w:val="none" w:sz="0" w:space="0" w:color="auto"/>
            <w:left w:val="none" w:sz="0" w:space="0" w:color="auto"/>
            <w:bottom w:val="none" w:sz="0" w:space="0" w:color="auto"/>
            <w:right w:val="none" w:sz="0" w:space="0" w:color="auto"/>
          </w:divBdr>
        </w:div>
        <w:div w:id="115636590">
          <w:marLeft w:val="0"/>
          <w:marRight w:val="0"/>
          <w:marTop w:val="0"/>
          <w:marBottom w:val="0"/>
          <w:divBdr>
            <w:top w:val="none" w:sz="0" w:space="0" w:color="auto"/>
            <w:left w:val="none" w:sz="0" w:space="0" w:color="auto"/>
            <w:bottom w:val="none" w:sz="0" w:space="0" w:color="auto"/>
            <w:right w:val="none" w:sz="0" w:space="0" w:color="auto"/>
          </w:divBdr>
        </w:div>
        <w:div w:id="678774314">
          <w:marLeft w:val="0"/>
          <w:marRight w:val="0"/>
          <w:marTop w:val="0"/>
          <w:marBottom w:val="0"/>
          <w:divBdr>
            <w:top w:val="none" w:sz="0" w:space="0" w:color="auto"/>
            <w:left w:val="none" w:sz="0" w:space="0" w:color="auto"/>
            <w:bottom w:val="none" w:sz="0" w:space="0" w:color="auto"/>
            <w:right w:val="none" w:sz="0" w:space="0" w:color="auto"/>
          </w:divBdr>
        </w:div>
        <w:div w:id="1635403847">
          <w:marLeft w:val="0"/>
          <w:marRight w:val="0"/>
          <w:marTop w:val="0"/>
          <w:marBottom w:val="0"/>
          <w:divBdr>
            <w:top w:val="none" w:sz="0" w:space="0" w:color="auto"/>
            <w:left w:val="none" w:sz="0" w:space="0" w:color="auto"/>
            <w:bottom w:val="none" w:sz="0" w:space="0" w:color="auto"/>
            <w:right w:val="none" w:sz="0" w:space="0" w:color="auto"/>
          </w:divBdr>
        </w:div>
        <w:div w:id="1475902834">
          <w:marLeft w:val="0"/>
          <w:marRight w:val="0"/>
          <w:marTop w:val="0"/>
          <w:marBottom w:val="0"/>
          <w:divBdr>
            <w:top w:val="none" w:sz="0" w:space="0" w:color="auto"/>
            <w:left w:val="none" w:sz="0" w:space="0" w:color="auto"/>
            <w:bottom w:val="none" w:sz="0" w:space="0" w:color="auto"/>
            <w:right w:val="none" w:sz="0" w:space="0" w:color="auto"/>
          </w:divBdr>
        </w:div>
        <w:div w:id="916130508">
          <w:marLeft w:val="0"/>
          <w:marRight w:val="0"/>
          <w:marTop w:val="0"/>
          <w:marBottom w:val="0"/>
          <w:divBdr>
            <w:top w:val="none" w:sz="0" w:space="0" w:color="auto"/>
            <w:left w:val="none" w:sz="0" w:space="0" w:color="auto"/>
            <w:bottom w:val="none" w:sz="0" w:space="0" w:color="auto"/>
            <w:right w:val="none" w:sz="0" w:space="0" w:color="auto"/>
          </w:divBdr>
        </w:div>
        <w:div w:id="851181941">
          <w:marLeft w:val="0"/>
          <w:marRight w:val="0"/>
          <w:marTop w:val="0"/>
          <w:marBottom w:val="0"/>
          <w:divBdr>
            <w:top w:val="none" w:sz="0" w:space="0" w:color="auto"/>
            <w:left w:val="none" w:sz="0" w:space="0" w:color="auto"/>
            <w:bottom w:val="none" w:sz="0" w:space="0" w:color="auto"/>
            <w:right w:val="none" w:sz="0" w:space="0" w:color="auto"/>
          </w:divBdr>
        </w:div>
        <w:div w:id="1565336940">
          <w:marLeft w:val="0"/>
          <w:marRight w:val="0"/>
          <w:marTop w:val="0"/>
          <w:marBottom w:val="0"/>
          <w:divBdr>
            <w:top w:val="none" w:sz="0" w:space="0" w:color="auto"/>
            <w:left w:val="none" w:sz="0" w:space="0" w:color="auto"/>
            <w:bottom w:val="none" w:sz="0" w:space="0" w:color="auto"/>
            <w:right w:val="none" w:sz="0" w:space="0" w:color="auto"/>
          </w:divBdr>
        </w:div>
        <w:div w:id="1060984949">
          <w:marLeft w:val="0"/>
          <w:marRight w:val="0"/>
          <w:marTop w:val="0"/>
          <w:marBottom w:val="0"/>
          <w:divBdr>
            <w:top w:val="none" w:sz="0" w:space="0" w:color="auto"/>
            <w:left w:val="none" w:sz="0" w:space="0" w:color="auto"/>
            <w:bottom w:val="none" w:sz="0" w:space="0" w:color="auto"/>
            <w:right w:val="none" w:sz="0" w:space="0" w:color="auto"/>
          </w:divBdr>
        </w:div>
        <w:div w:id="439764798">
          <w:marLeft w:val="0"/>
          <w:marRight w:val="0"/>
          <w:marTop w:val="0"/>
          <w:marBottom w:val="0"/>
          <w:divBdr>
            <w:top w:val="none" w:sz="0" w:space="0" w:color="auto"/>
            <w:left w:val="none" w:sz="0" w:space="0" w:color="auto"/>
            <w:bottom w:val="none" w:sz="0" w:space="0" w:color="auto"/>
            <w:right w:val="none" w:sz="0" w:space="0" w:color="auto"/>
          </w:divBdr>
        </w:div>
        <w:div w:id="846941036">
          <w:marLeft w:val="0"/>
          <w:marRight w:val="0"/>
          <w:marTop w:val="0"/>
          <w:marBottom w:val="0"/>
          <w:divBdr>
            <w:top w:val="none" w:sz="0" w:space="0" w:color="auto"/>
            <w:left w:val="none" w:sz="0" w:space="0" w:color="auto"/>
            <w:bottom w:val="none" w:sz="0" w:space="0" w:color="auto"/>
            <w:right w:val="none" w:sz="0" w:space="0" w:color="auto"/>
          </w:divBdr>
        </w:div>
        <w:div w:id="324013206">
          <w:marLeft w:val="0"/>
          <w:marRight w:val="0"/>
          <w:marTop w:val="0"/>
          <w:marBottom w:val="0"/>
          <w:divBdr>
            <w:top w:val="none" w:sz="0" w:space="0" w:color="auto"/>
            <w:left w:val="none" w:sz="0" w:space="0" w:color="auto"/>
            <w:bottom w:val="none" w:sz="0" w:space="0" w:color="auto"/>
            <w:right w:val="none" w:sz="0" w:space="0" w:color="auto"/>
          </w:divBdr>
        </w:div>
        <w:div w:id="1342901251">
          <w:marLeft w:val="0"/>
          <w:marRight w:val="0"/>
          <w:marTop w:val="0"/>
          <w:marBottom w:val="0"/>
          <w:divBdr>
            <w:top w:val="none" w:sz="0" w:space="0" w:color="auto"/>
            <w:left w:val="none" w:sz="0" w:space="0" w:color="auto"/>
            <w:bottom w:val="none" w:sz="0" w:space="0" w:color="auto"/>
            <w:right w:val="none" w:sz="0" w:space="0" w:color="auto"/>
          </w:divBdr>
        </w:div>
        <w:div w:id="1520586452">
          <w:marLeft w:val="0"/>
          <w:marRight w:val="0"/>
          <w:marTop w:val="0"/>
          <w:marBottom w:val="0"/>
          <w:divBdr>
            <w:top w:val="none" w:sz="0" w:space="0" w:color="auto"/>
            <w:left w:val="none" w:sz="0" w:space="0" w:color="auto"/>
            <w:bottom w:val="none" w:sz="0" w:space="0" w:color="auto"/>
            <w:right w:val="none" w:sz="0" w:space="0" w:color="auto"/>
          </w:divBdr>
        </w:div>
        <w:div w:id="1172914754">
          <w:marLeft w:val="0"/>
          <w:marRight w:val="0"/>
          <w:marTop w:val="0"/>
          <w:marBottom w:val="0"/>
          <w:divBdr>
            <w:top w:val="none" w:sz="0" w:space="0" w:color="auto"/>
            <w:left w:val="none" w:sz="0" w:space="0" w:color="auto"/>
            <w:bottom w:val="none" w:sz="0" w:space="0" w:color="auto"/>
            <w:right w:val="none" w:sz="0" w:space="0" w:color="auto"/>
          </w:divBdr>
        </w:div>
        <w:div w:id="2040668211">
          <w:marLeft w:val="0"/>
          <w:marRight w:val="0"/>
          <w:marTop w:val="0"/>
          <w:marBottom w:val="0"/>
          <w:divBdr>
            <w:top w:val="none" w:sz="0" w:space="0" w:color="auto"/>
            <w:left w:val="none" w:sz="0" w:space="0" w:color="auto"/>
            <w:bottom w:val="none" w:sz="0" w:space="0" w:color="auto"/>
            <w:right w:val="none" w:sz="0" w:space="0" w:color="auto"/>
          </w:divBdr>
        </w:div>
        <w:div w:id="1304850048">
          <w:marLeft w:val="0"/>
          <w:marRight w:val="0"/>
          <w:marTop w:val="0"/>
          <w:marBottom w:val="0"/>
          <w:divBdr>
            <w:top w:val="none" w:sz="0" w:space="0" w:color="auto"/>
            <w:left w:val="none" w:sz="0" w:space="0" w:color="auto"/>
            <w:bottom w:val="none" w:sz="0" w:space="0" w:color="auto"/>
            <w:right w:val="none" w:sz="0" w:space="0" w:color="auto"/>
          </w:divBdr>
        </w:div>
        <w:div w:id="1134786864">
          <w:marLeft w:val="0"/>
          <w:marRight w:val="0"/>
          <w:marTop w:val="0"/>
          <w:marBottom w:val="0"/>
          <w:divBdr>
            <w:top w:val="none" w:sz="0" w:space="0" w:color="auto"/>
            <w:left w:val="none" w:sz="0" w:space="0" w:color="auto"/>
            <w:bottom w:val="none" w:sz="0" w:space="0" w:color="auto"/>
            <w:right w:val="none" w:sz="0" w:space="0" w:color="auto"/>
          </w:divBdr>
        </w:div>
        <w:div w:id="1295482211">
          <w:marLeft w:val="0"/>
          <w:marRight w:val="0"/>
          <w:marTop w:val="0"/>
          <w:marBottom w:val="0"/>
          <w:divBdr>
            <w:top w:val="none" w:sz="0" w:space="0" w:color="auto"/>
            <w:left w:val="none" w:sz="0" w:space="0" w:color="auto"/>
            <w:bottom w:val="none" w:sz="0" w:space="0" w:color="auto"/>
            <w:right w:val="none" w:sz="0" w:space="0" w:color="auto"/>
          </w:divBdr>
        </w:div>
        <w:div w:id="1895848002">
          <w:marLeft w:val="0"/>
          <w:marRight w:val="0"/>
          <w:marTop w:val="0"/>
          <w:marBottom w:val="0"/>
          <w:divBdr>
            <w:top w:val="none" w:sz="0" w:space="0" w:color="auto"/>
            <w:left w:val="none" w:sz="0" w:space="0" w:color="auto"/>
            <w:bottom w:val="none" w:sz="0" w:space="0" w:color="auto"/>
            <w:right w:val="none" w:sz="0" w:space="0" w:color="auto"/>
          </w:divBdr>
        </w:div>
        <w:div w:id="1876653662">
          <w:marLeft w:val="0"/>
          <w:marRight w:val="0"/>
          <w:marTop w:val="0"/>
          <w:marBottom w:val="0"/>
          <w:divBdr>
            <w:top w:val="none" w:sz="0" w:space="0" w:color="auto"/>
            <w:left w:val="none" w:sz="0" w:space="0" w:color="auto"/>
            <w:bottom w:val="none" w:sz="0" w:space="0" w:color="auto"/>
            <w:right w:val="none" w:sz="0" w:space="0" w:color="auto"/>
          </w:divBdr>
        </w:div>
        <w:div w:id="626084839">
          <w:marLeft w:val="0"/>
          <w:marRight w:val="0"/>
          <w:marTop w:val="0"/>
          <w:marBottom w:val="0"/>
          <w:divBdr>
            <w:top w:val="none" w:sz="0" w:space="0" w:color="auto"/>
            <w:left w:val="none" w:sz="0" w:space="0" w:color="auto"/>
            <w:bottom w:val="none" w:sz="0" w:space="0" w:color="auto"/>
            <w:right w:val="none" w:sz="0" w:space="0" w:color="auto"/>
          </w:divBdr>
        </w:div>
        <w:div w:id="1851023433">
          <w:marLeft w:val="0"/>
          <w:marRight w:val="0"/>
          <w:marTop w:val="0"/>
          <w:marBottom w:val="0"/>
          <w:divBdr>
            <w:top w:val="none" w:sz="0" w:space="0" w:color="auto"/>
            <w:left w:val="none" w:sz="0" w:space="0" w:color="auto"/>
            <w:bottom w:val="none" w:sz="0" w:space="0" w:color="auto"/>
            <w:right w:val="none" w:sz="0" w:space="0" w:color="auto"/>
          </w:divBdr>
        </w:div>
        <w:div w:id="1767654251">
          <w:marLeft w:val="0"/>
          <w:marRight w:val="0"/>
          <w:marTop w:val="0"/>
          <w:marBottom w:val="0"/>
          <w:divBdr>
            <w:top w:val="none" w:sz="0" w:space="0" w:color="auto"/>
            <w:left w:val="none" w:sz="0" w:space="0" w:color="auto"/>
            <w:bottom w:val="none" w:sz="0" w:space="0" w:color="auto"/>
            <w:right w:val="none" w:sz="0" w:space="0" w:color="auto"/>
          </w:divBdr>
        </w:div>
        <w:div w:id="1849365601">
          <w:marLeft w:val="0"/>
          <w:marRight w:val="0"/>
          <w:marTop w:val="0"/>
          <w:marBottom w:val="0"/>
          <w:divBdr>
            <w:top w:val="none" w:sz="0" w:space="0" w:color="auto"/>
            <w:left w:val="none" w:sz="0" w:space="0" w:color="auto"/>
            <w:bottom w:val="none" w:sz="0" w:space="0" w:color="auto"/>
            <w:right w:val="none" w:sz="0" w:space="0" w:color="auto"/>
          </w:divBdr>
        </w:div>
        <w:div w:id="1683236958">
          <w:marLeft w:val="0"/>
          <w:marRight w:val="0"/>
          <w:marTop w:val="0"/>
          <w:marBottom w:val="0"/>
          <w:divBdr>
            <w:top w:val="none" w:sz="0" w:space="0" w:color="auto"/>
            <w:left w:val="none" w:sz="0" w:space="0" w:color="auto"/>
            <w:bottom w:val="none" w:sz="0" w:space="0" w:color="auto"/>
            <w:right w:val="none" w:sz="0" w:space="0" w:color="auto"/>
          </w:divBdr>
        </w:div>
        <w:div w:id="1092433547">
          <w:marLeft w:val="0"/>
          <w:marRight w:val="0"/>
          <w:marTop w:val="0"/>
          <w:marBottom w:val="0"/>
          <w:divBdr>
            <w:top w:val="none" w:sz="0" w:space="0" w:color="auto"/>
            <w:left w:val="none" w:sz="0" w:space="0" w:color="auto"/>
            <w:bottom w:val="none" w:sz="0" w:space="0" w:color="auto"/>
            <w:right w:val="none" w:sz="0" w:space="0" w:color="auto"/>
          </w:divBdr>
        </w:div>
        <w:div w:id="91248021">
          <w:marLeft w:val="0"/>
          <w:marRight w:val="0"/>
          <w:marTop w:val="0"/>
          <w:marBottom w:val="0"/>
          <w:divBdr>
            <w:top w:val="none" w:sz="0" w:space="0" w:color="auto"/>
            <w:left w:val="none" w:sz="0" w:space="0" w:color="auto"/>
            <w:bottom w:val="none" w:sz="0" w:space="0" w:color="auto"/>
            <w:right w:val="none" w:sz="0" w:space="0" w:color="auto"/>
          </w:divBdr>
        </w:div>
        <w:div w:id="1217428056">
          <w:marLeft w:val="0"/>
          <w:marRight w:val="0"/>
          <w:marTop w:val="0"/>
          <w:marBottom w:val="0"/>
          <w:divBdr>
            <w:top w:val="none" w:sz="0" w:space="0" w:color="auto"/>
            <w:left w:val="none" w:sz="0" w:space="0" w:color="auto"/>
            <w:bottom w:val="none" w:sz="0" w:space="0" w:color="auto"/>
            <w:right w:val="none" w:sz="0" w:space="0" w:color="auto"/>
          </w:divBdr>
        </w:div>
        <w:div w:id="473982795">
          <w:marLeft w:val="0"/>
          <w:marRight w:val="0"/>
          <w:marTop w:val="0"/>
          <w:marBottom w:val="0"/>
          <w:divBdr>
            <w:top w:val="none" w:sz="0" w:space="0" w:color="auto"/>
            <w:left w:val="none" w:sz="0" w:space="0" w:color="auto"/>
            <w:bottom w:val="none" w:sz="0" w:space="0" w:color="auto"/>
            <w:right w:val="none" w:sz="0" w:space="0" w:color="auto"/>
          </w:divBdr>
        </w:div>
        <w:div w:id="1276794136">
          <w:marLeft w:val="0"/>
          <w:marRight w:val="0"/>
          <w:marTop w:val="0"/>
          <w:marBottom w:val="0"/>
          <w:divBdr>
            <w:top w:val="none" w:sz="0" w:space="0" w:color="auto"/>
            <w:left w:val="none" w:sz="0" w:space="0" w:color="auto"/>
            <w:bottom w:val="none" w:sz="0" w:space="0" w:color="auto"/>
            <w:right w:val="none" w:sz="0" w:space="0" w:color="auto"/>
          </w:divBdr>
        </w:div>
        <w:div w:id="218514536">
          <w:marLeft w:val="0"/>
          <w:marRight w:val="0"/>
          <w:marTop w:val="0"/>
          <w:marBottom w:val="0"/>
          <w:divBdr>
            <w:top w:val="none" w:sz="0" w:space="0" w:color="auto"/>
            <w:left w:val="none" w:sz="0" w:space="0" w:color="auto"/>
            <w:bottom w:val="none" w:sz="0" w:space="0" w:color="auto"/>
            <w:right w:val="none" w:sz="0" w:space="0" w:color="auto"/>
          </w:divBdr>
        </w:div>
        <w:div w:id="1484927667">
          <w:marLeft w:val="0"/>
          <w:marRight w:val="0"/>
          <w:marTop w:val="0"/>
          <w:marBottom w:val="0"/>
          <w:divBdr>
            <w:top w:val="none" w:sz="0" w:space="0" w:color="auto"/>
            <w:left w:val="none" w:sz="0" w:space="0" w:color="auto"/>
            <w:bottom w:val="none" w:sz="0" w:space="0" w:color="auto"/>
            <w:right w:val="none" w:sz="0" w:space="0" w:color="auto"/>
          </w:divBdr>
        </w:div>
        <w:div w:id="477577746">
          <w:marLeft w:val="0"/>
          <w:marRight w:val="0"/>
          <w:marTop w:val="0"/>
          <w:marBottom w:val="0"/>
          <w:divBdr>
            <w:top w:val="none" w:sz="0" w:space="0" w:color="auto"/>
            <w:left w:val="none" w:sz="0" w:space="0" w:color="auto"/>
            <w:bottom w:val="none" w:sz="0" w:space="0" w:color="auto"/>
            <w:right w:val="none" w:sz="0" w:space="0" w:color="auto"/>
          </w:divBdr>
        </w:div>
        <w:div w:id="1197811988">
          <w:marLeft w:val="0"/>
          <w:marRight w:val="0"/>
          <w:marTop w:val="0"/>
          <w:marBottom w:val="0"/>
          <w:divBdr>
            <w:top w:val="none" w:sz="0" w:space="0" w:color="auto"/>
            <w:left w:val="none" w:sz="0" w:space="0" w:color="auto"/>
            <w:bottom w:val="none" w:sz="0" w:space="0" w:color="auto"/>
            <w:right w:val="none" w:sz="0" w:space="0" w:color="auto"/>
          </w:divBdr>
        </w:div>
        <w:div w:id="1867450767">
          <w:marLeft w:val="0"/>
          <w:marRight w:val="0"/>
          <w:marTop w:val="0"/>
          <w:marBottom w:val="0"/>
          <w:divBdr>
            <w:top w:val="none" w:sz="0" w:space="0" w:color="auto"/>
            <w:left w:val="none" w:sz="0" w:space="0" w:color="auto"/>
            <w:bottom w:val="none" w:sz="0" w:space="0" w:color="auto"/>
            <w:right w:val="none" w:sz="0" w:space="0" w:color="auto"/>
          </w:divBdr>
        </w:div>
        <w:div w:id="1000277356">
          <w:marLeft w:val="0"/>
          <w:marRight w:val="0"/>
          <w:marTop w:val="0"/>
          <w:marBottom w:val="0"/>
          <w:divBdr>
            <w:top w:val="none" w:sz="0" w:space="0" w:color="auto"/>
            <w:left w:val="none" w:sz="0" w:space="0" w:color="auto"/>
            <w:bottom w:val="none" w:sz="0" w:space="0" w:color="auto"/>
            <w:right w:val="none" w:sz="0" w:space="0" w:color="auto"/>
          </w:divBdr>
        </w:div>
        <w:div w:id="2050956424">
          <w:marLeft w:val="0"/>
          <w:marRight w:val="0"/>
          <w:marTop w:val="0"/>
          <w:marBottom w:val="0"/>
          <w:divBdr>
            <w:top w:val="none" w:sz="0" w:space="0" w:color="auto"/>
            <w:left w:val="none" w:sz="0" w:space="0" w:color="auto"/>
            <w:bottom w:val="none" w:sz="0" w:space="0" w:color="auto"/>
            <w:right w:val="none" w:sz="0" w:space="0" w:color="auto"/>
          </w:divBdr>
        </w:div>
        <w:div w:id="366686986">
          <w:marLeft w:val="0"/>
          <w:marRight w:val="0"/>
          <w:marTop w:val="0"/>
          <w:marBottom w:val="0"/>
          <w:divBdr>
            <w:top w:val="none" w:sz="0" w:space="0" w:color="auto"/>
            <w:left w:val="none" w:sz="0" w:space="0" w:color="auto"/>
            <w:bottom w:val="none" w:sz="0" w:space="0" w:color="auto"/>
            <w:right w:val="none" w:sz="0" w:space="0" w:color="auto"/>
          </w:divBdr>
        </w:div>
        <w:div w:id="641422703">
          <w:marLeft w:val="0"/>
          <w:marRight w:val="0"/>
          <w:marTop w:val="0"/>
          <w:marBottom w:val="0"/>
          <w:divBdr>
            <w:top w:val="none" w:sz="0" w:space="0" w:color="auto"/>
            <w:left w:val="none" w:sz="0" w:space="0" w:color="auto"/>
            <w:bottom w:val="none" w:sz="0" w:space="0" w:color="auto"/>
            <w:right w:val="none" w:sz="0" w:space="0" w:color="auto"/>
          </w:divBdr>
        </w:div>
        <w:div w:id="742412015">
          <w:marLeft w:val="0"/>
          <w:marRight w:val="0"/>
          <w:marTop w:val="0"/>
          <w:marBottom w:val="0"/>
          <w:divBdr>
            <w:top w:val="none" w:sz="0" w:space="0" w:color="auto"/>
            <w:left w:val="none" w:sz="0" w:space="0" w:color="auto"/>
            <w:bottom w:val="none" w:sz="0" w:space="0" w:color="auto"/>
            <w:right w:val="none" w:sz="0" w:space="0" w:color="auto"/>
          </w:divBdr>
        </w:div>
        <w:div w:id="1046832998">
          <w:marLeft w:val="0"/>
          <w:marRight w:val="0"/>
          <w:marTop w:val="0"/>
          <w:marBottom w:val="0"/>
          <w:divBdr>
            <w:top w:val="none" w:sz="0" w:space="0" w:color="auto"/>
            <w:left w:val="none" w:sz="0" w:space="0" w:color="auto"/>
            <w:bottom w:val="none" w:sz="0" w:space="0" w:color="auto"/>
            <w:right w:val="none" w:sz="0" w:space="0" w:color="auto"/>
          </w:divBdr>
        </w:div>
        <w:div w:id="1404645571">
          <w:marLeft w:val="0"/>
          <w:marRight w:val="0"/>
          <w:marTop w:val="0"/>
          <w:marBottom w:val="0"/>
          <w:divBdr>
            <w:top w:val="none" w:sz="0" w:space="0" w:color="auto"/>
            <w:left w:val="none" w:sz="0" w:space="0" w:color="auto"/>
            <w:bottom w:val="none" w:sz="0" w:space="0" w:color="auto"/>
            <w:right w:val="none" w:sz="0" w:space="0" w:color="auto"/>
          </w:divBdr>
        </w:div>
        <w:div w:id="1189951746">
          <w:marLeft w:val="0"/>
          <w:marRight w:val="0"/>
          <w:marTop w:val="0"/>
          <w:marBottom w:val="0"/>
          <w:divBdr>
            <w:top w:val="none" w:sz="0" w:space="0" w:color="auto"/>
            <w:left w:val="none" w:sz="0" w:space="0" w:color="auto"/>
            <w:bottom w:val="none" w:sz="0" w:space="0" w:color="auto"/>
            <w:right w:val="none" w:sz="0" w:space="0" w:color="auto"/>
          </w:divBdr>
        </w:div>
        <w:div w:id="670183605">
          <w:marLeft w:val="0"/>
          <w:marRight w:val="0"/>
          <w:marTop w:val="0"/>
          <w:marBottom w:val="0"/>
          <w:divBdr>
            <w:top w:val="none" w:sz="0" w:space="0" w:color="auto"/>
            <w:left w:val="none" w:sz="0" w:space="0" w:color="auto"/>
            <w:bottom w:val="none" w:sz="0" w:space="0" w:color="auto"/>
            <w:right w:val="none" w:sz="0" w:space="0" w:color="auto"/>
          </w:divBdr>
        </w:div>
        <w:div w:id="556744669">
          <w:marLeft w:val="0"/>
          <w:marRight w:val="0"/>
          <w:marTop w:val="0"/>
          <w:marBottom w:val="0"/>
          <w:divBdr>
            <w:top w:val="none" w:sz="0" w:space="0" w:color="auto"/>
            <w:left w:val="none" w:sz="0" w:space="0" w:color="auto"/>
            <w:bottom w:val="none" w:sz="0" w:space="0" w:color="auto"/>
            <w:right w:val="none" w:sz="0" w:space="0" w:color="auto"/>
          </w:divBdr>
        </w:div>
        <w:div w:id="279997477">
          <w:marLeft w:val="0"/>
          <w:marRight w:val="0"/>
          <w:marTop w:val="0"/>
          <w:marBottom w:val="0"/>
          <w:divBdr>
            <w:top w:val="none" w:sz="0" w:space="0" w:color="auto"/>
            <w:left w:val="none" w:sz="0" w:space="0" w:color="auto"/>
            <w:bottom w:val="none" w:sz="0" w:space="0" w:color="auto"/>
            <w:right w:val="none" w:sz="0" w:space="0" w:color="auto"/>
          </w:divBdr>
        </w:div>
        <w:div w:id="1677608370">
          <w:marLeft w:val="0"/>
          <w:marRight w:val="0"/>
          <w:marTop w:val="0"/>
          <w:marBottom w:val="0"/>
          <w:divBdr>
            <w:top w:val="none" w:sz="0" w:space="0" w:color="auto"/>
            <w:left w:val="none" w:sz="0" w:space="0" w:color="auto"/>
            <w:bottom w:val="none" w:sz="0" w:space="0" w:color="auto"/>
            <w:right w:val="none" w:sz="0" w:space="0" w:color="auto"/>
          </w:divBdr>
        </w:div>
        <w:div w:id="1481651768">
          <w:marLeft w:val="0"/>
          <w:marRight w:val="0"/>
          <w:marTop w:val="0"/>
          <w:marBottom w:val="0"/>
          <w:divBdr>
            <w:top w:val="none" w:sz="0" w:space="0" w:color="auto"/>
            <w:left w:val="none" w:sz="0" w:space="0" w:color="auto"/>
            <w:bottom w:val="none" w:sz="0" w:space="0" w:color="auto"/>
            <w:right w:val="none" w:sz="0" w:space="0" w:color="auto"/>
          </w:divBdr>
        </w:div>
        <w:div w:id="204217005">
          <w:marLeft w:val="0"/>
          <w:marRight w:val="0"/>
          <w:marTop w:val="0"/>
          <w:marBottom w:val="0"/>
          <w:divBdr>
            <w:top w:val="none" w:sz="0" w:space="0" w:color="auto"/>
            <w:left w:val="none" w:sz="0" w:space="0" w:color="auto"/>
            <w:bottom w:val="none" w:sz="0" w:space="0" w:color="auto"/>
            <w:right w:val="none" w:sz="0" w:space="0" w:color="auto"/>
          </w:divBdr>
        </w:div>
        <w:div w:id="1805348716">
          <w:marLeft w:val="0"/>
          <w:marRight w:val="0"/>
          <w:marTop w:val="0"/>
          <w:marBottom w:val="0"/>
          <w:divBdr>
            <w:top w:val="none" w:sz="0" w:space="0" w:color="auto"/>
            <w:left w:val="none" w:sz="0" w:space="0" w:color="auto"/>
            <w:bottom w:val="none" w:sz="0" w:space="0" w:color="auto"/>
            <w:right w:val="none" w:sz="0" w:space="0" w:color="auto"/>
          </w:divBdr>
        </w:div>
        <w:div w:id="972324451">
          <w:marLeft w:val="0"/>
          <w:marRight w:val="0"/>
          <w:marTop w:val="0"/>
          <w:marBottom w:val="0"/>
          <w:divBdr>
            <w:top w:val="none" w:sz="0" w:space="0" w:color="auto"/>
            <w:left w:val="none" w:sz="0" w:space="0" w:color="auto"/>
            <w:bottom w:val="none" w:sz="0" w:space="0" w:color="auto"/>
            <w:right w:val="none" w:sz="0" w:space="0" w:color="auto"/>
          </w:divBdr>
        </w:div>
        <w:div w:id="1050107620">
          <w:marLeft w:val="0"/>
          <w:marRight w:val="0"/>
          <w:marTop w:val="0"/>
          <w:marBottom w:val="0"/>
          <w:divBdr>
            <w:top w:val="none" w:sz="0" w:space="0" w:color="auto"/>
            <w:left w:val="none" w:sz="0" w:space="0" w:color="auto"/>
            <w:bottom w:val="none" w:sz="0" w:space="0" w:color="auto"/>
            <w:right w:val="none" w:sz="0" w:space="0" w:color="auto"/>
          </w:divBdr>
        </w:div>
        <w:div w:id="131870708">
          <w:marLeft w:val="0"/>
          <w:marRight w:val="0"/>
          <w:marTop w:val="0"/>
          <w:marBottom w:val="0"/>
          <w:divBdr>
            <w:top w:val="none" w:sz="0" w:space="0" w:color="auto"/>
            <w:left w:val="none" w:sz="0" w:space="0" w:color="auto"/>
            <w:bottom w:val="none" w:sz="0" w:space="0" w:color="auto"/>
            <w:right w:val="none" w:sz="0" w:space="0" w:color="auto"/>
          </w:divBdr>
        </w:div>
      </w:divsChild>
    </w:div>
    <w:div w:id="1229536511">
      <w:bodyDiv w:val="1"/>
      <w:marLeft w:val="0"/>
      <w:marRight w:val="0"/>
      <w:marTop w:val="0"/>
      <w:marBottom w:val="0"/>
      <w:divBdr>
        <w:top w:val="none" w:sz="0" w:space="0" w:color="auto"/>
        <w:left w:val="none" w:sz="0" w:space="0" w:color="auto"/>
        <w:bottom w:val="none" w:sz="0" w:space="0" w:color="auto"/>
        <w:right w:val="none" w:sz="0" w:space="0" w:color="auto"/>
      </w:divBdr>
      <w:divsChild>
        <w:div w:id="1257397749">
          <w:marLeft w:val="0"/>
          <w:marRight w:val="0"/>
          <w:marTop w:val="0"/>
          <w:marBottom w:val="0"/>
          <w:divBdr>
            <w:top w:val="none" w:sz="0" w:space="0" w:color="auto"/>
            <w:left w:val="none" w:sz="0" w:space="0" w:color="auto"/>
            <w:bottom w:val="none" w:sz="0" w:space="0" w:color="auto"/>
            <w:right w:val="none" w:sz="0" w:space="0" w:color="auto"/>
          </w:divBdr>
        </w:div>
        <w:div w:id="791021078">
          <w:marLeft w:val="0"/>
          <w:marRight w:val="0"/>
          <w:marTop w:val="0"/>
          <w:marBottom w:val="0"/>
          <w:divBdr>
            <w:top w:val="none" w:sz="0" w:space="0" w:color="auto"/>
            <w:left w:val="none" w:sz="0" w:space="0" w:color="auto"/>
            <w:bottom w:val="none" w:sz="0" w:space="0" w:color="auto"/>
            <w:right w:val="none" w:sz="0" w:space="0" w:color="auto"/>
          </w:divBdr>
        </w:div>
        <w:div w:id="1936087187">
          <w:marLeft w:val="0"/>
          <w:marRight w:val="0"/>
          <w:marTop w:val="0"/>
          <w:marBottom w:val="0"/>
          <w:divBdr>
            <w:top w:val="none" w:sz="0" w:space="0" w:color="auto"/>
            <w:left w:val="none" w:sz="0" w:space="0" w:color="auto"/>
            <w:bottom w:val="none" w:sz="0" w:space="0" w:color="auto"/>
            <w:right w:val="none" w:sz="0" w:space="0" w:color="auto"/>
          </w:divBdr>
        </w:div>
        <w:div w:id="485516845">
          <w:marLeft w:val="0"/>
          <w:marRight w:val="0"/>
          <w:marTop w:val="0"/>
          <w:marBottom w:val="0"/>
          <w:divBdr>
            <w:top w:val="none" w:sz="0" w:space="0" w:color="auto"/>
            <w:left w:val="none" w:sz="0" w:space="0" w:color="auto"/>
            <w:bottom w:val="none" w:sz="0" w:space="0" w:color="auto"/>
            <w:right w:val="none" w:sz="0" w:space="0" w:color="auto"/>
          </w:divBdr>
        </w:div>
        <w:div w:id="1788085522">
          <w:marLeft w:val="0"/>
          <w:marRight w:val="0"/>
          <w:marTop w:val="0"/>
          <w:marBottom w:val="0"/>
          <w:divBdr>
            <w:top w:val="none" w:sz="0" w:space="0" w:color="auto"/>
            <w:left w:val="none" w:sz="0" w:space="0" w:color="auto"/>
            <w:bottom w:val="none" w:sz="0" w:space="0" w:color="auto"/>
            <w:right w:val="none" w:sz="0" w:space="0" w:color="auto"/>
          </w:divBdr>
        </w:div>
        <w:div w:id="372773957">
          <w:marLeft w:val="0"/>
          <w:marRight w:val="0"/>
          <w:marTop w:val="0"/>
          <w:marBottom w:val="0"/>
          <w:divBdr>
            <w:top w:val="none" w:sz="0" w:space="0" w:color="auto"/>
            <w:left w:val="none" w:sz="0" w:space="0" w:color="auto"/>
            <w:bottom w:val="none" w:sz="0" w:space="0" w:color="auto"/>
            <w:right w:val="none" w:sz="0" w:space="0" w:color="auto"/>
          </w:divBdr>
        </w:div>
        <w:div w:id="838228084">
          <w:marLeft w:val="0"/>
          <w:marRight w:val="0"/>
          <w:marTop w:val="0"/>
          <w:marBottom w:val="0"/>
          <w:divBdr>
            <w:top w:val="none" w:sz="0" w:space="0" w:color="auto"/>
            <w:left w:val="none" w:sz="0" w:space="0" w:color="auto"/>
            <w:bottom w:val="none" w:sz="0" w:space="0" w:color="auto"/>
            <w:right w:val="none" w:sz="0" w:space="0" w:color="auto"/>
          </w:divBdr>
        </w:div>
        <w:div w:id="118189807">
          <w:marLeft w:val="0"/>
          <w:marRight w:val="0"/>
          <w:marTop w:val="0"/>
          <w:marBottom w:val="0"/>
          <w:divBdr>
            <w:top w:val="none" w:sz="0" w:space="0" w:color="auto"/>
            <w:left w:val="none" w:sz="0" w:space="0" w:color="auto"/>
            <w:bottom w:val="none" w:sz="0" w:space="0" w:color="auto"/>
            <w:right w:val="none" w:sz="0" w:space="0" w:color="auto"/>
          </w:divBdr>
        </w:div>
        <w:div w:id="1799488135">
          <w:marLeft w:val="0"/>
          <w:marRight w:val="0"/>
          <w:marTop w:val="0"/>
          <w:marBottom w:val="0"/>
          <w:divBdr>
            <w:top w:val="none" w:sz="0" w:space="0" w:color="auto"/>
            <w:left w:val="none" w:sz="0" w:space="0" w:color="auto"/>
            <w:bottom w:val="none" w:sz="0" w:space="0" w:color="auto"/>
            <w:right w:val="none" w:sz="0" w:space="0" w:color="auto"/>
          </w:divBdr>
        </w:div>
        <w:div w:id="192960186">
          <w:marLeft w:val="0"/>
          <w:marRight w:val="0"/>
          <w:marTop w:val="0"/>
          <w:marBottom w:val="0"/>
          <w:divBdr>
            <w:top w:val="none" w:sz="0" w:space="0" w:color="auto"/>
            <w:left w:val="none" w:sz="0" w:space="0" w:color="auto"/>
            <w:bottom w:val="none" w:sz="0" w:space="0" w:color="auto"/>
            <w:right w:val="none" w:sz="0" w:space="0" w:color="auto"/>
          </w:divBdr>
        </w:div>
        <w:div w:id="1268781312">
          <w:marLeft w:val="0"/>
          <w:marRight w:val="0"/>
          <w:marTop w:val="0"/>
          <w:marBottom w:val="0"/>
          <w:divBdr>
            <w:top w:val="none" w:sz="0" w:space="0" w:color="auto"/>
            <w:left w:val="none" w:sz="0" w:space="0" w:color="auto"/>
            <w:bottom w:val="none" w:sz="0" w:space="0" w:color="auto"/>
            <w:right w:val="none" w:sz="0" w:space="0" w:color="auto"/>
          </w:divBdr>
        </w:div>
        <w:div w:id="999390310">
          <w:marLeft w:val="0"/>
          <w:marRight w:val="0"/>
          <w:marTop w:val="0"/>
          <w:marBottom w:val="0"/>
          <w:divBdr>
            <w:top w:val="none" w:sz="0" w:space="0" w:color="auto"/>
            <w:left w:val="none" w:sz="0" w:space="0" w:color="auto"/>
            <w:bottom w:val="none" w:sz="0" w:space="0" w:color="auto"/>
            <w:right w:val="none" w:sz="0" w:space="0" w:color="auto"/>
          </w:divBdr>
        </w:div>
        <w:div w:id="225073517">
          <w:marLeft w:val="0"/>
          <w:marRight w:val="0"/>
          <w:marTop w:val="0"/>
          <w:marBottom w:val="0"/>
          <w:divBdr>
            <w:top w:val="none" w:sz="0" w:space="0" w:color="auto"/>
            <w:left w:val="none" w:sz="0" w:space="0" w:color="auto"/>
            <w:bottom w:val="none" w:sz="0" w:space="0" w:color="auto"/>
            <w:right w:val="none" w:sz="0" w:space="0" w:color="auto"/>
          </w:divBdr>
        </w:div>
        <w:div w:id="1185753346">
          <w:marLeft w:val="0"/>
          <w:marRight w:val="0"/>
          <w:marTop w:val="0"/>
          <w:marBottom w:val="0"/>
          <w:divBdr>
            <w:top w:val="none" w:sz="0" w:space="0" w:color="auto"/>
            <w:left w:val="none" w:sz="0" w:space="0" w:color="auto"/>
            <w:bottom w:val="none" w:sz="0" w:space="0" w:color="auto"/>
            <w:right w:val="none" w:sz="0" w:space="0" w:color="auto"/>
          </w:divBdr>
        </w:div>
        <w:div w:id="1289125870">
          <w:marLeft w:val="0"/>
          <w:marRight w:val="0"/>
          <w:marTop w:val="0"/>
          <w:marBottom w:val="0"/>
          <w:divBdr>
            <w:top w:val="none" w:sz="0" w:space="0" w:color="auto"/>
            <w:left w:val="none" w:sz="0" w:space="0" w:color="auto"/>
            <w:bottom w:val="none" w:sz="0" w:space="0" w:color="auto"/>
            <w:right w:val="none" w:sz="0" w:space="0" w:color="auto"/>
          </w:divBdr>
        </w:div>
        <w:div w:id="3171434">
          <w:marLeft w:val="0"/>
          <w:marRight w:val="0"/>
          <w:marTop w:val="0"/>
          <w:marBottom w:val="0"/>
          <w:divBdr>
            <w:top w:val="none" w:sz="0" w:space="0" w:color="auto"/>
            <w:left w:val="none" w:sz="0" w:space="0" w:color="auto"/>
            <w:bottom w:val="none" w:sz="0" w:space="0" w:color="auto"/>
            <w:right w:val="none" w:sz="0" w:space="0" w:color="auto"/>
          </w:divBdr>
        </w:div>
        <w:div w:id="1628508677">
          <w:marLeft w:val="0"/>
          <w:marRight w:val="0"/>
          <w:marTop w:val="0"/>
          <w:marBottom w:val="0"/>
          <w:divBdr>
            <w:top w:val="none" w:sz="0" w:space="0" w:color="auto"/>
            <w:left w:val="none" w:sz="0" w:space="0" w:color="auto"/>
            <w:bottom w:val="none" w:sz="0" w:space="0" w:color="auto"/>
            <w:right w:val="none" w:sz="0" w:space="0" w:color="auto"/>
          </w:divBdr>
        </w:div>
        <w:div w:id="1713073412">
          <w:marLeft w:val="0"/>
          <w:marRight w:val="0"/>
          <w:marTop w:val="0"/>
          <w:marBottom w:val="0"/>
          <w:divBdr>
            <w:top w:val="none" w:sz="0" w:space="0" w:color="auto"/>
            <w:left w:val="none" w:sz="0" w:space="0" w:color="auto"/>
            <w:bottom w:val="none" w:sz="0" w:space="0" w:color="auto"/>
            <w:right w:val="none" w:sz="0" w:space="0" w:color="auto"/>
          </w:divBdr>
        </w:div>
        <w:div w:id="1506676277">
          <w:marLeft w:val="0"/>
          <w:marRight w:val="0"/>
          <w:marTop w:val="0"/>
          <w:marBottom w:val="0"/>
          <w:divBdr>
            <w:top w:val="none" w:sz="0" w:space="0" w:color="auto"/>
            <w:left w:val="none" w:sz="0" w:space="0" w:color="auto"/>
            <w:bottom w:val="none" w:sz="0" w:space="0" w:color="auto"/>
            <w:right w:val="none" w:sz="0" w:space="0" w:color="auto"/>
          </w:divBdr>
        </w:div>
        <w:div w:id="402025995">
          <w:marLeft w:val="0"/>
          <w:marRight w:val="0"/>
          <w:marTop w:val="0"/>
          <w:marBottom w:val="0"/>
          <w:divBdr>
            <w:top w:val="none" w:sz="0" w:space="0" w:color="auto"/>
            <w:left w:val="none" w:sz="0" w:space="0" w:color="auto"/>
            <w:bottom w:val="none" w:sz="0" w:space="0" w:color="auto"/>
            <w:right w:val="none" w:sz="0" w:space="0" w:color="auto"/>
          </w:divBdr>
        </w:div>
      </w:divsChild>
    </w:div>
    <w:div w:id="1315447823">
      <w:bodyDiv w:val="1"/>
      <w:marLeft w:val="0"/>
      <w:marRight w:val="0"/>
      <w:marTop w:val="0"/>
      <w:marBottom w:val="0"/>
      <w:divBdr>
        <w:top w:val="none" w:sz="0" w:space="0" w:color="auto"/>
        <w:left w:val="none" w:sz="0" w:space="0" w:color="auto"/>
        <w:bottom w:val="none" w:sz="0" w:space="0" w:color="auto"/>
        <w:right w:val="none" w:sz="0" w:space="0" w:color="auto"/>
      </w:divBdr>
    </w:div>
    <w:div w:id="1325814827">
      <w:bodyDiv w:val="1"/>
      <w:marLeft w:val="0"/>
      <w:marRight w:val="0"/>
      <w:marTop w:val="0"/>
      <w:marBottom w:val="0"/>
      <w:divBdr>
        <w:top w:val="none" w:sz="0" w:space="0" w:color="auto"/>
        <w:left w:val="none" w:sz="0" w:space="0" w:color="auto"/>
        <w:bottom w:val="none" w:sz="0" w:space="0" w:color="auto"/>
        <w:right w:val="none" w:sz="0" w:space="0" w:color="auto"/>
      </w:divBdr>
    </w:div>
    <w:div w:id="1396079500">
      <w:bodyDiv w:val="1"/>
      <w:marLeft w:val="0"/>
      <w:marRight w:val="0"/>
      <w:marTop w:val="0"/>
      <w:marBottom w:val="0"/>
      <w:divBdr>
        <w:top w:val="none" w:sz="0" w:space="0" w:color="auto"/>
        <w:left w:val="none" w:sz="0" w:space="0" w:color="auto"/>
        <w:bottom w:val="none" w:sz="0" w:space="0" w:color="auto"/>
        <w:right w:val="none" w:sz="0" w:space="0" w:color="auto"/>
      </w:divBdr>
      <w:divsChild>
        <w:div w:id="785009189">
          <w:marLeft w:val="0"/>
          <w:marRight w:val="0"/>
          <w:marTop w:val="0"/>
          <w:marBottom w:val="0"/>
          <w:divBdr>
            <w:top w:val="none" w:sz="0" w:space="0" w:color="auto"/>
            <w:left w:val="none" w:sz="0" w:space="0" w:color="auto"/>
            <w:bottom w:val="none" w:sz="0" w:space="0" w:color="auto"/>
            <w:right w:val="none" w:sz="0" w:space="0" w:color="auto"/>
          </w:divBdr>
        </w:div>
        <w:div w:id="89936719">
          <w:marLeft w:val="0"/>
          <w:marRight w:val="0"/>
          <w:marTop w:val="0"/>
          <w:marBottom w:val="0"/>
          <w:divBdr>
            <w:top w:val="none" w:sz="0" w:space="0" w:color="auto"/>
            <w:left w:val="none" w:sz="0" w:space="0" w:color="auto"/>
            <w:bottom w:val="none" w:sz="0" w:space="0" w:color="auto"/>
            <w:right w:val="none" w:sz="0" w:space="0" w:color="auto"/>
          </w:divBdr>
        </w:div>
        <w:div w:id="346837356">
          <w:marLeft w:val="0"/>
          <w:marRight w:val="0"/>
          <w:marTop w:val="0"/>
          <w:marBottom w:val="0"/>
          <w:divBdr>
            <w:top w:val="none" w:sz="0" w:space="0" w:color="auto"/>
            <w:left w:val="none" w:sz="0" w:space="0" w:color="auto"/>
            <w:bottom w:val="none" w:sz="0" w:space="0" w:color="auto"/>
            <w:right w:val="none" w:sz="0" w:space="0" w:color="auto"/>
          </w:divBdr>
        </w:div>
        <w:div w:id="736052346">
          <w:marLeft w:val="0"/>
          <w:marRight w:val="0"/>
          <w:marTop w:val="0"/>
          <w:marBottom w:val="0"/>
          <w:divBdr>
            <w:top w:val="none" w:sz="0" w:space="0" w:color="auto"/>
            <w:left w:val="none" w:sz="0" w:space="0" w:color="auto"/>
            <w:bottom w:val="none" w:sz="0" w:space="0" w:color="auto"/>
            <w:right w:val="none" w:sz="0" w:space="0" w:color="auto"/>
          </w:divBdr>
        </w:div>
        <w:div w:id="670639692">
          <w:marLeft w:val="0"/>
          <w:marRight w:val="0"/>
          <w:marTop w:val="0"/>
          <w:marBottom w:val="0"/>
          <w:divBdr>
            <w:top w:val="none" w:sz="0" w:space="0" w:color="auto"/>
            <w:left w:val="none" w:sz="0" w:space="0" w:color="auto"/>
            <w:bottom w:val="none" w:sz="0" w:space="0" w:color="auto"/>
            <w:right w:val="none" w:sz="0" w:space="0" w:color="auto"/>
          </w:divBdr>
        </w:div>
        <w:div w:id="1316640862">
          <w:marLeft w:val="0"/>
          <w:marRight w:val="0"/>
          <w:marTop w:val="0"/>
          <w:marBottom w:val="0"/>
          <w:divBdr>
            <w:top w:val="none" w:sz="0" w:space="0" w:color="auto"/>
            <w:left w:val="none" w:sz="0" w:space="0" w:color="auto"/>
            <w:bottom w:val="none" w:sz="0" w:space="0" w:color="auto"/>
            <w:right w:val="none" w:sz="0" w:space="0" w:color="auto"/>
          </w:divBdr>
        </w:div>
        <w:div w:id="694765792">
          <w:marLeft w:val="0"/>
          <w:marRight w:val="0"/>
          <w:marTop w:val="0"/>
          <w:marBottom w:val="0"/>
          <w:divBdr>
            <w:top w:val="none" w:sz="0" w:space="0" w:color="auto"/>
            <w:left w:val="none" w:sz="0" w:space="0" w:color="auto"/>
            <w:bottom w:val="none" w:sz="0" w:space="0" w:color="auto"/>
            <w:right w:val="none" w:sz="0" w:space="0" w:color="auto"/>
          </w:divBdr>
        </w:div>
        <w:div w:id="1392968240">
          <w:marLeft w:val="0"/>
          <w:marRight w:val="0"/>
          <w:marTop w:val="0"/>
          <w:marBottom w:val="0"/>
          <w:divBdr>
            <w:top w:val="none" w:sz="0" w:space="0" w:color="auto"/>
            <w:left w:val="none" w:sz="0" w:space="0" w:color="auto"/>
            <w:bottom w:val="none" w:sz="0" w:space="0" w:color="auto"/>
            <w:right w:val="none" w:sz="0" w:space="0" w:color="auto"/>
          </w:divBdr>
        </w:div>
        <w:div w:id="1659726268">
          <w:marLeft w:val="0"/>
          <w:marRight w:val="0"/>
          <w:marTop w:val="0"/>
          <w:marBottom w:val="0"/>
          <w:divBdr>
            <w:top w:val="none" w:sz="0" w:space="0" w:color="auto"/>
            <w:left w:val="none" w:sz="0" w:space="0" w:color="auto"/>
            <w:bottom w:val="none" w:sz="0" w:space="0" w:color="auto"/>
            <w:right w:val="none" w:sz="0" w:space="0" w:color="auto"/>
          </w:divBdr>
        </w:div>
        <w:div w:id="593092">
          <w:marLeft w:val="0"/>
          <w:marRight w:val="0"/>
          <w:marTop w:val="0"/>
          <w:marBottom w:val="0"/>
          <w:divBdr>
            <w:top w:val="none" w:sz="0" w:space="0" w:color="auto"/>
            <w:left w:val="none" w:sz="0" w:space="0" w:color="auto"/>
            <w:bottom w:val="none" w:sz="0" w:space="0" w:color="auto"/>
            <w:right w:val="none" w:sz="0" w:space="0" w:color="auto"/>
          </w:divBdr>
        </w:div>
        <w:div w:id="1123186872">
          <w:marLeft w:val="0"/>
          <w:marRight w:val="0"/>
          <w:marTop w:val="0"/>
          <w:marBottom w:val="0"/>
          <w:divBdr>
            <w:top w:val="none" w:sz="0" w:space="0" w:color="auto"/>
            <w:left w:val="none" w:sz="0" w:space="0" w:color="auto"/>
            <w:bottom w:val="none" w:sz="0" w:space="0" w:color="auto"/>
            <w:right w:val="none" w:sz="0" w:space="0" w:color="auto"/>
          </w:divBdr>
        </w:div>
        <w:div w:id="1547375032">
          <w:marLeft w:val="0"/>
          <w:marRight w:val="0"/>
          <w:marTop w:val="0"/>
          <w:marBottom w:val="0"/>
          <w:divBdr>
            <w:top w:val="none" w:sz="0" w:space="0" w:color="auto"/>
            <w:left w:val="none" w:sz="0" w:space="0" w:color="auto"/>
            <w:bottom w:val="none" w:sz="0" w:space="0" w:color="auto"/>
            <w:right w:val="none" w:sz="0" w:space="0" w:color="auto"/>
          </w:divBdr>
        </w:div>
        <w:div w:id="1487286059">
          <w:marLeft w:val="0"/>
          <w:marRight w:val="0"/>
          <w:marTop w:val="0"/>
          <w:marBottom w:val="0"/>
          <w:divBdr>
            <w:top w:val="none" w:sz="0" w:space="0" w:color="auto"/>
            <w:left w:val="none" w:sz="0" w:space="0" w:color="auto"/>
            <w:bottom w:val="none" w:sz="0" w:space="0" w:color="auto"/>
            <w:right w:val="none" w:sz="0" w:space="0" w:color="auto"/>
          </w:divBdr>
        </w:div>
        <w:div w:id="527570751">
          <w:marLeft w:val="0"/>
          <w:marRight w:val="0"/>
          <w:marTop w:val="0"/>
          <w:marBottom w:val="0"/>
          <w:divBdr>
            <w:top w:val="none" w:sz="0" w:space="0" w:color="auto"/>
            <w:left w:val="none" w:sz="0" w:space="0" w:color="auto"/>
            <w:bottom w:val="none" w:sz="0" w:space="0" w:color="auto"/>
            <w:right w:val="none" w:sz="0" w:space="0" w:color="auto"/>
          </w:divBdr>
        </w:div>
      </w:divsChild>
    </w:div>
    <w:div w:id="1557014219">
      <w:bodyDiv w:val="1"/>
      <w:marLeft w:val="0"/>
      <w:marRight w:val="0"/>
      <w:marTop w:val="0"/>
      <w:marBottom w:val="0"/>
      <w:divBdr>
        <w:top w:val="none" w:sz="0" w:space="0" w:color="auto"/>
        <w:left w:val="none" w:sz="0" w:space="0" w:color="auto"/>
        <w:bottom w:val="none" w:sz="0" w:space="0" w:color="auto"/>
        <w:right w:val="none" w:sz="0" w:space="0" w:color="auto"/>
      </w:divBdr>
      <w:divsChild>
        <w:div w:id="2101487312">
          <w:marLeft w:val="0"/>
          <w:marRight w:val="0"/>
          <w:marTop w:val="0"/>
          <w:marBottom w:val="0"/>
          <w:divBdr>
            <w:top w:val="none" w:sz="0" w:space="0" w:color="auto"/>
            <w:left w:val="none" w:sz="0" w:space="0" w:color="auto"/>
            <w:bottom w:val="none" w:sz="0" w:space="0" w:color="auto"/>
            <w:right w:val="none" w:sz="0" w:space="0" w:color="auto"/>
          </w:divBdr>
        </w:div>
        <w:div w:id="161243091">
          <w:marLeft w:val="0"/>
          <w:marRight w:val="0"/>
          <w:marTop w:val="0"/>
          <w:marBottom w:val="0"/>
          <w:divBdr>
            <w:top w:val="none" w:sz="0" w:space="0" w:color="auto"/>
            <w:left w:val="none" w:sz="0" w:space="0" w:color="auto"/>
            <w:bottom w:val="none" w:sz="0" w:space="0" w:color="auto"/>
            <w:right w:val="none" w:sz="0" w:space="0" w:color="auto"/>
          </w:divBdr>
        </w:div>
        <w:div w:id="917012082">
          <w:marLeft w:val="0"/>
          <w:marRight w:val="0"/>
          <w:marTop w:val="0"/>
          <w:marBottom w:val="0"/>
          <w:divBdr>
            <w:top w:val="none" w:sz="0" w:space="0" w:color="auto"/>
            <w:left w:val="none" w:sz="0" w:space="0" w:color="auto"/>
            <w:bottom w:val="none" w:sz="0" w:space="0" w:color="auto"/>
            <w:right w:val="none" w:sz="0" w:space="0" w:color="auto"/>
          </w:divBdr>
        </w:div>
        <w:div w:id="230965979">
          <w:marLeft w:val="0"/>
          <w:marRight w:val="0"/>
          <w:marTop w:val="0"/>
          <w:marBottom w:val="0"/>
          <w:divBdr>
            <w:top w:val="none" w:sz="0" w:space="0" w:color="auto"/>
            <w:left w:val="none" w:sz="0" w:space="0" w:color="auto"/>
            <w:bottom w:val="none" w:sz="0" w:space="0" w:color="auto"/>
            <w:right w:val="none" w:sz="0" w:space="0" w:color="auto"/>
          </w:divBdr>
        </w:div>
        <w:div w:id="1946116352">
          <w:marLeft w:val="0"/>
          <w:marRight w:val="0"/>
          <w:marTop w:val="0"/>
          <w:marBottom w:val="0"/>
          <w:divBdr>
            <w:top w:val="none" w:sz="0" w:space="0" w:color="auto"/>
            <w:left w:val="none" w:sz="0" w:space="0" w:color="auto"/>
            <w:bottom w:val="none" w:sz="0" w:space="0" w:color="auto"/>
            <w:right w:val="none" w:sz="0" w:space="0" w:color="auto"/>
          </w:divBdr>
        </w:div>
        <w:div w:id="1797988485">
          <w:marLeft w:val="0"/>
          <w:marRight w:val="0"/>
          <w:marTop w:val="0"/>
          <w:marBottom w:val="0"/>
          <w:divBdr>
            <w:top w:val="none" w:sz="0" w:space="0" w:color="auto"/>
            <w:left w:val="none" w:sz="0" w:space="0" w:color="auto"/>
            <w:bottom w:val="none" w:sz="0" w:space="0" w:color="auto"/>
            <w:right w:val="none" w:sz="0" w:space="0" w:color="auto"/>
          </w:divBdr>
        </w:div>
        <w:div w:id="670914711">
          <w:marLeft w:val="0"/>
          <w:marRight w:val="0"/>
          <w:marTop w:val="0"/>
          <w:marBottom w:val="0"/>
          <w:divBdr>
            <w:top w:val="none" w:sz="0" w:space="0" w:color="auto"/>
            <w:left w:val="none" w:sz="0" w:space="0" w:color="auto"/>
            <w:bottom w:val="none" w:sz="0" w:space="0" w:color="auto"/>
            <w:right w:val="none" w:sz="0" w:space="0" w:color="auto"/>
          </w:divBdr>
        </w:div>
        <w:div w:id="1232035051">
          <w:marLeft w:val="0"/>
          <w:marRight w:val="0"/>
          <w:marTop w:val="0"/>
          <w:marBottom w:val="0"/>
          <w:divBdr>
            <w:top w:val="none" w:sz="0" w:space="0" w:color="auto"/>
            <w:left w:val="none" w:sz="0" w:space="0" w:color="auto"/>
            <w:bottom w:val="none" w:sz="0" w:space="0" w:color="auto"/>
            <w:right w:val="none" w:sz="0" w:space="0" w:color="auto"/>
          </w:divBdr>
        </w:div>
        <w:div w:id="1503158913">
          <w:marLeft w:val="0"/>
          <w:marRight w:val="0"/>
          <w:marTop w:val="0"/>
          <w:marBottom w:val="0"/>
          <w:divBdr>
            <w:top w:val="none" w:sz="0" w:space="0" w:color="auto"/>
            <w:left w:val="none" w:sz="0" w:space="0" w:color="auto"/>
            <w:bottom w:val="none" w:sz="0" w:space="0" w:color="auto"/>
            <w:right w:val="none" w:sz="0" w:space="0" w:color="auto"/>
          </w:divBdr>
        </w:div>
        <w:div w:id="580914751">
          <w:marLeft w:val="0"/>
          <w:marRight w:val="0"/>
          <w:marTop w:val="0"/>
          <w:marBottom w:val="0"/>
          <w:divBdr>
            <w:top w:val="none" w:sz="0" w:space="0" w:color="auto"/>
            <w:left w:val="none" w:sz="0" w:space="0" w:color="auto"/>
            <w:bottom w:val="none" w:sz="0" w:space="0" w:color="auto"/>
            <w:right w:val="none" w:sz="0" w:space="0" w:color="auto"/>
          </w:divBdr>
        </w:div>
        <w:div w:id="130905452">
          <w:marLeft w:val="0"/>
          <w:marRight w:val="0"/>
          <w:marTop w:val="0"/>
          <w:marBottom w:val="0"/>
          <w:divBdr>
            <w:top w:val="none" w:sz="0" w:space="0" w:color="auto"/>
            <w:left w:val="none" w:sz="0" w:space="0" w:color="auto"/>
            <w:bottom w:val="none" w:sz="0" w:space="0" w:color="auto"/>
            <w:right w:val="none" w:sz="0" w:space="0" w:color="auto"/>
          </w:divBdr>
        </w:div>
        <w:div w:id="1724602011">
          <w:marLeft w:val="0"/>
          <w:marRight w:val="0"/>
          <w:marTop w:val="0"/>
          <w:marBottom w:val="0"/>
          <w:divBdr>
            <w:top w:val="none" w:sz="0" w:space="0" w:color="auto"/>
            <w:left w:val="none" w:sz="0" w:space="0" w:color="auto"/>
            <w:bottom w:val="none" w:sz="0" w:space="0" w:color="auto"/>
            <w:right w:val="none" w:sz="0" w:space="0" w:color="auto"/>
          </w:divBdr>
        </w:div>
        <w:div w:id="610089929">
          <w:marLeft w:val="0"/>
          <w:marRight w:val="0"/>
          <w:marTop w:val="0"/>
          <w:marBottom w:val="0"/>
          <w:divBdr>
            <w:top w:val="none" w:sz="0" w:space="0" w:color="auto"/>
            <w:left w:val="none" w:sz="0" w:space="0" w:color="auto"/>
            <w:bottom w:val="none" w:sz="0" w:space="0" w:color="auto"/>
            <w:right w:val="none" w:sz="0" w:space="0" w:color="auto"/>
          </w:divBdr>
        </w:div>
        <w:div w:id="964312993">
          <w:marLeft w:val="0"/>
          <w:marRight w:val="0"/>
          <w:marTop w:val="0"/>
          <w:marBottom w:val="0"/>
          <w:divBdr>
            <w:top w:val="none" w:sz="0" w:space="0" w:color="auto"/>
            <w:left w:val="none" w:sz="0" w:space="0" w:color="auto"/>
            <w:bottom w:val="none" w:sz="0" w:space="0" w:color="auto"/>
            <w:right w:val="none" w:sz="0" w:space="0" w:color="auto"/>
          </w:divBdr>
        </w:div>
        <w:div w:id="378019756">
          <w:marLeft w:val="0"/>
          <w:marRight w:val="0"/>
          <w:marTop w:val="0"/>
          <w:marBottom w:val="0"/>
          <w:divBdr>
            <w:top w:val="none" w:sz="0" w:space="0" w:color="auto"/>
            <w:left w:val="none" w:sz="0" w:space="0" w:color="auto"/>
            <w:bottom w:val="none" w:sz="0" w:space="0" w:color="auto"/>
            <w:right w:val="none" w:sz="0" w:space="0" w:color="auto"/>
          </w:divBdr>
        </w:div>
        <w:div w:id="679817978">
          <w:marLeft w:val="0"/>
          <w:marRight w:val="0"/>
          <w:marTop w:val="0"/>
          <w:marBottom w:val="0"/>
          <w:divBdr>
            <w:top w:val="none" w:sz="0" w:space="0" w:color="auto"/>
            <w:left w:val="none" w:sz="0" w:space="0" w:color="auto"/>
            <w:bottom w:val="none" w:sz="0" w:space="0" w:color="auto"/>
            <w:right w:val="none" w:sz="0" w:space="0" w:color="auto"/>
          </w:divBdr>
        </w:div>
        <w:div w:id="1139952261">
          <w:marLeft w:val="0"/>
          <w:marRight w:val="0"/>
          <w:marTop w:val="0"/>
          <w:marBottom w:val="0"/>
          <w:divBdr>
            <w:top w:val="none" w:sz="0" w:space="0" w:color="auto"/>
            <w:left w:val="none" w:sz="0" w:space="0" w:color="auto"/>
            <w:bottom w:val="none" w:sz="0" w:space="0" w:color="auto"/>
            <w:right w:val="none" w:sz="0" w:space="0" w:color="auto"/>
          </w:divBdr>
        </w:div>
        <w:div w:id="2078505949">
          <w:marLeft w:val="0"/>
          <w:marRight w:val="0"/>
          <w:marTop w:val="0"/>
          <w:marBottom w:val="0"/>
          <w:divBdr>
            <w:top w:val="none" w:sz="0" w:space="0" w:color="auto"/>
            <w:left w:val="none" w:sz="0" w:space="0" w:color="auto"/>
            <w:bottom w:val="none" w:sz="0" w:space="0" w:color="auto"/>
            <w:right w:val="none" w:sz="0" w:space="0" w:color="auto"/>
          </w:divBdr>
        </w:div>
        <w:div w:id="2048673014">
          <w:marLeft w:val="0"/>
          <w:marRight w:val="0"/>
          <w:marTop w:val="0"/>
          <w:marBottom w:val="0"/>
          <w:divBdr>
            <w:top w:val="none" w:sz="0" w:space="0" w:color="auto"/>
            <w:left w:val="none" w:sz="0" w:space="0" w:color="auto"/>
            <w:bottom w:val="none" w:sz="0" w:space="0" w:color="auto"/>
            <w:right w:val="none" w:sz="0" w:space="0" w:color="auto"/>
          </w:divBdr>
        </w:div>
        <w:div w:id="993921169">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59989905">
          <w:marLeft w:val="0"/>
          <w:marRight w:val="0"/>
          <w:marTop w:val="0"/>
          <w:marBottom w:val="0"/>
          <w:divBdr>
            <w:top w:val="none" w:sz="0" w:space="0" w:color="auto"/>
            <w:left w:val="none" w:sz="0" w:space="0" w:color="auto"/>
            <w:bottom w:val="none" w:sz="0" w:space="0" w:color="auto"/>
            <w:right w:val="none" w:sz="0" w:space="0" w:color="auto"/>
          </w:divBdr>
        </w:div>
        <w:div w:id="1410233767">
          <w:marLeft w:val="0"/>
          <w:marRight w:val="0"/>
          <w:marTop w:val="0"/>
          <w:marBottom w:val="0"/>
          <w:divBdr>
            <w:top w:val="none" w:sz="0" w:space="0" w:color="auto"/>
            <w:left w:val="none" w:sz="0" w:space="0" w:color="auto"/>
            <w:bottom w:val="none" w:sz="0" w:space="0" w:color="auto"/>
            <w:right w:val="none" w:sz="0" w:space="0" w:color="auto"/>
          </w:divBdr>
        </w:div>
        <w:div w:id="586816486">
          <w:marLeft w:val="0"/>
          <w:marRight w:val="0"/>
          <w:marTop w:val="0"/>
          <w:marBottom w:val="0"/>
          <w:divBdr>
            <w:top w:val="none" w:sz="0" w:space="0" w:color="auto"/>
            <w:left w:val="none" w:sz="0" w:space="0" w:color="auto"/>
            <w:bottom w:val="none" w:sz="0" w:space="0" w:color="auto"/>
            <w:right w:val="none" w:sz="0" w:space="0" w:color="auto"/>
          </w:divBdr>
        </w:div>
        <w:div w:id="1178499385">
          <w:marLeft w:val="0"/>
          <w:marRight w:val="0"/>
          <w:marTop w:val="0"/>
          <w:marBottom w:val="0"/>
          <w:divBdr>
            <w:top w:val="none" w:sz="0" w:space="0" w:color="auto"/>
            <w:left w:val="none" w:sz="0" w:space="0" w:color="auto"/>
            <w:bottom w:val="none" w:sz="0" w:space="0" w:color="auto"/>
            <w:right w:val="none" w:sz="0" w:space="0" w:color="auto"/>
          </w:divBdr>
        </w:div>
        <w:div w:id="700667746">
          <w:marLeft w:val="0"/>
          <w:marRight w:val="0"/>
          <w:marTop w:val="0"/>
          <w:marBottom w:val="0"/>
          <w:divBdr>
            <w:top w:val="none" w:sz="0" w:space="0" w:color="auto"/>
            <w:left w:val="none" w:sz="0" w:space="0" w:color="auto"/>
            <w:bottom w:val="none" w:sz="0" w:space="0" w:color="auto"/>
            <w:right w:val="none" w:sz="0" w:space="0" w:color="auto"/>
          </w:divBdr>
        </w:div>
        <w:div w:id="1910383637">
          <w:marLeft w:val="0"/>
          <w:marRight w:val="0"/>
          <w:marTop w:val="0"/>
          <w:marBottom w:val="0"/>
          <w:divBdr>
            <w:top w:val="none" w:sz="0" w:space="0" w:color="auto"/>
            <w:left w:val="none" w:sz="0" w:space="0" w:color="auto"/>
            <w:bottom w:val="none" w:sz="0" w:space="0" w:color="auto"/>
            <w:right w:val="none" w:sz="0" w:space="0" w:color="auto"/>
          </w:divBdr>
        </w:div>
        <w:div w:id="1458454757">
          <w:marLeft w:val="0"/>
          <w:marRight w:val="0"/>
          <w:marTop w:val="0"/>
          <w:marBottom w:val="0"/>
          <w:divBdr>
            <w:top w:val="none" w:sz="0" w:space="0" w:color="auto"/>
            <w:left w:val="none" w:sz="0" w:space="0" w:color="auto"/>
            <w:bottom w:val="none" w:sz="0" w:space="0" w:color="auto"/>
            <w:right w:val="none" w:sz="0" w:space="0" w:color="auto"/>
          </w:divBdr>
        </w:div>
        <w:div w:id="1017582211">
          <w:marLeft w:val="0"/>
          <w:marRight w:val="0"/>
          <w:marTop w:val="0"/>
          <w:marBottom w:val="0"/>
          <w:divBdr>
            <w:top w:val="none" w:sz="0" w:space="0" w:color="auto"/>
            <w:left w:val="none" w:sz="0" w:space="0" w:color="auto"/>
            <w:bottom w:val="none" w:sz="0" w:space="0" w:color="auto"/>
            <w:right w:val="none" w:sz="0" w:space="0" w:color="auto"/>
          </w:divBdr>
        </w:div>
        <w:div w:id="896286606">
          <w:marLeft w:val="0"/>
          <w:marRight w:val="0"/>
          <w:marTop w:val="0"/>
          <w:marBottom w:val="0"/>
          <w:divBdr>
            <w:top w:val="none" w:sz="0" w:space="0" w:color="auto"/>
            <w:left w:val="none" w:sz="0" w:space="0" w:color="auto"/>
            <w:bottom w:val="none" w:sz="0" w:space="0" w:color="auto"/>
            <w:right w:val="none" w:sz="0" w:space="0" w:color="auto"/>
          </w:divBdr>
        </w:div>
        <w:div w:id="974329800">
          <w:marLeft w:val="0"/>
          <w:marRight w:val="0"/>
          <w:marTop w:val="0"/>
          <w:marBottom w:val="0"/>
          <w:divBdr>
            <w:top w:val="none" w:sz="0" w:space="0" w:color="auto"/>
            <w:left w:val="none" w:sz="0" w:space="0" w:color="auto"/>
            <w:bottom w:val="none" w:sz="0" w:space="0" w:color="auto"/>
            <w:right w:val="none" w:sz="0" w:space="0" w:color="auto"/>
          </w:divBdr>
        </w:div>
        <w:div w:id="1700856804">
          <w:marLeft w:val="0"/>
          <w:marRight w:val="0"/>
          <w:marTop w:val="0"/>
          <w:marBottom w:val="0"/>
          <w:divBdr>
            <w:top w:val="none" w:sz="0" w:space="0" w:color="auto"/>
            <w:left w:val="none" w:sz="0" w:space="0" w:color="auto"/>
            <w:bottom w:val="none" w:sz="0" w:space="0" w:color="auto"/>
            <w:right w:val="none" w:sz="0" w:space="0" w:color="auto"/>
          </w:divBdr>
        </w:div>
        <w:div w:id="1521580098">
          <w:marLeft w:val="0"/>
          <w:marRight w:val="0"/>
          <w:marTop w:val="0"/>
          <w:marBottom w:val="0"/>
          <w:divBdr>
            <w:top w:val="none" w:sz="0" w:space="0" w:color="auto"/>
            <w:left w:val="none" w:sz="0" w:space="0" w:color="auto"/>
            <w:bottom w:val="none" w:sz="0" w:space="0" w:color="auto"/>
            <w:right w:val="none" w:sz="0" w:space="0" w:color="auto"/>
          </w:divBdr>
        </w:div>
        <w:div w:id="392657231">
          <w:marLeft w:val="0"/>
          <w:marRight w:val="0"/>
          <w:marTop w:val="0"/>
          <w:marBottom w:val="0"/>
          <w:divBdr>
            <w:top w:val="none" w:sz="0" w:space="0" w:color="auto"/>
            <w:left w:val="none" w:sz="0" w:space="0" w:color="auto"/>
            <w:bottom w:val="none" w:sz="0" w:space="0" w:color="auto"/>
            <w:right w:val="none" w:sz="0" w:space="0" w:color="auto"/>
          </w:divBdr>
        </w:div>
        <w:div w:id="1900749074">
          <w:marLeft w:val="0"/>
          <w:marRight w:val="0"/>
          <w:marTop w:val="0"/>
          <w:marBottom w:val="0"/>
          <w:divBdr>
            <w:top w:val="none" w:sz="0" w:space="0" w:color="auto"/>
            <w:left w:val="none" w:sz="0" w:space="0" w:color="auto"/>
            <w:bottom w:val="none" w:sz="0" w:space="0" w:color="auto"/>
            <w:right w:val="none" w:sz="0" w:space="0" w:color="auto"/>
          </w:divBdr>
        </w:div>
        <w:div w:id="1146629525">
          <w:marLeft w:val="0"/>
          <w:marRight w:val="0"/>
          <w:marTop w:val="0"/>
          <w:marBottom w:val="0"/>
          <w:divBdr>
            <w:top w:val="none" w:sz="0" w:space="0" w:color="auto"/>
            <w:left w:val="none" w:sz="0" w:space="0" w:color="auto"/>
            <w:bottom w:val="none" w:sz="0" w:space="0" w:color="auto"/>
            <w:right w:val="none" w:sz="0" w:space="0" w:color="auto"/>
          </w:divBdr>
        </w:div>
        <w:div w:id="814906575">
          <w:marLeft w:val="0"/>
          <w:marRight w:val="0"/>
          <w:marTop w:val="0"/>
          <w:marBottom w:val="0"/>
          <w:divBdr>
            <w:top w:val="none" w:sz="0" w:space="0" w:color="auto"/>
            <w:left w:val="none" w:sz="0" w:space="0" w:color="auto"/>
            <w:bottom w:val="none" w:sz="0" w:space="0" w:color="auto"/>
            <w:right w:val="none" w:sz="0" w:space="0" w:color="auto"/>
          </w:divBdr>
        </w:div>
        <w:div w:id="1081099054">
          <w:marLeft w:val="0"/>
          <w:marRight w:val="0"/>
          <w:marTop w:val="0"/>
          <w:marBottom w:val="0"/>
          <w:divBdr>
            <w:top w:val="none" w:sz="0" w:space="0" w:color="auto"/>
            <w:left w:val="none" w:sz="0" w:space="0" w:color="auto"/>
            <w:bottom w:val="none" w:sz="0" w:space="0" w:color="auto"/>
            <w:right w:val="none" w:sz="0" w:space="0" w:color="auto"/>
          </w:divBdr>
        </w:div>
        <w:div w:id="1297762887">
          <w:marLeft w:val="0"/>
          <w:marRight w:val="0"/>
          <w:marTop w:val="0"/>
          <w:marBottom w:val="0"/>
          <w:divBdr>
            <w:top w:val="none" w:sz="0" w:space="0" w:color="auto"/>
            <w:left w:val="none" w:sz="0" w:space="0" w:color="auto"/>
            <w:bottom w:val="none" w:sz="0" w:space="0" w:color="auto"/>
            <w:right w:val="none" w:sz="0" w:space="0" w:color="auto"/>
          </w:divBdr>
        </w:div>
        <w:div w:id="919216535">
          <w:marLeft w:val="0"/>
          <w:marRight w:val="0"/>
          <w:marTop w:val="0"/>
          <w:marBottom w:val="0"/>
          <w:divBdr>
            <w:top w:val="none" w:sz="0" w:space="0" w:color="auto"/>
            <w:left w:val="none" w:sz="0" w:space="0" w:color="auto"/>
            <w:bottom w:val="none" w:sz="0" w:space="0" w:color="auto"/>
            <w:right w:val="none" w:sz="0" w:space="0" w:color="auto"/>
          </w:divBdr>
        </w:div>
        <w:div w:id="803155610">
          <w:marLeft w:val="0"/>
          <w:marRight w:val="0"/>
          <w:marTop w:val="0"/>
          <w:marBottom w:val="0"/>
          <w:divBdr>
            <w:top w:val="none" w:sz="0" w:space="0" w:color="auto"/>
            <w:left w:val="none" w:sz="0" w:space="0" w:color="auto"/>
            <w:bottom w:val="none" w:sz="0" w:space="0" w:color="auto"/>
            <w:right w:val="none" w:sz="0" w:space="0" w:color="auto"/>
          </w:divBdr>
        </w:div>
        <w:div w:id="1691763513">
          <w:marLeft w:val="0"/>
          <w:marRight w:val="0"/>
          <w:marTop w:val="0"/>
          <w:marBottom w:val="0"/>
          <w:divBdr>
            <w:top w:val="none" w:sz="0" w:space="0" w:color="auto"/>
            <w:left w:val="none" w:sz="0" w:space="0" w:color="auto"/>
            <w:bottom w:val="none" w:sz="0" w:space="0" w:color="auto"/>
            <w:right w:val="none" w:sz="0" w:space="0" w:color="auto"/>
          </w:divBdr>
        </w:div>
        <w:div w:id="116073000">
          <w:marLeft w:val="0"/>
          <w:marRight w:val="0"/>
          <w:marTop w:val="0"/>
          <w:marBottom w:val="0"/>
          <w:divBdr>
            <w:top w:val="none" w:sz="0" w:space="0" w:color="auto"/>
            <w:left w:val="none" w:sz="0" w:space="0" w:color="auto"/>
            <w:bottom w:val="none" w:sz="0" w:space="0" w:color="auto"/>
            <w:right w:val="none" w:sz="0" w:space="0" w:color="auto"/>
          </w:divBdr>
        </w:div>
      </w:divsChild>
    </w:div>
    <w:div w:id="1638678269">
      <w:bodyDiv w:val="1"/>
      <w:marLeft w:val="0"/>
      <w:marRight w:val="0"/>
      <w:marTop w:val="0"/>
      <w:marBottom w:val="0"/>
      <w:divBdr>
        <w:top w:val="none" w:sz="0" w:space="0" w:color="auto"/>
        <w:left w:val="none" w:sz="0" w:space="0" w:color="auto"/>
        <w:bottom w:val="none" w:sz="0" w:space="0" w:color="auto"/>
        <w:right w:val="none" w:sz="0" w:space="0" w:color="auto"/>
      </w:divBdr>
      <w:divsChild>
        <w:div w:id="70472984">
          <w:marLeft w:val="0"/>
          <w:marRight w:val="0"/>
          <w:marTop w:val="0"/>
          <w:marBottom w:val="0"/>
          <w:divBdr>
            <w:top w:val="none" w:sz="0" w:space="0" w:color="auto"/>
            <w:left w:val="none" w:sz="0" w:space="0" w:color="auto"/>
            <w:bottom w:val="none" w:sz="0" w:space="0" w:color="auto"/>
            <w:right w:val="none" w:sz="0" w:space="0" w:color="auto"/>
          </w:divBdr>
        </w:div>
        <w:div w:id="183330846">
          <w:marLeft w:val="0"/>
          <w:marRight w:val="0"/>
          <w:marTop w:val="0"/>
          <w:marBottom w:val="0"/>
          <w:divBdr>
            <w:top w:val="none" w:sz="0" w:space="0" w:color="auto"/>
            <w:left w:val="none" w:sz="0" w:space="0" w:color="auto"/>
            <w:bottom w:val="none" w:sz="0" w:space="0" w:color="auto"/>
            <w:right w:val="none" w:sz="0" w:space="0" w:color="auto"/>
          </w:divBdr>
        </w:div>
      </w:divsChild>
    </w:div>
    <w:div w:id="1704868046">
      <w:bodyDiv w:val="1"/>
      <w:marLeft w:val="0"/>
      <w:marRight w:val="0"/>
      <w:marTop w:val="0"/>
      <w:marBottom w:val="0"/>
      <w:divBdr>
        <w:top w:val="none" w:sz="0" w:space="0" w:color="auto"/>
        <w:left w:val="none" w:sz="0" w:space="0" w:color="auto"/>
        <w:bottom w:val="none" w:sz="0" w:space="0" w:color="auto"/>
        <w:right w:val="none" w:sz="0" w:space="0" w:color="auto"/>
      </w:divBdr>
      <w:divsChild>
        <w:div w:id="1928730077">
          <w:marLeft w:val="0"/>
          <w:marRight w:val="0"/>
          <w:marTop w:val="15"/>
          <w:marBottom w:val="0"/>
          <w:divBdr>
            <w:top w:val="none" w:sz="0" w:space="0" w:color="auto"/>
            <w:left w:val="none" w:sz="0" w:space="0" w:color="auto"/>
            <w:bottom w:val="none" w:sz="0" w:space="0" w:color="auto"/>
            <w:right w:val="none" w:sz="0" w:space="0" w:color="auto"/>
          </w:divBdr>
          <w:divsChild>
            <w:div w:id="1540320620">
              <w:marLeft w:val="0"/>
              <w:marRight w:val="0"/>
              <w:marTop w:val="0"/>
              <w:marBottom w:val="0"/>
              <w:divBdr>
                <w:top w:val="none" w:sz="0" w:space="0" w:color="auto"/>
                <w:left w:val="none" w:sz="0" w:space="0" w:color="auto"/>
                <w:bottom w:val="none" w:sz="0" w:space="0" w:color="auto"/>
                <w:right w:val="none" w:sz="0" w:space="0" w:color="auto"/>
              </w:divBdr>
              <w:divsChild>
                <w:div w:id="2706178">
                  <w:marLeft w:val="0"/>
                  <w:marRight w:val="0"/>
                  <w:marTop w:val="0"/>
                  <w:marBottom w:val="0"/>
                  <w:divBdr>
                    <w:top w:val="none" w:sz="0" w:space="0" w:color="auto"/>
                    <w:left w:val="none" w:sz="0" w:space="0" w:color="auto"/>
                    <w:bottom w:val="none" w:sz="0" w:space="0" w:color="auto"/>
                    <w:right w:val="none" w:sz="0" w:space="0" w:color="auto"/>
                  </w:divBdr>
                </w:div>
                <w:div w:id="523255031">
                  <w:marLeft w:val="0"/>
                  <w:marRight w:val="0"/>
                  <w:marTop w:val="0"/>
                  <w:marBottom w:val="0"/>
                  <w:divBdr>
                    <w:top w:val="none" w:sz="0" w:space="0" w:color="auto"/>
                    <w:left w:val="none" w:sz="0" w:space="0" w:color="auto"/>
                    <w:bottom w:val="none" w:sz="0" w:space="0" w:color="auto"/>
                    <w:right w:val="none" w:sz="0" w:space="0" w:color="auto"/>
                  </w:divBdr>
                </w:div>
                <w:div w:id="1860271653">
                  <w:marLeft w:val="0"/>
                  <w:marRight w:val="0"/>
                  <w:marTop w:val="0"/>
                  <w:marBottom w:val="0"/>
                  <w:divBdr>
                    <w:top w:val="none" w:sz="0" w:space="0" w:color="auto"/>
                    <w:left w:val="none" w:sz="0" w:space="0" w:color="auto"/>
                    <w:bottom w:val="none" w:sz="0" w:space="0" w:color="auto"/>
                    <w:right w:val="none" w:sz="0" w:space="0" w:color="auto"/>
                  </w:divBdr>
                </w:div>
                <w:div w:id="1992754700">
                  <w:marLeft w:val="0"/>
                  <w:marRight w:val="0"/>
                  <w:marTop w:val="0"/>
                  <w:marBottom w:val="0"/>
                  <w:divBdr>
                    <w:top w:val="none" w:sz="0" w:space="0" w:color="auto"/>
                    <w:left w:val="none" w:sz="0" w:space="0" w:color="auto"/>
                    <w:bottom w:val="none" w:sz="0" w:space="0" w:color="auto"/>
                    <w:right w:val="none" w:sz="0" w:space="0" w:color="auto"/>
                  </w:divBdr>
                </w:div>
                <w:div w:id="150950697">
                  <w:marLeft w:val="0"/>
                  <w:marRight w:val="0"/>
                  <w:marTop w:val="0"/>
                  <w:marBottom w:val="0"/>
                  <w:divBdr>
                    <w:top w:val="none" w:sz="0" w:space="0" w:color="auto"/>
                    <w:left w:val="none" w:sz="0" w:space="0" w:color="auto"/>
                    <w:bottom w:val="none" w:sz="0" w:space="0" w:color="auto"/>
                    <w:right w:val="none" w:sz="0" w:space="0" w:color="auto"/>
                  </w:divBdr>
                </w:div>
                <w:div w:id="1682006557">
                  <w:marLeft w:val="0"/>
                  <w:marRight w:val="0"/>
                  <w:marTop w:val="0"/>
                  <w:marBottom w:val="0"/>
                  <w:divBdr>
                    <w:top w:val="none" w:sz="0" w:space="0" w:color="auto"/>
                    <w:left w:val="none" w:sz="0" w:space="0" w:color="auto"/>
                    <w:bottom w:val="none" w:sz="0" w:space="0" w:color="auto"/>
                    <w:right w:val="none" w:sz="0" w:space="0" w:color="auto"/>
                  </w:divBdr>
                </w:div>
                <w:div w:id="497501793">
                  <w:marLeft w:val="0"/>
                  <w:marRight w:val="0"/>
                  <w:marTop w:val="0"/>
                  <w:marBottom w:val="0"/>
                  <w:divBdr>
                    <w:top w:val="none" w:sz="0" w:space="0" w:color="auto"/>
                    <w:left w:val="none" w:sz="0" w:space="0" w:color="auto"/>
                    <w:bottom w:val="none" w:sz="0" w:space="0" w:color="auto"/>
                    <w:right w:val="none" w:sz="0" w:space="0" w:color="auto"/>
                  </w:divBdr>
                </w:div>
                <w:div w:id="370963260">
                  <w:marLeft w:val="0"/>
                  <w:marRight w:val="0"/>
                  <w:marTop w:val="0"/>
                  <w:marBottom w:val="0"/>
                  <w:divBdr>
                    <w:top w:val="none" w:sz="0" w:space="0" w:color="auto"/>
                    <w:left w:val="none" w:sz="0" w:space="0" w:color="auto"/>
                    <w:bottom w:val="none" w:sz="0" w:space="0" w:color="auto"/>
                    <w:right w:val="none" w:sz="0" w:space="0" w:color="auto"/>
                  </w:divBdr>
                </w:div>
                <w:div w:id="1794202604">
                  <w:marLeft w:val="0"/>
                  <w:marRight w:val="0"/>
                  <w:marTop w:val="0"/>
                  <w:marBottom w:val="0"/>
                  <w:divBdr>
                    <w:top w:val="none" w:sz="0" w:space="0" w:color="auto"/>
                    <w:left w:val="none" w:sz="0" w:space="0" w:color="auto"/>
                    <w:bottom w:val="none" w:sz="0" w:space="0" w:color="auto"/>
                    <w:right w:val="none" w:sz="0" w:space="0" w:color="auto"/>
                  </w:divBdr>
                </w:div>
                <w:div w:id="476382320">
                  <w:marLeft w:val="0"/>
                  <w:marRight w:val="0"/>
                  <w:marTop w:val="0"/>
                  <w:marBottom w:val="0"/>
                  <w:divBdr>
                    <w:top w:val="none" w:sz="0" w:space="0" w:color="auto"/>
                    <w:left w:val="none" w:sz="0" w:space="0" w:color="auto"/>
                    <w:bottom w:val="none" w:sz="0" w:space="0" w:color="auto"/>
                    <w:right w:val="none" w:sz="0" w:space="0" w:color="auto"/>
                  </w:divBdr>
                </w:div>
                <w:div w:id="1028262389">
                  <w:marLeft w:val="0"/>
                  <w:marRight w:val="0"/>
                  <w:marTop w:val="0"/>
                  <w:marBottom w:val="0"/>
                  <w:divBdr>
                    <w:top w:val="none" w:sz="0" w:space="0" w:color="auto"/>
                    <w:left w:val="none" w:sz="0" w:space="0" w:color="auto"/>
                    <w:bottom w:val="none" w:sz="0" w:space="0" w:color="auto"/>
                    <w:right w:val="none" w:sz="0" w:space="0" w:color="auto"/>
                  </w:divBdr>
                </w:div>
                <w:div w:id="2026856750">
                  <w:marLeft w:val="0"/>
                  <w:marRight w:val="0"/>
                  <w:marTop w:val="0"/>
                  <w:marBottom w:val="0"/>
                  <w:divBdr>
                    <w:top w:val="none" w:sz="0" w:space="0" w:color="auto"/>
                    <w:left w:val="none" w:sz="0" w:space="0" w:color="auto"/>
                    <w:bottom w:val="none" w:sz="0" w:space="0" w:color="auto"/>
                    <w:right w:val="none" w:sz="0" w:space="0" w:color="auto"/>
                  </w:divBdr>
                </w:div>
                <w:div w:id="957031210">
                  <w:marLeft w:val="0"/>
                  <w:marRight w:val="0"/>
                  <w:marTop w:val="0"/>
                  <w:marBottom w:val="0"/>
                  <w:divBdr>
                    <w:top w:val="none" w:sz="0" w:space="0" w:color="auto"/>
                    <w:left w:val="none" w:sz="0" w:space="0" w:color="auto"/>
                    <w:bottom w:val="none" w:sz="0" w:space="0" w:color="auto"/>
                    <w:right w:val="none" w:sz="0" w:space="0" w:color="auto"/>
                  </w:divBdr>
                </w:div>
                <w:div w:id="640042196">
                  <w:marLeft w:val="0"/>
                  <w:marRight w:val="0"/>
                  <w:marTop w:val="0"/>
                  <w:marBottom w:val="0"/>
                  <w:divBdr>
                    <w:top w:val="none" w:sz="0" w:space="0" w:color="auto"/>
                    <w:left w:val="none" w:sz="0" w:space="0" w:color="auto"/>
                    <w:bottom w:val="none" w:sz="0" w:space="0" w:color="auto"/>
                    <w:right w:val="none" w:sz="0" w:space="0" w:color="auto"/>
                  </w:divBdr>
                </w:div>
                <w:div w:id="366951828">
                  <w:marLeft w:val="0"/>
                  <w:marRight w:val="0"/>
                  <w:marTop w:val="0"/>
                  <w:marBottom w:val="0"/>
                  <w:divBdr>
                    <w:top w:val="none" w:sz="0" w:space="0" w:color="auto"/>
                    <w:left w:val="none" w:sz="0" w:space="0" w:color="auto"/>
                    <w:bottom w:val="none" w:sz="0" w:space="0" w:color="auto"/>
                    <w:right w:val="none" w:sz="0" w:space="0" w:color="auto"/>
                  </w:divBdr>
                </w:div>
                <w:div w:id="2031756884">
                  <w:marLeft w:val="0"/>
                  <w:marRight w:val="0"/>
                  <w:marTop w:val="0"/>
                  <w:marBottom w:val="0"/>
                  <w:divBdr>
                    <w:top w:val="none" w:sz="0" w:space="0" w:color="auto"/>
                    <w:left w:val="none" w:sz="0" w:space="0" w:color="auto"/>
                    <w:bottom w:val="none" w:sz="0" w:space="0" w:color="auto"/>
                    <w:right w:val="none" w:sz="0" w:space="0" w:color="auto"/>
                  </w:divBdr>
                </w:div>
                <w:div w:id="111487341">
                  <w:marLeft w:val="0"/>
                  <w:marRight w:val="0"/>
                  <w:marTop w:val="0"/>
                  <w:marBottom w:val="0"/>
                  <w:divBdr>
                    <w:top w:val="none" w:sz="0" w:space="0" w:color="auto"/>
                    <w:left w:val="none" w:sz="0" w:space="0" w:color="auto"/>
                    <w:bottom w:val="none" w:sz="0" w:space="0" w:color="auto"/>
                    <w:right w:val="none" w:sz="0" w:space="0" w:color="auto"/>
                  </w:divBdr>
                </w:div>
                <w:div w:id="1359813736">
                  <w:marLeft w:val="0"/>
                  <w:marRight w:val="0"/>
                  <w:marTop w:val="0"/>
                  <w:marBottom w:val="0"/>
                  <w:divBdr>
                    <w:top w:val="none" w:sz="0" w:space="0" w:color="auto"/>
                    <w:left w:val="none" w:sz="0" w:space="0" w:color="auto"/>
                    <w:bottom w:val="none" w:sz="0" w:space="0" w:color="auto"/>
                    <w:right w:val="none" w:sz="0" w:space="0" w:color="auto"/>
                  </w:divBdr>
                </w:div>
                <w:div w:id="1458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1844">
      <w:bodyDiv w:val="1"/>
      <w:marLeft w:val="0"/>
      <w:marRight w:val="0"/>
      <w:marTop w:val="0"/>
      <w:marBottom w:val="0"/>
      <w:divBdr>
        <w:top w:val="none" w:sz="0" w:space="0" w:color="auto"/>
        <w:left w:val="none" w:sz="0" w:space="0" w:color="auto"/>
        <w:bottom w:val="none" w:sz="0" w:space="0" w:color="auto"/>
        <w:right w:val="none" w:sz="0" w:space="0" w:color="auto"/>
      </w:divBdr>
      <w:divsChild>
        <w:div w:id="370154649">
          <w:marLeft w:val="0"/>
          <w:marRight w:val="0"/>
          <w:marTop w:val="0"/>
          <w:marBottom w:val="0"/>
          <w:divBdr>
            <w:top w:val="none" w:sz="0" w:space="0" w:color="auto"/>
            <w:left w:val="none" w:sz="0" w:space="0" w:color="auto"/>
            <w:bottom w:val="none" w:sz="0" w:space="0" w:color="auto"/>
            <w:right w:val="none" w:sz="0" w:space="0" w:color="auto"/>
          </w:divBdr>
        </w:div>
        <w:div w:id="795946541">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sChild>
    </w:div>
    <w:div w:id="2054882192">
      <w:bodyDiv w:val="1"/>
      <w:marLeft w:val="0"/>
      <w:marRight w:val="0"/>
      <w:marTop w:val="0"/>
      <w:marBottom w:val="0"/>
      <w:divBdr>
        <w:top w:val="none" w:sz="0" w:space="0" w:color="auto"/>
        <w:left w:val="none" w:sz="0" w:space="0" w:color="auto"/>
        <w:bottom w:val="none" w:sz="0" w:space="0" w:color="auto"/>
        <w:right w:val="none" w:sz="0" w:space="0" w:color="auto"/>
      </w:divBdr>
      <w:divsChild>
        <w:div w:id="734282051">
          <w:marLeft w:val="0"/>
          <w:marRight w:val="0"/>
          <w:marTop w:val="0"/>
          <w:marBottom w:val="0"/>
          <w:divBdr>
            <w:top w:val="none" w:sz="0" w:space="0" w:color="auto"/>
            <w:left w:val="none" w:sz="0" w:space="0" w:color="auto"/>
            <w:bottom w:val="none" w:sz="0" w:space="0" w:color="auto"/>
            <w:right w:val="none" w:sz="0" w:space="0" w:color="auto"/>
          </w:divBdr>
        </w:div>
        <w:div w:id="1223567604">
          <w:marLeft w:val="0"/>
          <w:marRight w:val="0"/>
          <w:marTop w:val="0"/>
          <w:marBottom w:val="0"/>
          <w:divBdr>
            <w:top w:val="none" w:sz="0" w:space="0" w:color="auto"/>
            <w:left w:val="none" w:sz="0" w:space="0" w:color="auto"/>
            <w:bottom w:val="none" w:sz="0" w:space="0" w:color="auto"/>
            <w:right w:val="none" w:sz="0" w:space="0" w:color="auto"/>
          </w:divBdr>
        </w:div>
        <w:div w:id="624233823">
          <w:marLeft w:val="0"/>
          <w:marRight w:val="0"/>
          <w:marTop w:val="0"/>
          <w:marBottom w:val="0"/>
          <w:divBdr>
            <w:top w:val="none" w:sz="0" w:space="0" w:color="auto"/>
            <w:left w:val="none" w:sz="0" w:space="0" w:color="auto"/>
            <w:bottom w:val="none" w:sz="0" w:space="0" w:color="auto"/>
            <w:right w:val="none" w:sz="0" w:space="0" w:color="auto"/>
          </w:divBdr>
        </w:div>
        <w:div w:id="40177411">
          <w:marLeft w:val="0"/>
          <w:marRight w:val="0"/>
          <w:marTop w:val="0"/>
          <w:marBottom w:val="0"/>
          <w:divBdr>
            <w:top w:val="none" w:sz="0" w:space="0" w:color="auto"/>
            <w:left w:val="none" w:sz="0" w:space="0" w:color="auto"/>
            <w:bottom w:val="none" w:sz="0" w:space="0" w:color="auto"/>
            <w:right w:val="none" w:sz="0" w:space="0" w:color="auto"/>
          </w:divBdr>
        </w:div>
        <w:div w:id="1684551116">
          <w:marLeft w:val="0"/>
          <w:marRight w:val="0"/>
          <w:marTop w:val="0"/>
          <w:marBottom w:val="0"/>
          <w:divBdr>
            <w:top w:val="none" w:sz="0" w:space="0" w:color="auto"/>
            <w:left w:val="none" w:sz="0" w:space="0" w:color="auto"/>
            <w:bottom w:val="none" w:sz="0" w:space="0" w:color="auto"/>
            <w:right w:val="none" w:sz="0" w:space="0" w:color="auto"/>
          </w:divBdr>
        </w:div>
        <w:div w:id="1958368988">
          <w:marLeft w:val="0"/>
          <w:marRight w:val="0"/>
          <w:marTop w:val="0"/>
          <w:marBottom w:val="0"/>
          <w:divBdr>
            <w:top w:val="none" w:sz="0" w:space="0" w:color="auto"/>
            <w:left w:val="none" w:sz="0" w:space="0" w:color="auto"/>
            <w:bottom w:val="none" w:sz="0" w:space="0" w:color="auto"/>
            <w:right w:val="none" w:sz="0" w:space="0" w:color="auto"/>
          </w:divBdr>
        </w:div>
        <w:div w:id="1235894682">
          <w:marLeft w:val="0"/>
          <w:marRight w:val="0"/>
          <w:marTop w:val="0"/>
          <w:marBottom w:val="0"/>
          <w:divBdr>
            <w:top w:val="none" w:sz="0" w:space="0" w:color="auto"/>
            <w:left w:val="none" w:sz="0" w:space="0" w:color="auto"/>
            <w:bottom w:val="none" w:sz="0" w:space="0" w:color="auto"/>
            <w:right w:val="none" w:sz="0" w:space="0" w:color="auto"/>
          </w:divBdr>
        </w:div>
        <w:div w:id="1216895817">
          <w:marLeft w:val="0"/>
          <w:marRight w:val="0"/>
          <w:marTop w:val="0"/>
          <w:marBottom w:val="0"/>
          <w:divBdr>
            <w:top w:val="none" w:sz="0" w:space="0" w:color="auto"/>
            <w:left w:val="none" w:sz="0" w:space="0" w:color="auto"/>
            <w:bottom w:val="none" w:sz="0" w:space="0" w:color="auto"/>
            <w:right w:val="none" w:sz="0" w:space="0" w:color="auto"/>
          </w:divBdr>
        </w:div>
        <w:div w:id="834415703">
          <w:marLeft w:val="0"/>
          <w:marRight w:val="0"/>
          <w:marTop w:val="0"/>
          <w:marBottom w:val="0"/>
          <w:divBdr>
            <w:top w:val="none" w:sz="0" w:space="0" w:color="auto"/>
            <w:left w:val="none" w:sz="0" w:space="0" w:color="auto"/>
            <w:bottom w:val="none" w:sz="0" w:space="0" w:color="auto"/>
            <w:right w:val="none" w:sz="0" w:space="0" w:color="auto"/>
          </w:divBdr>
        </w:div>
        <w:div w:id="310528251">
          <w:marLeft w:val="0"/>
          <w:marRight w:val="0"/>
          <w:marTop w:val="0"/>
          <w:marBottom w:val="0"/>
          <w:divBdr>
            <w:top w:val="none" w:sz="0" w:space="0" w:color="auto"/>
            <w:left w:val="none" w:sz="0" w:space="0" w:color="auto"/>
            <w:bottom w:val="none" w:sz="0" w:space="0" w:color="auto"/>
            <w:right w:val="none" w:sz="0" w:space="0" w:color="auto"/>
          </w:divBdr>
        </w:div>
        <w:div w:id="1831099810">
          <w:marLeft w:val="0"/>
          <w:marRight w:val="0"/>
          <w:marTop w:val="0"/>
          <w:marBottom w:val="0"/>
          <w:divBdr>
            <w:top w:val="none" w:sz="0" w:space="0" w:color="auto"/>
            <w:left w:val="none" w:sz="0" w:space="0" w:color="auto"/>
            <w:bottom w:val="none" w:sz="0" w:space="0" w:color="auto"/>
            <w:right w:val="none" w:sz="0" w:space="0" w:color="auto"/>
          </w:divBdr>
        </w:div>
        <w:div w:id="1100878578">
          <w:marLeft w:val="0"/>
          <w:marRight w:val="0"/>
          <w:marTop w:val="0"/>
          <w:marBottom w:val="0"/>
          <w:divBdr>
            <w:top w:val="none" w:sz="0" w:space="0" w:color="auto"/>
            <w:left w:val="none" w:sz="0" w:space="0" w:color="auto"/>
            <w:bottom w:val="none" w:sz="0" w:space="0" w:color="auto"/>
            <w:right w:val="none" w:sz="0" w:space="0" w:color="auto"/>
          </w:divBdr>
        </w:div>
        <w:div w:id="1376928205">
          <w:marLeft w:val="0"/>
          <w:marRight w:val="0"/>
          <w:marTop w:val="0"/>
          <w:marBottom w:val="0"/>
          <w:divBdr>
            <w:top w:val="none" w:sz="0" w:space="0" w:color="auto"/>
            <w:left w:val="none" w:sz="0" w:space="0" w:color="auto"/>
            <w:bottom w:val="none" w:sz="0" w:space="0" w:color="auto"/>
            <w:right w:val="none" w:sz="0" w:space="0" w:color="auto"/>
          </w:divBdr>
        </w:div>
        <w:div w:id="1902132860">
          <w:marLeft w:val="0"/>
          <w:marRight w:val="0"/>
          <w:marTop w:val="0"/>
          <w:marBottom w:val="0"/>
          <w:divBdr>
            <w:top w:val="none" w:sz="0" w:space="0" w:color="auto"/>
            <w:left w:val="none" w:sz="0" w:space="0" w:color="auto"/>
            <w:bottom w:val="none" w:sz="0" w:space="0" w:color="auto"/>
            <w:right w:val="none" w:sz="0" w:space="0" w:color="auto"/>
          </w:divBdr>
        </w:div>
        <w:div w:id="924457333">
          <w:marLeft w:val="0"/>
          <w:marRight w:val="0"/>
          <w:marTop w:val="0"/>
          <w:marBottom w:val="0"/>
          <w:divBdr>
            <w:top w:val="none" w:sz="0" w:space="0" w:color="auto"/>
            <w:left w:val="none" w:sz="0" w:space="0" w:color="auto"/>
            <w:bottom w:val="none" w:sz="0" w:space="0" w:color="auto"/>
            <w:right w:val="none" w:sz="0" w:space="0" w:color="auto"/>
          </w:divBdr>
        </w:div>
        <w:div w:id="1067265237">
          <w:marLeft w:val="0"/>
          <w:marRight w:val="0"/>
          <w:marTop w:val="0"/>
          <w:marBottom w:val="0"/>
          <w:divBdr>
            <w:top w:val="none" w:sz="0" w:space="0" w:color="auto"/>
            <w:left w:val="none" w:sz="0" w:space="0" w:color="auto"/>
            <w:bottom w:val="none" w:sz="0" w:space="0" w:color="auto"/>
            <w:right w:val="none" w:sz="0" w:space="0" w:color="auto"/>
          </w:divBdr>
        </w:div>
        <w:div w:id="170216909">
          <w:marLeft w:val="0"/>
          <w:marRight w:val="0"/>
          <w:marTop w:val="0"/>
          <w:marBottom w:val="0"/>
          <w:divBdr>
            <w:top w:val="none" w:sz="0" w:space="0" w:color="auto"/>
            <w:left w:val="none" w:sz="0" w:space="0" w:color="auto"/>
            <w:bottom w:val="none" w:sz="0" w:space="0" w:color="auto"/>
            <w:right w:val="none" w:sz="0" w:space="0" w:color="auto"/>
          </w:divBdr>
        </w:div>
        <w:div w:id="1626934359">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627976346">
          <w:marLeft w:val="0"/>
          <w:marRight w:val="0"/>
          <w:marTop w:val="0"/>
          <w:marBottom w:val="0"/>
          <w:divBdr>
            <w:top w:val="none" w:sz="0" w:space="0" w:color="auto"/>
            <w:left w:val="none" w:sz="0" w:space="0" w:color="auto"/>
            <w:bottom w:val="none" w:sz="0" w:space="0" w:color="auto"/>
            <w:right w:val="none" w:sz="0" w:space="0" w:color="auto"/>
          </w:divBdr>
        </w:div>
        <w:div w:id="819612360">
          <w:marLeft w:val="0"/>
          <w:marRight w:val="0"/>
          <w:marTop w:val="0"/>
          <w:marBottom w:val="0"/>
          <w:divBdr>
            <w:top w:val="none" w:sz="0" w:space="0" w:color="auto"/>
            <w:left w:val="none" w:sz="0" w:space="0" w:color="auto"/>
            <w:bottom w:val="none" w:sz="0" w:space="0" w:color="auto"/>
            <w:right w:val="none" w:sz="0" w:space="0" w:color="auto"/>
          </w:divBdr>
        </w:div>
        <w:div w:id="103771791">
          <w:marLeft w:val="0"/>
          <w:marRight w:val="0"/>
          <w:marTop w:val="0"/>
          <w:marBottom w:val="0"/>
          <w:divBdr>
            <w:top w:val="none" w:sz="0" w:space="0" w:color="auto"/>
            <w:left w:val="none" w:sz="0" w:space="0" w:color="auto"/>
            <w:bottom w:val="none" w:sz="0" w:space="0" w:color="auto"/>
            <w:right w:val="none" w:sz="0" w:space="0" w:color="auto"/>
          </w:divBdr>
        </w:div>
        <w:div w:id="417795637">
          <w:marLeft w:val="0"/>
          <w:marRight w:val="0"/>
          <w:marTop w:val="0"/>
          <w:marBottom w:val="0"/>
          <w:divBdr>
            <w:top w:val="none" w:sz="0" w:space="0" w:color="auto"/>
            <w:left w:val="none" w:sz="0" w:space="0" w:color="auto"/>
            <w:bottom w:val="none" w:sz="0" w:space="0" w:color="auto"/>
            <w:right w:val="none" w:sz="0" w:space="0" w:color="auto"/>
          </w:divBdr>
        </w:div>
        <w:div w:id="236281412">
          <w:marLeft w:val="0"/>
          <w:marRight w:val="0"/>
          <w:marTop w:val="0"/>
          <w:marBottom w:val="0"/>
          <w:divBdr>
            <w:top w:val="none" w:sz="0" w:space="0" w:color="auto"/>
            <w:left w:val="none" w:sz="0" w:space="0" w:color="auto"/>
            <w:bottom w:val="none" w:sz="0" w:space="0" w:color="auto"/>
            <w:right w:val="none" w:sz="0" w:space="0" w:color="auto"/>
          </w:divBdr>
        </w:div>
        <w:div w:id="1988431443">
          <w:marLeft w:val="0"/>
          <w:marRight w:val="0"/>
          <w:marTop w:val="0"/>
          <w:marBottom w:val="0"/>
          <w:divBdr>
            <w:top w:val="none" w:sz="0" w:space="0" w:color="auto"/>
            <w:left w:val="none" w:sz="0" w:space="0" w:color="auto"/>
            <w:bottom w:val="none" w:sz="0" w:space="0" w:color="auto"/>
            <w:right w:val="none" w:sz="0" w:space="0" w:color="auto"/>
          </w:divBdr>
        </w:div>
        <w:div w:id="87820133">
          <w:marLeft w:val="0"/>
          <w:marRight w:val="0"/>
          <w:marTop w:val="0"/>
          <w:marBottom w:val="0"/>
          <w:divBdr>
            <w:top w:val="none" w:sz="0" w:space="0" w:color="auto"/>
            <w:left w:val="none" w:sz="0" w:space="0" w:color="auto"/>
            <w:bottom w:val="none" w:sz="0" w:space="0" w:color="auto"/>
            <w:right w:val="none" w:sz="0" w:space="0" w:color="auto"/>
          </w:divBdr>
        </w:div>
        <w:div w:id="679819282">
          <w:marLeft w:val="0"/>
          <w:marRight w:val="0"/>
          <w:marTop w:val="0"/>
          <w:marBottom w:val="0"/>
          <w:divBdr>
            <w:top w:val="none" w:sz="0" w:space="0" w:color="auto"/>
            <w:left w:val="none" w:sz="0" w:space="0" w:color="auto"/>
            <w:bottom w:val="none" w:sz="0" w:space="0" w:color="auto"/>
            <w:right w:val="none" w:sz="0" w:space="0" w:color="auto"/>
          </w:divBdr>
        </w:div>
        <w:div w:id="699471201">
          <w:marLeft w:val="0"/>
          <w:marRight w:val="0"/>
          <w:marTop w:val="0"/>
          <w:marBottom w:val="0"/>
          <w:divBdr>
            <w:top w:val="none" w:sz="0" w:space="0" w:color="auto"/>
            <w:left w:val="none" w:sz="0" w:space="0" w:color="auto"/>
            <w:bottom w:val="none" w:sz="0" w:space="0" w:color="auto"/>
            <w:right w:val="none" w:sz="0" w:space="0" w:color="auto"/>
          </w:divBdr>
        </w:div>
        <w:div w:id="1092775416">
          <w:marLeft w:val="0"/>
          <w:marRight w:val="0"/>
          <w:marTop w:val="0"/>
          <w:marBottom w:val="0"/>
          <w:divBdr>
            <w:top w:val="none" w:sz="0" w:space="0" w:color="auto"/>
            <w:left w:val="none" w:sz="0" w:space="0" w:color="auto"/>
            <w:bottom w:val="none" w:sz="0" w:space="0" w:color="auto"/>
            <w:right w:val="none" w:sz="0" w:space="0" w:color="auto"/>
          </w:divBdr>
        </w:div>
        <w:div w:id="2056663145">
          <w:marLeft w:val="0"/>
          <w:marRight w:val="0"/>
          <w:marTop w:val="0"/>
          <w:marBottom w:val="0"/>
          <w:divBdr>
            <w:top w:val="none" w:sz="0" w:space="0" w:color="auto"/>
            <w:left w:val="none" w:sz="0" w:space="0" w:color="auto"/>
            <w:bottom w:val="none" w:sz="0" w:space="0" w:color="auto"/>
            <w:right w:val="none" w:sz="0" w:space="0" w:color="auto"/>
          </w:divBdr>
        </w:div>
        <w:div w:id="1267077950">
          <w:marLeft w:val="0"/>
          <w:marRight w:val="0"/>
          <w:marTop w:val="0"/>
          <w:marBottom w:val="0"/>
          <w:divBdr>
            <w:top w:val="none" w:sz="0" w:space="0" w:color="auto"/>
            <w:left w:val="none" w:sz="0" w:space="0" w:color="auto"/>
            <w:bottom w:val="none" w:sz="0" w:space="0" w:color="auto"/>
            <w:right w:val="none" w:sz="0" w:space="0" w:color="auto"/>
          </w:divBdr>
        </w:div>
        <w:div w:id="845368426">
          <w:marLeft w:val="0"/>
          <w:marRight w:val="0"/>
          <w:marTop w:val="0"/>
          <w:marBottom w:val="0"/>
          <w:divBdr>
            <w:top w:val="none" w:sz="0" w:space="0" w:color="auto"/>
            <w:left w:val="none" w:sz="0" w:space="0" w:color="auto"/>
            <w:bottom w:val="none" w:sz="0" w:space="0" w:color="auto"/>
            <w:right w:val="none" w:sz="0" w:space="0" w:color="auto"/>
          </w:divBdr>
        </w:div>
        <w:div w:id="404959987">
          <w:marLeft w:val="0"/>
          <w:marRight w:val="0"/>
          <w:marTop w:val="0"/>
          <w:marBottom w:val="0"/>
          <w:divBdr>
            <w:top w:val="none" w:sz="0" w:space="0" w:color="auto"/>
            <w:left w:val="none" w:sz="0" w:space="0" w:color="auto"/>
            <w:bottom w:val="none" w:sz="0" w:space="0" w:color="auto"/>
            <w:right w:val="none" w:sz="0" w:space="0" w:color="auto"/>
          </w:divBdr>
        </w:div>
        <w:div w:id="557325003">
          <w:marLeft w:val="0"/>
          <w:marRight w:val="0"/>
          <w:marTop w:val="0"/>
          <w:marBottom w:val="0"/>
          <w:divBdr>
            <w:top w:val="none" w:sz="0" w:space="0" w:color="auto"/>
            <w:left w:val="none" w:sz="0" w:space="0" w:color="auto"/>
            <w:bottom w:val="none" w:sz="0" w:space="0" w:color="auto"/>
            <w:right w:val="none" w:sz="0" w:space="0" w:color="auto"/>
          </w:divBdr>
        </w:div>
        <w:div w:id="1730764335">
          <w:marLeft w:val="0"/>
          <w:marRight w:val="0"/>
          <w:marTop w:val="0"/>
          <w:marBottom w:val="0"/>
          <w:divBdr>
            <w:top w:val="none" w:sz="0" w:space="0" w:color="auto"/>
            <w:left w:val="none" w:sz="0" w:space="0" w:color="auto"/>
            <w:bottom w:val="none" w:sz="0" w:space="0" w:color="auto"/>
            <w:right w:val="none" w:sz="0" w:space="0" w:color="auto"/>
          </w:divBdr>
        </w:div>
        <w:div w:id="1229805919">
          <w:marLeft w:val="0"/>
          <w:marRight w:val="0"/>
          <w:marTop w:val="0"/>
          <w:marBottom w:val="0"/>
          <w:divBdr>
            <w:top w:val="none" w:sz="0" w:space="0" w:color="auto"/>
            <w:left w:val="none" w:sz="0" w:space="0" w:color="auto"/>
            <w:bottom w:val="none" w:sz="0" w:space="0" w:color="auto"/>
            <w:right w:val="none" w:sz="0" w:space="0" w:color="auto"/>
          </w:divBdr>
        </w:div>
        <w:div w:id="668605892">
          <w:marLeft w:val="0"/>
          <w:marRight w:val="0"/>
          <w:marTop w:val="0"/>
          <w:marBottom w:val="0"/>
          <w:divBdr>
            <w:top w:val="none" w:sz="0" w:space="0" w:color="auto"/>
            <w:left w:val="none" w:sz="0" w:space="0" w:color="auto"/>
            <w:bottom w:val="none" w:sz="0" w:space="0" w:color="auto"/>
            <w:right w:val="none" w:sz="0" w:space="0" w:color="auto"/>
          </w:divBdr>
        </w:div>
        <w:div w:id="1822501588">
          <w:marLeft w:val="0"/>
          <w:marRight w:val="0"/>
          <w:marTop w:val="0"/>
          <w:marBottom w:val="0"/>
          <w:divBdr>
            <w:top w:val="none" w:sz="0" w:space="0" w:color="auto"/>
            <w:left w:val="none" w:sz="0" w:space="0" w:color="auto"/>
            <w:bottom w:val="none" w:sz="0" w:space="0" w:color="auto"/>
            <w:right w:val="none" w:sz="0" w:space="0" w:color="auto"/>
          </w:divBdr>
        </w:div>
        <w:div w:id="745415786">
          <w:marLeft w:val="0"/>
          <w:marRight w:val="0"/>
          <w:marTop w:val="0"/>
          <w:marBottom w:val="0"/>
          <w:divBdr>
            <w:top w:val="none" w:sz="0" w:space="0" w:color="auto"/>
            <w:left w:val="none" w:sz="0" w:space="0" w:color="auto"/>
            <w:bottom w:val="none" w:sz="0" w:space="0" w:color="auto"/>
            <w:right w:val="none" w:sz="0" w:space="0" w:color="auto"/>
          </w:divBdr>
        </w:div>
        <w:div w:id="464665606">
          <w:marLeft w:val="0"/>
          <w:marRight w:val="0"/>
          <w:marTop w:val="0"/>
          <w:marBottom w:val="0"/>
          <w:divBdr>
            <w:top w:val="none" w:sz="0" w:space="0" w:color="auto"/>
            <w:left w:val="none" w:sz="0" w:space="0" w:color="auto"/>
            <w:bottom w:val="none" w:sz="0" w:space="0" w:color="auto"/>
            <w:right w:val="none" w:sz="0" w:space="0" w:color="auto"/>
          </w:divBdr>
        </w:div>
        <w:div w:id="1441413085">
          <w:marLeft w:val="0"/>
          <w:marRight w:val="0"/>
          <w:marTop w:val="0"/>
          <w:marBottom w:val="0"/>
          <w:divBdr>
            <w:top w:val="none" w:sz="0" w:space="0" w:color="auto"/>
            <w:left w:val="none" w:sz="0" w:space="0" w:color="auto"/>
            <w:bottom w:val="none" w:sz="0" w:space="0" w:color="auto"/>
            <w:right w:val="none" w:sz="0" w:space="0" w:color="auto"/>
          </w:divBdr>
        </w:div>
        <w:div w:id="748967391">
          <w:marLeft w:val="0"/>
          <w:marRight w:val="0"/>
          <w:marTop w:val="0"/>
          <w:marBottom w:val="0"/>
          <w:divBdr>
            <w:top w:val="none" w:sz="0" w:space="0" w:color="auto"/>
            <w:left w:val="none" w:sz="0" w:space="0" w:color="auto"/>
            <w:bottom w:val="none" w:sz="0" w:space="0" w:color="auto"/>
            <w:right w:val="none" w:sz="0" w:space="0" w:color="auto"/>
          </w:divBdr>
        </w:div>
        <w:div w:id="2133279178">
          <w:marLeft w:val="0"/>
          <w:marRight w:val="0"/>
          <w:marTop w:val="0"/>
          <w:marBottom w:val="0"/>
          <w:divBdr>
            <w:top w:val="none" w:sz="0" w:space="0" w:color="auto"/>
            <w:left w:val="none" w:sz="0" w:space="0" w:color="auto"/>
            <w:bottom w:val="none" w:sz="0" w:space="0" w:color="auto"/>
            <w:right w:val="none" w:sz="0" w:space="0" w:color="auto"/>
          </w:divBdr>
        </w:div>
        <w:div w:id="2065442325">
          <w:marLeft w:val="0"/>
          <w:marRight w:val="0"/>
          <w:marTop w:val="0"/>
          <w:marBottom w:val="0"/>
          <w:divBdr>
            <w:top w:val="none" w:sz="0" w:space="0" w:color="auto"/>
            <w:left w:val="none" w:sz="0" w:space="0" w:color="auto"/>
            <w:bottom w:val="none" w:sz="0" w:space="0" w:color="auto"/>
            <w:right w:val="none" w:sz="0" w:space="0" w:color="auto"/>
          </w:divBdr>
        </w:div>
        <w:div w:id="51127454">
          <w:marLeft w:val="0"/>
          <w:marRight w:val="0"/>
          <w:marTop w:val="0"/>
          <w:marBottom w:val="0"/>
          <w:divBdr>
            <w:top w:val="none" w:sz="0" w:space="0" w:color="auto"/>
            <w:left w:val="none" w:sz="0" w:space="0" w:color="auto"/>
            <w:bottom w:val="none" w:sz="0" w:space="0" w:color="auto"/>
            <w:right w:val="none" w:sz="0" w:space="0" w:color="auto"/>
          </w:divBdr>
        </w:div>
        <w:div w:id="1170021729">
          <w:marLeft w:val="0"/>
          <w:marRight w:val="0"/>
          <w:marTop w:val="0"/>
          <w:marBottom w:val="0"/>
          <w:divBdr>
            <w:top w:val="none" w:sz="0" w:space="0" w:color="auto"/>
            <w:left w:val="none" w:sz="0" w:space="0" w:color="auto"/>
            <w:bottom w:val="none" w:sz="0" w:space="0" w:color="auto"/>
            <w:right w:val="none" w:sz="0" w:space="0" w:color="auto"/>
          </w:divBdr>
        </w:div>
        <w:div w:id="444278940">
          <w:marLeft w:val="0"/>
          <w:marRight w:val="0"/>
          <w:marTop w:val="0"/>
          <w:marBottom w:val="0"/>
          <w:divBdr>
            <w:top w:val="none" w:sz="0" w:space="0" w:color="auto"/>
            <w:left w:val="none" w:sz="0" w:space="0" w:color="auto"/>
            <w:bottom w:val="none" w:sz="0" w:space="0" w:color="auto"/>
            <w:right w:val="none" w:sz="0" w:space="0" w:color="auto"/>
          </w:divBdr>
        </w:div>
        <w:div w:id="1814985857">
          <w:marLeft w:val="0"/>
          <w:marRight w:val="0"/>
          <w:marTop w:val="0"/>
          <w:marBottom w:val="0"/>
          <w:divBdr>
            <w:top w:val="none" w:sz="0" w:space="0" w:color="auto"/>
            <w:left w:val="none" w:sz="0" w:space="0" w:color="auto"/>
            <w:bottom w:val="none" w:sz="0" w:space="0" w:color="auto"/>
            <w:right w:val="none" w:sz="0" w:space="0" w:color="auto"/>
          </w:divBdr>
        </w:div>
        <w:div w:id="27223820">
          <w:marLeft w:val="0"/>
          <w:marRight w:val="0"/>
          <w:marTop w:val="0"/>
          <w:marBottom w:val="0"/>
          <w:divBdr>
            <w:top w:val="none" w:sz="0" w:space="0" w:color="auto"/>
            <w:left w:val="none" w:sz="0" w:space="0" w:color="auto"/>
            <w:bottom w:val="none" w:sz="0" w:space="0" w:color="auto"/>
            <w:right w:val="none" w:sz="0" w:space="0" w:color="auto"/>
          </w:divBdr>
        </w:div>
        <w:div w:id="1516848919">
          <w:marLeft w:val="0"/>
          <w:marRight w:val="0"/>
          <w:marTop w:val="0"/>
          <w:marBottom w:val="0"/>
          <w:divBdr>
            <w:top w:val="none" w:sz="0" w:space="0" w:color="auto"/>
            <w:left w:val="none" w:sz="0" w:space="0" w:color="auto"/>
            <w:bottom w:val="none" w:sz="0" w:space="0" w:color="auto"/>
            <w:right w:val="none" w:sz="0" w:space="0" w:color="auto"/>
          </w:divBdr>
        </w:div>
        <w:div w:id="1264074973">
          <w:marLeft w:val="0"/>
          <w:marRight w:val="0"/>
          <w:marTop w:val="0"/>
          <w:marBottom w:val="0"/>
          <w:divBdr>
            <w:top w:val="none" w:sz="0" w:space="0" w:color="auto"/>
            <w:left w:val="none" w:sz="0" w:space="0" w:color="auto"/>
            <w:bottom w:val="none" w:sz="0" w:space="0" w:color="auto"/>
            <w:right w:val="none" w:sz="0" w:space="0" w:color="auto"/>
          </w:divBdr>
        </w:div>
        <w:div w:id="1793479782">
          <w:marLeft w:val="0"/>
          <w:marRight w:val="0"/>
          <w:marTop w:val="0"/>
          <w:marBottom w:val="0"/>
          <w:divBdr>
            <w:top w:val="none" w:sz="0" w:space="0" w:color="auto"/>
            <w:left w:val="none" w:sz="0" w:space="0" w:color="auto"/>
            <w:bottom w:val="none" w:sz="0" w:space="0" w:color="auto"/>
            <w:right w:val="none" w:sz="0" w:space="0" w:color="auto"/>
          </w:divBdr>
        </w:div>
        <w:div w:id="2082097721">
          <w:marLeft w:val="0"/>
          <w:marRight w:val="0"/>
          <w:marTop w:val="0"/>
          <w:marBottom w:val="0"/>
          <w:divBdr>
            <w:top w:val="none" w:sz="0" w:space="0" w:color="auto"/>
            <w:left w:val="none" w:sz="0" w:space="0" w:color="auto"/>
            <w:bottom w:val="none" w:sz="0" w:space="0" w:color="auto"/>
            <w:right w:val="none" w:sz="0" w:space="0" w:color="auto"/>
          </w:divBdr>
        </w:div>
        <w:div w:id="429854122">
          <w:marLeft w:val="0"/>
          <w:marRight w:val="0"/>
          <w:marTop w:val="0"/>
          <w:marBottom w:val="0"/>
          <w:divBdr>
            <w:top w:val="none" w:sz="0" w:space="0" w:color="auto"/>
            <w:left w:val="none" w:sz="0" w:space="0" w:color="auto"/>
            <w:bottom w:val="none" w:sz="0" w:space="0" w:color="auto"/>
            <w:right w:val="none" w:sz="0" w:space="0" w:color="auto"/>
          </w:divBdr>
        </w:div>
        <w:div w:id="1107851804">
          <w:marLeft w:val="0"/>
          <w:marRight w:val="0"/>
          <w:marTop w:val="0"/>
          <w:marBottom w:val="0"/>
          <w:divBdr>
            <w:top w:val="none" w:sz="0" w:space="0" w:color="auto"/>
            <w:left w:val="none" w:sz="0" w:space="0" w:color="auto"/>
            <w:bottom w:val="none" w:sz="0" w:space="0" w:color="auto"/>
            <w:right w:val="none" w:sz="0" w:space="0" w:color="auto"/>
          </w:divBdr>
        </w:div>
        <w:div w:id="834222166">
          <w:marLeft w:val="0"/>
          <w:marRight w:val="0"/>
          <w:marTop w:val="0"/>
          <w:marBottom w:val="0"/>
          <w:divBdr>
            <w:top w:val="none" w:sz="0" w:space="0" w:color="auto"/>
            <w:left w:val="none" w:sz="0" w:space="0" w:color="auto"/>
            <w:bottom w:val="none" w:sz="0" w:space="0" w:color="auto"/>
            <w:right w:val="none" w:sz="0" w:space="0" w:color="auto"/>
          </w:divBdr>
        </w:div>
        <w:div w:id="1615674849">
          <w:marLeft w:val="0"/>
          <w:marRight w:val="0"/>
          <w:marTop w:val="0"/>
          <w:marBottom w:val="0"/>
          <w:divBdr>
            <w:top w:val="none" w:sz="0" w:space="0" w:color="auto"/>
            <w:left w:val="none" w:sz="0" w:space="0" w:color="auto"/>
            <w:bottom w:val="none" w:sz="0" w:space="0" w:color="auto"/>
            <w:right w:val="none" w:sz="0" w:space="0" w:color="auto"/>
          </w:divBdr>
        </w:div>
        <w:div w:id="45109115">
          <w:marLeft w:val="0"/>
          <w:marRight w:val="0"/>
          <w:marTop w:val="0"/>
          <w:marBottom w:val="0"/>
          <w:divBdr>
            <w:top w:val="none" w:sz="0" w:space="0" w:color="auto"/>
            <w:left w:val="none" w:sz="0" w:space="0" w:color="auto"/>
            <w:bottom w:val="none" w:sz="0" w:space="0" w:color="auto"/>
            <w:right w:val="none" w:sz="0" w:space="0" w:color="auto"/>
          </w:divBdr>
        </w:div>
        <w:div w:id="1140070718">
          <w:marLeft w:val="0"/>
          <w:marRight w:val="0"/>
          <w:marTop w:val="0"/>
          <w:marBottom w:val="0"/>
          <w:divBdr>
            <w:top w:val="none" w:sz="0" w:space="0" w:color="auto"/>
            <w:left w:val="none" w:sz="0" w:space="0" w:color="auto"/>
            <w:bottom w:val="none" w:sz="0" w:space="0" w:color="auto"/>
            <w:right w:val="none" w:sz="0" w:space="0" w:color="auto"/>
          </w:divBdr>
        </w:div>
        <w:div w:id="1846478191">
          <w:marLeft w:val="0"/>
          <w:marRight w:val="0"/>
          <w:marTop w:val="0"/>
          <w:marBottom w:val="0"/>
          <w:divBdr>
            <w:top w:val="none" w:sz="0" w:space="0" w:color="auto"/>
            <w:left w:val="none" w:sz="0" w:space="0" w:color="auto"/>
            <w:bottom w:val="none" w:sz="0" w:space="0" w:color="auto"/>
            <w:right w:val="none" w:sz="0" w:space="0" w:color="auto"/>
          </w:divBdr>
        </w:div>
        <w:div w:id="125582949">
          <w:marLeft w:val="0"/>
          <w:marRight w:val="0"/>
          <w:marTop w:val="0"/>
          <w:marBottom w:val="0"/>
          <w:divBdr>
            <w:top w:val="none" w:sz="0" w:space="0" w:color="auto"/>
            <w:left w:val="none" w:sz="0" w:space="0" w:color="auto"/>
            <w:bottom w:val="none" w:sz="0" w:space="0" w:color="auto"/>
            <w:right w:val="none" w:sz="0" w:space="0" w:color="auto"/>
          </w:divBdr>
        </w:div>
        <w:div w:id="1213886782">
          <w:marLeft w:val="0"/>
          <w:marRight w:val="0"/>
          <w:marTop w:val="0"/>
          <w:marBottom w:val="0"/>
          <w:divBdr>
            <w:top w:val="none" w:sz="0" w:space="0" w:color="auto"/>
            <w:left w:val="none" w:sz="0" w:space="0" w:color="auto"/>
            <w:bottom w:val="none" w:sz="0" w:space="0" w:color="auto"/>
            <w:right w:val="none" w:sz="0" w:space="0" w:color="auto"/>
          </w:divBdr>
        </w:div>
        <w:div w:id="71775965">
          <w:marLeft w:val="0"/>
          <w:marRight w:val="0"/>
          <w:marTop w:val="0"/>
          <w:marBottom w:val="0"/>
          <w:divBdr>
            <w:top w:val="none" w:sz="0" w:space="0" w:color="auto"/>
            <w:left w:val="none" w:sz="0" w:space="0" w:color="auto"/>
            <w:bottom w:val="none" w:sz="0" w:space="0" w:color="auto"/>
            <w:right w:val="none" w:sz="0" w:space="0" w:color="auto"/>
          </w:divBdr>
        </w:div>
        <w:div w:id="1286038983">
          <w:marLeft w:val="0"/>
          <w:marRight w:val="0"/>
          <w:marTop w:val="0"/>
          <w:marBottom w:val="0"/>
          <w:divBdr>
            <w:top w:val="none" w:sz="0" w:space="0" w:color="auto"/>
            <w:left w:val="none" w:sz="0" w:space="0" w:color="auto"/>
            <w:bottom w:val="none" w:sz="0" w:space="0" w:color="auto"/>
            <w:right w:val="none" w:sz="0" w:space="0" w:color="auto"/>
          </w:divBdr>
        </w:div>
        <w:div w:id="530152089">
          <w:marLeft w:val="0"/>
          <w:marRight w:val="0"/>
          <w:marTop w:val="0"/>
          <w:marBottom w:val="0"/>
          <w:divBdr>
            <w:top w:val="none" w:sz="0" w:space="0" w:color="auto"/>
            <w:left w:val="none" w:sz="0" w:space="0" w:color="auto"/>
            <w:bottom w:val="none" w:sz="0" w:space="0" w:color="auto"/>
            <w:right w:val="none" w:sz="0" w:space="0" w:color="auto"/>
          </w:divBdr>
        </w:div>
      </w:divsChild>
    </w:div>
    <w:div w:id="2142726308">
      <w:bodyDiv w:val="1"/>
      <w:marLeft w:val="0"/>
      <w:marRight w:val="0"/>
      <w:marTop w:val="0"/>
      <w:marBottom w:val="0"/>
      <w:divBdr>
        <w:top w:val="none" w:sz="0" w:space="0" w:color="auto"/>
        <w:left w:val="none" w:sz="0" w:space="0" w:color="auto"/>
        <w:bottom w:val="none" w:sz="0" w:space="0" w:color="auto"/>
        <w:right w:val="none" w:sz="0" w:space="0" w:color="auto"/>
      </w:divBdr>
      <w:divsChild>
        <w:div w:id="1557165208">
          <w:marLeft w:val="0"/>
          <w:marRight w:val="0"/>
          <w:marTop w:val="0"/>
          <w:marBottom w:val="0"/>
          <w:divBdr>
            <w:top w:val="none" w:sz="0" w:space="0" w:color="auto"/>
            <w:left w:val="none" w:sz="0" w:space="0" w:color="auto"/>
            <w:bottom w:val="none" w:sz="0" w:space="0" w:color="auto"/>
            <w:right w:val="none" w:sz="0" w:space="0" w:color="auto"/>
          </w:divBdr>
        </w:div>
        <w:div w:id="259073262">
          <w:marLeft w:val="0"/>
          <w:marRight w:val="0"/>
          <w:marTop w:val="0"/>
          <w:marBottom w:val="0"/>
          <w:divBdr>
            <w:top w:val="none" w:sz="0" w:space="0" w:color="auto"/>
            <w:left w:val="none" w:sz="0" w:space="0" w:color="auto"/>
            <w:bottom w:val="none" w:sz="0" w:space="0" w:color="auto"/>
            <w:right w:val="none" w:sz="0" w:space="0" w:color="auto"/>
          </w:divBdr>
        </w:div>
        <w:div w:id="1459445476">
          <w:marLeft w:val="0"/>
          <w:marRight w:val="0"/>
          <w:marTop w:val="0"/>
          <w:marBottom w:val="0"/>
          <w:divBdr>
            <w:top w:val="none" w:sz="0" w:space="0" w:color="auto"/>
            <w:left w:val="none" w:sz="0" w:space="0" w:color="auto"/>
            <w:bottom w:val="none" w:sz="0" w:space="0" w:color="auto"/>
            <w:right w:val="none" w:sz="0" w:space="0" w:color="auto"/>
          </w:divBdr>
        </w:div>
        <w:div w:id="1954167685">
          <w:marLeft w:val="0"/>
          <w:marRight w:val="0"/>
          <w:marTop w:val="0"/>
          <w:marBottom w:val="0"/>
          <w:divBdr>
            <w:top w:val="none" w:sz="0" w:space="0" w:color="auto"/>
            <w:left w:val="none" w:sz="0" w:space="0" w:color="auto"/>
            <w:bottom w:val="none" w:sz="0" w:space="0" w:color="auto"/>
            <w:right w:val="none" w:sz="0" w:space="0" w:color="auto"/>
          </w:divBdr>
        </w:div>
        <w:div w:id="2003925388">
          <w:marLeft w:val="0"/>
          <w:marRight w:val="0"/>
          <w:marTop w:val="0"/>
          <w:marBottom w:val="0"/>
          <w:divBdr>
            <w:top w:val="none" w:sz="0" w:space="0" w:color="auto"/>
            <w:left w:val="none" w:sz="0" w:space="0" w:color="auto"/>
            <w:bottom w:val="none" w:sz="0" w:space="0" w:color="auto"/>
            <w:right w:val="none" w:sz="0" w:space="0" w:color="auto"/>
          </w:divBdr>
        </w:div>
        <w:div w:id="546138067">
          <w:marLeft w:val="0"/>
          <w:marRight w:val="0"/>
          <w:marTop w:val="0"/>
          <w:marBottom w:val="0"/>
          <w:divBdr>
            <w:top w:val="none" w:sz="0" w:space="0" w:color="auto"/>
            <w:left w:val="none" w:sz="0" w:space="0" w:color="auto"/>
            <w:bottom w:val="none" w:sz="0" w:space="0" w:color="auto"/>
            <w:right w:val="none" w:sz="0" w:space="0" w:color="auto"/>
          </w:divBdr>
        </w:div>
        <w:div w:id="666833860">
          <w:marLeft w:val="0"/>
          <w:marRight w:val="0"/>
          <w:marTop w:val="0"/>
          <w:marBottom w:val="0"/>
          <w:divBdr>
            <w:top w:val="none" w:sz="0" w:space="0" w:color="auto"/>
            <w:left w:val="none" w:sz="0" w:space="0" w:color="auto"/>
            <w:bottom w:val="none" w:sz="0" w:space="0" w:color="auto"/>
            <w:right w:val="none" w:sz="0" w:space="0" w:color="auto"/>
          </w:divBdr>
        </w:div>
        <w:div w:id="1698001474">
          <w:marLeft w:val="0"/>
          <w:marRight w:val="0"/>
          <w:marTop w:val="0"/>
          <w:marBottom w:val="0"/>
          <w:divBdr>
            <w:top w:val="none" w:sz="0" w:space="0" w:color="auto"/>
            <w:left w:val="none" w:sz="0" w:space="0" w:color="auto"/>
            <w:bottom w:val="none" w:sz="0" w:space="0" w:color="auto"/>
            <w:right w:val="none" w:sz="0" w:space="0" w:color="auto"/>
          </w:divBdr>
        </w:div>
        <w:div w:id="20182655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16</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智明</cp:lastModifiedBy>
  <cp:revision>21</cp:revision>
  <dcterms:created xsi:type="dcterms:W3CDTF">2020-07-06T06:57:00Z</dcterms:created>
  <dcterms:modified xsi:type="dcterms:W3CDTF">2020-07-09T08:53:00Z</dcterms:modified>
</cp:coreProperties>
</file>