
<file path=[Content_Types].xml><?xml version="1.0" encoding="utf-8"?>
<Types xmlns="http://schemas.openxmlformats.org/package/2006/content-types">
  <Default ContentType="application/vnd.openxmlformats-officedocument.spreadsheetml.sheet" Extension="xlsx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xml" PartName="/customXML/item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package.core-properties+xml" PartName="/docProps/core.xml"/>
  <Override ContentType="application/vnd.ms-office.chartcolorstyle+xml" PartName="/word/charts/colors1.xml"/>
  <Override ContentType="application/vnd.openxmlformats-officedocument.drawingml.chart+xml" PartName="/word/charts/chart1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customXmlProperties+xml" PartName="/customXML/itemProps1.xml"/>
  <Override ContentType="application/vnd.openxmlformats-officedocument.wordprocessingml.numbering+xml" PartName="/word/numbering.xml"/>
  <Override ContentType="application/vnd.ms-office.chartstyle+xml" PartName="/word/charts/style1.xml"/>
  <Override ContentType="application/vnd.openxmlformats-officedocument.wordprocessingml.document.main+xml" PartName="/word/document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line="278.00000000000006" w:lineRule="auto"/>
        <w:rPr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SPRINT REVIEW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line="278.00000000000006" w:lineRule="auto"/>
        <w:rPr/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Información General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sz w:val="28"/>
          <w:szCs w:val="28"/>
          <w:rtl w:val="0"/>
        </w:rPr>
        <w:t xml:space="preserve">Proyecto: EventRadar</w:t>
        <w:br w:type="textWrapping"/>
        <w:t xml:space="preserve">Sprint N°: 6</w:t>
        <w:br w:type="textWrapping"/>
        <w:t xml:space="preserve">Fecha:  03/11/2025</w:t>
        <w:br w:type="textWrapping"/>
        <w:t xml:space="preserve">Scrum Máster: Iván Díaz</w:t>
        <w:br w:type="textWrapping"/>
        <w:t xml:space="preserve">Product Owner: Diego Valenzuela </w:t>
        <w:br w:type="textWrapping"/>
        <w:t xml:space="preserve">Equipo de Desarrollo: Iván Díaz, Alejandro Troncoso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line="278.00000000000006" w:lineRule="auto"/>
        <w:rPr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Objetivos del Sprint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numPr>
          <w:ilvl w:val="0"/>
          <w:numId w:val="1"/>
        </w:numPr>
        <w:spacing w:line="278.00000000000006" w:lineRule="auto"/>
        <w:ind w:left="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Crear panel de administración completo.</w:t>
      </w:r>
    </w:p>
    <w:p w:rsidR="00000000" w:rsidDel="00000000" w:rsidP="00000000" w:rsidRDefault="00000000" w:rsidRPr="00000000" w14:paraId="00000005">
      <w:pPr>
        <w:pStyle w:val="Heading1"/>
        <w:numPr>
          <w:ilvl w:val="0"/>
          <w:numId w:val="1"/>
        </w:numPr>
        <w:spacing w:line="278.00000000000006" w:lineRule="auto"/>
        <w:ind w:left="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Implementar sistema RBAC (roles y permisos).</w:t>
      </w:r>
    </w:p>
    <w:p w:rsidR="00000000" w:rsidDel="00000000" w:rsidP="00000000" w:rsidRDefault="00000000" w:rsidRPr="00000000" w14:paraId="00000006">
      <w:pPr>
        <w:pStyle w:val="Heading1"/>
        <w:numPr>
          <w:ilvl w:val="0"/>
          <w:numId w:val="1"/>
        </w:numPr>
        <w:spacing w:line="278.00000000000006" w:lineRule="auto"/>
        <w:ind w:left="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Integrar dashboard de métricas y promociones.</w:t>
      </w:r>
    </w:p>
    <w:p w:rsidR="00000000" w:rsidDel="00000000" w:rsidP="00000000" w:rsidRDefault="00000000" w:rsidRPr="00000000" w14:paraId="00000007">
      <w:pPr>
        <w:pStyle w:val="Heading1"/>
        <w:spacing w:line="278.00000000000006" w:lineRule="auto"/>
        <w:rPr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Historias de Usuario Completadas</w:t>
      </w:r>
      <w:r w:rsidDel="00000000" w:rsidR="00000000" w:rsidRPr="00000000">
        <w:rPr>
          <w:rtl w:val="0"/>
        </w:rPr>
      </w:r>
    </w:p>
    <w:tbl>
      <w:tblPr>
        <w:tblStyle w:val="Table1"/>
        <w:tblW w:w="7500.0" w:type="dxa"/>
        <w:jc w:val="left"/>
        <w:tblLayout w:type="fixed"/>
        <w:tblLook w:val="0400"/>
      </w:tblPr>
      <w:tblGrid>
        <w:gridCol w:w="1125"/>
        <w:gridCol w:w="3825"/>
        <w:gridCol w:w="1470"/>
        <w:gridCol w:w="1080"/>
        <w:tblGridChange w:id="0">
          <w:tblGrid>
            <w:gridCol w:w="1125"/>
            <w:gridCol w:w="3825"/>
            <w:gridCol w:w="1470"/>
            <w:gridCol w:w="1080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08">
            <w:pPr>
              <w:pStyle w:val="Heading1"/>
              <w:spacing w:line="278.00000000000006" w:lineRule="auto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0"/>
              </w:rPr>
              <w:t xml:space="preserve">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9">
            <w:pPr>
              <w:pStyle w:val="Heading1"/>
              <w:spacing w:line="278.00000000000006" w:lineRule="auto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0"/>
              </w:rPr>
              <w:t xml:space="preserve">Historia de Usuario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pStyle w:val="Heading1"/>
              <w:spacing w:line="278.00000000000006" w:lineRule="auto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0"/>
              </w:rPr>
              <w:t xml:space="preserve">Estado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pStyle w:val="Heading1"/>
              <w:spacing w:line="278.00000000000006" w:lineRule="auto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0"/>
              </w:rPr>
              <w:t xml:space="preserve">Nota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C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HU-0016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RBAC (roles y permisos)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Completado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0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HU-0017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Servicio de analíticas completo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Completado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4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HU-0018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Dashboard de métricas premium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Completado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7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8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HU-0019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de promociones eventos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Completado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—</w:t>
            </w:r>
          </w:p>
        </w:tc>
      </w:tr>
    </w:tbl>
    <w:p w:rsidR="00000000" w:rsidDel="00000000" w:rsidP="00000000" w:rsidRDefault="00000000" w:rsidRPr="00000000" w14:paraId="0000001C">
      <w:pPr>
        <w:pStyle w:val="Heading1"/>
        <w:spacing w:line="278.00000000000006" w:lineRule="auto"/>
        <w:rPr/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Historias de Usuario No Completadas</w:t>
      </w:r>
      <w:r w:rsidDel="00000000" w:rsidR="00000000" w:rsidRPr="00000000">
        <w:rPr>
          <w:rtl w:val="0"/>
        </w:rPr>
        <w:br w:type="textWrapping"/>
        <w:t xml:space="preserve">—</w:t>
      </w:r>
    </w:p>
    <w:p w:rsidR="00000000" w:rsidDel="00000000" w:rsidP="00000000" w:rsidRDefault="00000000" w:rsidRPr="00000000" w14:paraId="0000001D">
      <w:pPr>
        <w:pStyle w:val="Heading1"/>
        <w:spacing w:line="278.00000000000006" w:lineRule="auto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Métricas del Sprint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sz w:val="28"/>
          <w:szCs w:val="28"/>
          <w:rtl w:val="0"/>
        </w:rPr>
        <w:t xml:space="preserve">Historias planificadas: 4</w:t>
        <w:br w:type="textWrapping"/>
        <w:t xml:space="preserve">Historias completadas: 4</w:t>
        <w:br w:type="textWrapping"/>
        <w:t xml:space="preserve">Burndown chart: 100% completado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Play" w:cs="Play" w:eastAsia="Play" w:hAnsi="Play"/>
          <w:b w:val="1"/>
          <w:bCs w:val="1"/>
          <w:color w:val="0f4761"/>
          <w:sz w:val="36"/>
          <w:szCs w:val="36"/>
        </w:rPr>
      </w:pPr>
      <w:r w:rsidDel="00000000" w:rsidR="00000000" w:rsidRPr="00000000">
        <w:rPr/>
        <w:drawing>
          <wp:inline distB="0" distT="0" distL="0" distR="0">
            <wp:extent cx="5410200" cy="3162300"/>
            <wp:docPr id="991570709" name=""/>
            <a:graphic>
              <a:graphicData uri="http://schemas.openxmlformats.org/drawingml/2006/chart">
                <c:chart r:id="rId7"/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Play" w:cs="Play" w:eastAsia="Play" w:hAnsi="Play"/>
          <w:b w:val="1"/>
          <w:bCs w:val="1"/>
          <w:color w:val="0f476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Play" w:cs="Play" w:eastAsia="Play" w:hAnsi="Play"/>
          <w:color w:val="0f4761"/>
          <w:sz w:val="40"/>
          <w:szCs w:val="40"/>
        </w:rPr>
      </w:pPr>
      <w:r w:rsidDel="00000000" w:rsidR="00000000" w:rsidRPr="00000000">
        <w:rPr>
          <w:rFonts w:ascii="Play" w:cs="Play" w:eastAsia="Play" w:hAnsi="Play"/>
          <w:b w:val="1"/>
          <w:bCs w:val="1"/>
          <w:color w:val="0f4761"/>
          <w:sz w:val="36"/>
          <w:szCs w:val="36"/>
          <w:rtl w:val="0"/>
        </w:rPr>
        <w:t xml:space="preserve">Feedback del Product Owner</w:t>
      </w:r>
      <w:r w:rsidDel="00000000" w:rsidR="00000000" w:rsidRPr="00000000">
        <w:rPr>
          <w:rFonts w:ascii="Play" w:cs="Play" w:eastAsia="Play" w:hAnsi="Play"/>
          <w:color w:val="0f4761"/>
          <w:sz w:val="40"/>
          <w:szCs w:val="40"/>
          <w:rtl w:val="0"/>
        </w:rPr>
        <w:br w:type="textWrapping"/>
      </w:r>
      <w:r w:rsidDel="00000000" w:rsidR="00000000" w:rsidRPr="00000000">
        <w:rPr>
          <w:rFonts w:ascii="Play" w:cs="Play" w:eastAsia="Play" w:hAnsi="Play"/>
          <w:color w:val="0f4761"/>
          <w:sz w:val="28"/>
          <w:szCs w:val="28"/>
          <w:rtl w:val="0"/>
        </w:rPr>
        <w:t xml:space="preserve">Positivo: Excelente trabajo con el sistema de roles y métricas.</w:t>
        <w:br w:type="textWrapping"/>
        <w:t xml:space="preserve">A mejorar: Añadir exportación de métricas a CSV</w:t>
      </w:r>
      <w:r w:rsidDel="00000000" w:rsidR="00000000" w:rsidRPr="00000000">
        <w:rPr>
          <w:rFonts w:ascii="Play" w:cs="Play" w:eastAsia="Play" w:hAnsi="Play"/>
          <w:color w:val="0f4761"/>
          <w:sz w:val="40"/>
          <w:szCs w:val="40"/>
          <w:rtl w:val="0"/>
        </w:rPr>
        <w:t xml:space="preserve">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Play" w:cs="Play" w:eastAsia="Play" w:hAnsi="Play"/>
          <w:b w:val="1"/>
          <w:bCs w:val="1"/>
          <w:color w:val="0f4761"/>
          <w:sz w:val="36"/>
          <w:szCs w:val="36"/>
          <w:rtl w:val="0"/>
        </w:rPr>
        <w:t xml:space="preserve">Próximos Pasos</w:t>
      </w:r>
      <w:r w:rsidDel="00000000" w:rsidR="00000000" w:rsidRPr="00000000">
        <w:rPr>
          <w:rFonts w:ascii="Play" w:cs="Play" w:eastAsia="Play" w:hAnsi="Play"/>
          <w:color w:val="0f4761"/>
          <w:sz w:val="40"/>
          <w:szCs w:val="40"/>
          <w:rtl w:val="0"/>
        </w:rPr>
        <w:br w:type="textWrapping"/>
      </w:r>
      <w:sdt>
        <w:sdtPr>
          <w:id w:val="-308679004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0f4761"/>
              <w:sz w:val="28"/>
              <w:szCs w:val="28"/>
              <w:rtl w:val="0"/>
            </w:rPr>
            <w:t xml:space="preserve">● Sprint 7: Integrar IA/ML y finalizar el proyecto.</w:t>
          </w:r>
        </w:sdtContent>
      </w:sdt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 Unicode MS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3221665</wp:posOffset>
          </wp:positionH>
          <wp:positionV relativeFrom="paragraph">
            <wp:posOffset>0</wp:posOffset>
          </wp:positionV>
          <wp:extent cx="3232800" cy="795600"/>
          <wp:effectExtent b="0" l="0" r="0" t="0"/>
          <wp:wrapNone/>
          <wp:docPr descr="Archivo:Logo DuocUC.svg - Wikipedia, la enciclopedia libre" id="991570710" name="image1.png"/>
          <a:graphic>
            <a:graphicData uri="http://schemas.openxmlformats.org/drawingml/2006/picture">
              <pic:pic>
                <pic:nvPicPr>
                  <pic:cNvPr descr="Archivo:Logo DuocUC.svg - Wikipedia, la enciclopedia libre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232800" cy="7956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es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Ttulo7">
    <w:name w:val="heading 7"/>
    <w:basedOn w:val="Normal"/>
    <w:next w:val="Normal"/>
    <w:link w:val="Ttulo7Car"/>
    <w:uiPriority w:val="9"/>
    <w:semiHidden w:val="1"/>
    <w:unhideWhenUsed w:val="1"/>
    <w:qFormat w:val="1"/>
    <w:rsid w:val="00BD3031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Ttulo8">
    <w:name w:val="heading 8"/>
    <w:basedOn w:val="Normal"/>
    <w:next w:val="Normal"/>
    <w:link w:val="Ttulo8Car"/>
    <w:uiPriority w:val="9"/>
    <w:semiHidden w:val="1"/>
    <w:unhideWhenUsed w:val="1"/>
    <w:qFormat w:val="1"/>
    <w:rsid w:val="00BD3031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Ttulo9">
    <w:name w:val="heading 9"/>
    <w:basedOn w:val="Normal"/>
    <w:next w:val="Normal"/>
    <w:link w:val="Ttulo9Car"/>
    <w:uiPriority w:val="9"/>
    <w:semiHidden w:val="1"/>
    <w:unhideWhenUsed w:val="1"/>
    <w:qFormat w:val="1"/>
    <w:rsid w:val="00BD3031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sid w:val="00BD3031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 w:val="1"/>
    <w:rsid w:val="00BD3031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 w:val="1"/>
    <w:rsid w:val="00BD3031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BD3031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Ttulo5Car" w:customStyle="1">
    <w:name w:val="Título 5 Car"/>
    <w:basedOn w:val="Fuentedeprrafopredeter"/>
    <w:link w:val="Ttulo5"/>
    <w:uiPriority w:val="9"/>
    <w:semiHidden w:val="1"/>
    <w:rsid w:val="00BD3031"/>
    <w:rPr>
      <w:rFonts w:cstheme="majorBidi" w:eastAsiaTheme="majorEastAsia"/>
      <w:color w:val="0f4761" w:themeColor="accent1" w:themeShade="0000BF"/>
    </w:rPr>
  </w:style>
  <w:style w:type="character" w:styleId="Ttulo6Car" w:customStyle="1">
    <w:name w:val="Título 6 Car"/>
    <w:basedOn w:val="Fuentedeprrafopredeter"/>
    <w:link w:val="Ttulo6"/>
    <w:uiPriority w:val="9"/>
    <w:semiHidden w:val="1"/>
    <w:rsid w:val="00BD3031"/>
    <w:rPr>
      <w:rFonts w:cstheme="majorBidi" w:eastAsiaTheme="majorEastAsia"/>
      <w:i w:val="1"/>
      <w:iCs w:val="1"/>
      <w:color w:val="595959" w:themeColor="text1" w:themeTint="0000A6"/>
    </w:rPr>
  </w:style>
  <w:style w:type="character" w:styleId="Ttulo7Car" w:customStyle="1">
    <w:name w:val="Título 7 Car"/>
    <w:basedOn w:val="Fuentedeprrafopredeter"/>
    <w:link w:val="Ttulo7"/>
    <w:uiPriority w:val="9"/>
    <w:semiHidden w:val="1"/>
    <w:rsid w:val="00BD3031"/>
    <w:rPr>
      <w:rFonts w:cstheme="majorBidi" w:eastAsiaTheme="majorEastAsia"/>
      <w:color w:val="595959" w:themeColor="text1" w:themeTint="0000A6"/>
    </w:rPr>
  </w:style>
  <w:style w:type="character" w:styleId="Ttulo8Car" w:customStyle="1">
    <w:name w:val="Título 8 Car"/>
    <w:basedOn w:val="Fuentedeprrafopredeter"/>
    <w:link w:val="Ttulo8"/>
    <w:uiPriority w:val="9"/>
    <w:semiHidden w:val="1"/>
    <w:rsid w:val="00BD3031"/>
    <w:rPr>
      <w:rFonts w:cstheme="majorBidi" w:eastAsiaTheme="majorEastAsia"/>
      <w:i w:val="1"/>
      <w:iCs w:val="1"/>
      <w:color w:val="272727" w:themeColor="text1" w:themeTint="0000D8"/>
    </w:rPr>
  </w:style>
  <w:style w:type="character" w:styleId="Ttulo9Car" w:customStyle="1">
    <w:name w:val="Título 9 Car"/>
    <w:basedOn w:val="Fuentedeprrafopredeter"/>
    <w:link w:val="Ttulo9"/>
    <w:uiPriority w:val="9"/>
    <w:semiHidden w:val="1"/>
    <w:rsid w:val="00BD3031"/>
    <w:rPr>
      <w:rFonts w:cstheme="majorBidi" w:eastAsiaTheme="majorEastAsia"/>
      <w:color w:val="272727" w:themeColor="text1" w:themeTint="0000D8"/>
    </w:rPr>
  </w:style>
  <w:style w:type="character" w:styleId="TtuloCar" w:customStyle="1">
    <w:name w:val="Título Car"/>
    <w:basedOn w:val="Fuentedeprrafopredeter"/>
    <w:link w:val="Ttulo"/>
    <w:uiPriority w:val="10"/>
    <w:rsid w:val="00BD303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tuloCar" w:customStyle="1">
    <w:name w:val="Subtítulo Car"/>
    <w:basedOn w:val="Fuentedeprrafopredeter"/>
    <w:link w:val="Subttulo"/>
    <w:uiPriority w:val="11"/>
    <w:rsid w:val="00BD3031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 w:val="1"/>
    <w:rsid w:val="00BD3031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CitaCar" w:customStyle="1">
    <w:name w:val="Cita Car"/>
    <w:basedOn w:val="Fuentedeprrafopredeter"/>
    <w:link w:val="Cita"/>
    <w:uiPriority w:val="29"/>
    <w:rsid w:val="00BD3031"/>
    <w:rPr>
      <w:i w:val="1"/>
      <w:iCs w:val="1"/>
      <w:color w:val="404040" w:themeColor="text1" w:themeTint="0000BF"/>
    </w:rPr>
  </w:style>
  <w:style w:type="paragraph" w:styleId="Prrafodelista">
    <w:name w:val="List Paragraph"/>
    <w:basedOn w:val="Normal"/>
    <w:uiPriority w:val="34"/>
    <w:qFormat w:val="1"/>
    <w:rsid w:val="00BD3031"/>
    <w:pPr>
      <w:ind w:left="720"/>
      <w:contextualSpacing w:val="1"/>
    </w:pPr>
  </w:style>
  <w:style w:type="character" w:styleId="nfasisintenso">
    <w:name w:val="Intense Emphasis"/>
    <w:basedOn w:val="Fuentedeprrafopredeter"/>
    <w:uiPriority w:val="21"/>
    <w:qFormat w:val="1"/>
    <w:rsid w:val="00BD3031"/>
    <w:rPr>
      <w:i w:val="1"/>
      <w:iCs w:val="1"/>
      <w:color w:val="0f4761" w:themeColor="accent1" w:themeShade="0000BF"/>
    </w:r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BD3031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BD3031"/>
    <w:rPr>
      <w:i w:val="1"/>
      <w:iCs w:val="1"/>
      <w:color w:val="0f4761" w:themeColor="accent1" w:themeShade="0000BF"/>
    </w:rPr>
  </w:style>
  <w:style w:type="character" w:styleId="Referenciaintensa">
    <w:name w:val="Intense Reference"/>
    <w:basedOn w:val="Fuentedeprrafopredeter"/>
    <w:uiPriority w:val="32"/>
    <w:qFormat w:val="1"/>
    <w:rsid w:val="00BD3031"/>
    <w:rPr>
      <w:b w:val="1"/>
      <w:bCs w:val="1"/>
      <w:smallCaps w:val="1"/>
      <w:color w:val="0f4761" w:themeColor="accent1" w:themeShade="0000BF"/>
      <w:spacing w:val="5"/>
    </w:rPr>
  </w:style>
  <w:style w:type="paragraph" w:styleId="Encabezado">
    <w:name w:val="header"/>
    <w:basedOn w:val="Normal"/>
    <w:link w:val="EncabezadoCar"/>
    <w:uiPriority w:val="99"/>
    <w:unhideWhenUsed w:val="1"/>
    <w:rsid w:val="00BD3031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BD3031"/>
  </w:style>
  <w:style w:type="paragraph" w:styleId="Piedepgina">
    <w:name w:val="footer"/>
    <w:basedOn w:val="Normal"/>
    <w:link w:val="PiedepginaCar"/>
    <w:uiPriority w:val="99"/>
    <w:unhideWhenUsed w:val="1"/>
    <w:rsid w:val="00BD3031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BD3031"/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chart" Target="charts/chart1.xml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<Relationships xmlns="http://schemas.openxmlformats.org/package/2006/relationships"><Relationship Id="rId1" Type="http://schemas.microsoft.com/office/2011/relationships/chartStyle" Target="style1.xml"/><Relationship Id="rId2" Type="http://schemas.microsoft.com/office/2011/relationships/chartColorStyle" Target="colors1.xml"/><Relationship Id="rId3" Type="http://schemas.openxmlformats.org/officeDocument/2006/relationships/package" Target="../embeddings/Microsoft_Excel_Sheet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ES" sz="1400" b="0" i="0" u="none" strike="noStrike" baseline="0"/>
              <a:t>EventRadar Sprint 6 - Burndown Chart</a:t>
            </a:r>
            <a:endParaRPr lang="es-E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Horas Planeadas</c:v>
                </c:pt>
              </c:strCache>
            </c:strRef>
          </c:tx>
          <c:spPr>
            <a:solidFill>
              <a:srgbClr val="00B050"/>
            </a:solidFill>
            <a:ln>
              <a:noFill/>
            </a:ln>
            <a:effectLst/>
          </c:spPr>
          <c:invertIfNegative val="0"/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Hoja1!$B$2:$B$16</c:f>
              <c:numCache>
                <c:formatCode>General</c:formatCode>
                <c:ptCount val="15"/>
                <c:pt idx="0">
                  <c:v>288</c:v>
                </c:pt>
                <c:pt idx="1">
                  <c:v>288</c:v>
                </c:pt>
                <c:pt idx="2">
                  <c:v>288</c:v>
                </c:pt>
                <c:pt idx="3">
                  <c:v>288</c:v>
                </c:pt>
                <c:pt idx="4">
                  <c:v>288</c:v>
                </c:pt>
                <c:pt idx="5">
                  <c:v>288</c:v>
                </c:pt>
                <c:pt idx="6">
                  <c:v>288</c:v>
                </c:pt>
                <c:pt idx="7">
                  <c:v>288</c:v>
                </c:pt>
                <c:pt idx="8">
                  <c:v>288</c:v>
                </c:pt>
                <c:pt idx="9">
                  <c:v>288</c:v>
                </c:pt>
                <c:pt idx="10">
                  <c:v>288</c:v>
                </c:pt>
                <c:pt idx="11">
                  <c:v>288</c:v>
                </c:pt>
                <c:pt idx="12">
                  <c:v>288</c:v>
                </c:pt>
                <c:pt idx="13">
                  <c:v>288</c:v>
                </c:pt>
                <c:pt idx="14">
                  <c:v>288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BC3-48D7-B469-4C5F48F008FC}"/>
            </c:ext>
          </c:extLst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Horas Actuales</c:v>
                </c:pt>
              </c:strCache>
            </c:strRef>
          </c:tx>
          <c:spPr>
            <a:solidFill>
              <a:srgbClr val="FFFF00"/>
            </a:solidFill>
            <a:ln>
              <a:noFill/>
            </a:ln>
            <a:effectLst/>
          </c:spPr>
          <c:invertIfNegative val="0"/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Hoja1!$C$2:$C$16</c:f>
              <c:numCache>
                <c:formatCode>General</c:formatCode>
                <c:ptCount val="15"/>
                <c:pt idx="0">
                  <c:v>0</c:v>
                </c:pt>
                <c:pt idx="1">
                  <c:v>6</c:v>
                </c:pt>
                <c:pt idx="2">
                  <c:v>8</c:v>
                </c:pt>
                <c:pt idx="3">
                  <c:v>10</c:v>
                </c:pt>
                <c:pt idx="4">
                  <c:v>16</c:v>
                </c:pt>
                <c:pt idx="5">
                  <c:v>12</c:v>
                </c:pt>
                <c:pt idx="6">
                  <c:v>16</c:v>
                </c:pt>
                <c:pt idx="7">
                  <c:v>24</c:v>
                </c:pt>
                <c:pt idx="8">
                  <c:v>30</c:v>
                </c:pt>
                <c:pt idx="9">
                  <c:v>32</c:v>
                </c:pt>
                <c:pt idx="10">
                  <c:v>28</c:v>
                </c:pt>
                <c:pt idx="11">
                  <c:v>20</c:v>
                </c:pt>
                <c:pt idx="12">
                  <c:v>30</c:v>
                </c:pt>
                <c:pt idx="13">
                  <c:v>56</c:v>
                </c:pt>
                <c:pt idx="1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FBC3-48D7-B469-4C5F48F008F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788774464"/>
        <c:axId val="1788776864"/>
      </c:barChart>
      <c:lineChart>
        <c:grouping val="standard"/>
        <c:varyColors val="0"/>
        <c:ser>
          <c:idx val="2"/>
          <c:order val="2"/>
          <c:tx>
            <c:strRef>
              <c:f>Hoja1!$D$1</c:f>
              <c:strCache>
                <c:ptCount val="1"/>
                <c:pt idx="0">
                  <c:v>Esfuerzo Restante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Hoja1!$D$2:$D$16</c:f>
              <c:numCache>
                <c:formatCode>General</c:formatCode>
                <c:ptCount val="15"/>
                <c:pt idx="0">
                  <c:v>288</c:v>
                </c:pt>
                <c:pt idx="1">
                  <c:v>282</c:v>
                </c:pt>
                <c:pt idx="2">
                  <c:v>274</c:v>
                </c:pt>
                <c:pt idx="3">
                  <c:v>264</c:v>
                </c:pt>
                <c:pt idx="4">
                  <c:v>248</c:v>
                </c:pt>
                <c:pt idx="5">
                  <c:v>236</c:v>
                </c:pt>
                <c:pt idx="6">
                  <c:v>220</c:v>
                </c:pt>
                <c:pt idx="7">
                  <c:v>196</c:v>
                </c:pt>
                <c:pt idx="8">
                  <c:v>166</c:v>
                </c:pt>
                <c:pt idx="9">
                  <c:v>134</c:v>
                </c:pt>
                <c:pt idx="10">
                  <c:v>106</c:v>
                </c:pt>
                <c:pt idx="11">
                  <c:v>86</c:v>
                </c:pt>
                <c:pt idx="12">
                  <c:v>56</c:v>
                </c:pt>
                <c:pt idx="13">
                  <c:v>0</c:v>
                </c:pt>
                <c:pt idx="14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FBC3-48D7-B469-4C5F48F008FC}"/>
            </c:ext>
          </c:extLst>
        </c:ser>
        <c:ser>
          <c:idx val="3"/>
          <c:order val="3"/>
          <c:tx>
            <c:strRef>
              <c:f>Hoja1!$E$1</c:f>
              <c:strCache>
                <c:ptCount val="1"/>
                <c:pt idx="0">
                  <c:v>Ideal Burndown</c:v>
                </c:pt>
              </c:strCache>
            </c:strRef>
          </c:tx>
          <c:spPr>
            <a:ln w="28575" cap="rnd">
              <a:gradFill>
                <a:gsLst>
                  <a:gs pos="0">
                    <a:schemeClr val="accent6">
                      <a:lumMod val="74000"/>
                    </a:schemeClr>
                  </a:gs>
                  <a:gs pos="74000">
                    <a:schemeClr val="accent1">
                      <a:lumMod val="45000"/>
                      <a:lumOff val="55000"/>
                    </a:schemeClr>
                  </a:gs>
                  <a:gs pos="83000">
                    <a:schemeClr val="accent1">
                      <a:lumMod val="45000"/>
                      <a:lumOff val="55000"/>
                    </a:schemeClr>
                  </a:gs>
                  <a:gs pos="100000">
                    <a:schemeClr val="accent1">
                      <a:lumMod val="30000"/>
                      <a:lumOff val="70000"/>
                    </a:schemeClr>
                  </a:gs>
                </a:gsLst>
                <a:lin ang="5400000" scaled="1"/>
              </a:gradFill>
              <a:round/>
            </a:ln>
            <a:effectLst/>
          </c:spPr>
          <c:marker>
            <c:symbol val="none"/>
          </c:marker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Hoja1!$E$2:$E$16</c:f>
              <c:numCache>
                <c:formatCode>General</c:formatCode>
                <c:ptCount val="15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FBC3-48D7-B469-4C5F48F008F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788774464"/>
        <c:axId val="1788776864"/>
      </c:lineChart>
      <c:catAx>
        <c:axId val="178877446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1788776864"/>
        <c:crosses val="autoZero"/>
        <c:auto val="1"/>
        <c:lblAlgn val="ctr"/>
        <c:lblOffset val="100"/>
        <c:noMultiLvlLbl val="0"/>
      </c:catAx>
      <c:valAx>
        <c:axId val="17887768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ln>
                  <a:noFill/>
                </a:ln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178877446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E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tIBJwf5AxUg8bfP5qVF0fghzG7w==">CgMxLjAaIwoBMBIeChwIB0IYCgRQbGF5EhBBcmlhbCBVbmljb2RlIE1TOAByITFYYW5NUmtNdF9PRHNHMkxxRzB4ZG40cmpxWDBQLWdJdw==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2025-11-11T01:08:00Z</dcterms:created>
  <dc:creator>IVAN . DIAZ VEGA</dc:creator>
</cp:coreProperties>
</file>