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用户管理系统 — 安全审计报告</w:t>
      </w:r>
    </w:p>
    <w:p>
      <w:pPr>
        <w:jc w:val="center"/>
      </w:pPr>
      <w:r>
        <w:rPr>
          <w:sz w:val="22"/>
        </w:rPr>
        <w:t>审计项目：用户信息管理平台（Flask 应用）</w:t>
        <w:br/>
      </w:r>
      <w:r>
        <w:rPr>
          <w:sz w:val="22"/>
        </w:rPr>
        <w:t>审计日期：2026-07-07</w:t>
        <w:br/>
      </w:r>
      <w:r>
        <w:rPr>
          <w:b/>
          <w:color w:val="E74C3C"/>
        </w:rPr>
        <w:t>风险等级：严重（初始版本存在多处高危漏洞）</w:t>
      </w:r>
    </w:p>
    <w:p>
      <w:pPr>
        <w:pStyle w:val="Heading1"/>
      </w:pPr>
      <w:r>
        <w:rPr>
          <w:color w:val="2C3E50"/>
        </w:rPr>
        <w:t>一、漏洞汇总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864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</w:rPr>
              <w:t>编号</w:t>
            </w:r>
          </w:p>
        </w:tc>
        <w:tc>
          <w:tcPr>
            <w:tcW w:type="dxa" w:w="3168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</w:rPr>
              <w:t>漏洞名称</w:t>
            </w:r>
          </w:p>
        </w:tc>
        <w:tc>
          <w:tcPr>
            <w:tcW w:type="dxa" w:w="115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</w:rPr>
              <w:t>风险等级</w:t>
            </w:r>
          </w:p>
        </w:tc>
        <w:tc>
          <w:tcPr>
            <w:tcW w:type="dxa" w:w="115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</w:rPr>
              <w:t>CVSS 3.1</w:t>
            </w:r>
          </w:p>
        </w:tc>
        <w:tc>
          <w:tcPr>
            <w:tcW w:type="dxa" w:w="1440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</w:rPr>
              <w:t>状态</w:t>
            </w:r>
          </w:p>
        </w:tc>
      </w:tr>
      <w:tr>
        <w:tc>
          <w:tcPr>
            <w:tcW w:type="dxa" w:w="864"/>
            <w:shd w:val="clear" w:color="auto" w:fill="FDEDEC"/>
          </w:tcPr>
          <w:p>
            <w:pPr>
              <w:jc w:val="center"/>
            </w:pPr>
            <w:r>
              <w:t>V-01</w:t>
            </w:r>
          </w:p>
        </w:tc>
        <w:tc>
          <w:tcPr>
            <w:tcW w:type="dxa" w:w="3168"/>
            <w:shd w:val="clear" w:color="auto" w:fill="FDEDEC"/>
          </w:tcPr>
          <w:p>
            <w:pPr>
              <w:jc w:val="center"/>
            </w:pPr>
            <w:r>
              <w:t>明文密码存储</w:t>
            </w:r>
          </w:p>
        </w:tc>
        <w:tc>
          <w:tcPr>
            <w:tcW w:type="dxa" w:w="1152"/>
            <w:shd w:val="clear" w:color="auto" w:fill="FDEDEC"/>
          </w:tcPr>
          <w:p>
            <w:pPr>
              <w:jc w:val="center"/>
            </w:pPr>
            <w:r>
              <w:t>严重</w:t>
            </w:r>
          </w:p>
        </w:tc>
        <w:tc>
          <w:tcPr>
            <w:tcW w:type="dxa" w:w="1152"/>
            <w:shd w:val="clear" w:color="auto" w:fill="FDEDEC"/>
          </w:tcPr>
          <w:p>
            <w:pPr>
              <w:jc w:val="center"/>
            </w:pPr>
            <w:r>
              <w:t>9.8</w:t>
            </w:r>
          </w:p>
        </w:tc>
        <w:tc>
          <w:tcPr>
            <w:tcW w:type="dxa" w:w="1440"/>
            <w:shd w:val="clear" w:color="auto" w:fill="FDEDEC"/>
          </w:tcPr>
          <w:p>
            <w:pPr>
              <w:jc w:val="center"/>
            </w:pPr>
            <w:r>
              <w:t>✅ 已修复</w:t>
            </w:r>
          </w:p>
        </w:tc>
      </w:tr>
      <w:tr>
        <w:tc>
          <w:tcPr>
            <w:tcW w:type="dxa" w:w="864"/>
            <w:shd w:val="clear" w:color="auto" w:fill="FDEDEC"/>
          </w:tcPr>
          <w:p>
            <w:pPr>
              <w:jc w:val="center"/>
            </w:pPr>
            <w:r>
              <w:t>V-02</w:t>
            </w:r>
          </w:p>
        </w:tc>
        <w:tc>
          <w:tcPr>
            <w:tcW w:type="dxa" w:w="3168"/>
            <w:shd w:val="clear" w:color="auto" w:fill="FDEDEC"/>
          </w:tcPr>
          <w:p>
            <w:pPr>
              <w:jc w:val="center"/>
            </w:pPr>
            <w:r>
              <w:t>硬编码 Secret Key</w:t>
            </w:r>
          </w:p>
        </w:tc>
        <w:tc>
          <w:tcPr>
            <w:tcW w:type="dxa" w:w="1152"/>
            <w:shd w:val="clear" w:color="auto" w:fill="FDEDEC"/>
          </w:tcPr>
          <w:p>
            <w:pPr>
              <w:jc w:val="center"/>
            </w:pPr>
            <w:r>
              <w:t>严重</w:t>
            </w:r>
          </w:p>
        </w:tc>
        <w:tc>
          <w:tcPr>
            <w:tcW w:type="dxa" w:w="1152"/>
            <w:shd w:val="clear" w:color="auto" w:fill="FDEDEC"/>
          </w:tcPr>
          <w:p>
            <w:pPr>
              <w:jc w:val="center"/>
            </w:pPr>
            <w:r>
              <w:t>9.1</w:t>
            </w:r>
          </w:p>
        </w:tc>
        <w:tc>
          <w:tcPr>
            <w:tcW w:type="dxa" w:w="1440"/>
            <w:shd w:val="clear" w:color="auto" w:fill="FDEDEC"/>
          </w:tcPr>
          <w:p>
            <w:pPr>
              <w:jc w:val="center"/>
            </w:pPr>
            <w:r>
              <w:t>✅ 已修复</w:t>
            </w:r>
          </w:p>
        </w:tc>
      </w:tr>
      <w:tr>
        <w:tc>
          <w:tcPr>
            <w:tcW w:type="dxa" w:w="864"/>
            <w:shd w:val="clear" w:color="auto" w:fill="FDEDEC"/>
          </w:tcPr>
          <w:p>
            <w:pPr>
              <w:jc w:val="center"/>
            </w:pPr>
            <w:r>
              <w:t>V-03</w:t>
            </w:r>
          </w:p>
        </w:tc>
        <w:tc>
          <w:tcPr>
            <w:tcW w:type="dxa" w:w="3168"/>
            <w:shd w:val="clear" w:color="auto" w:fill="FDEDEC"/>
          </w:tcPr>
          <w:p>
            <w:pPr>
              <w:jc w:val="center"/>
            </w:pPr>
            <w:r>
              <w:t>密码明文展示到前端</w:t>
            </w:r>
          </w:p>
        </w:tc>
        <w:tc>
          <w:tcPr>
            <w:tcW w:type="dxa" w:w="1152"/>
            <w:shd w:val="clear" w:color="auto" w:fill="FDEDEC"/>
          </w:tcPr>
          <w:p>
            <w:pPr>
              <w:jc w:val="center"/>
            </w:pPr>
            <w:r>
              <w:t>严重</w:t>
            </w:r>
          </w:p>
        </w:tc>
        <w:tc>
          <w:tcPr>
            <w:tcW w:type="dxa" w:w="1152"/>
            <w:shd w:val="clear" w:color="auto" w:fill="FDEDEC"/>
          </w:tcPr>
          <w:p>
            <w:pPr>
              <w:jc w:val="center"/>
            </w:pPr>
            <w:r>
              <w:t>8.6</w:t>
            </w:r>
          </w:p>
        </w:tc>
        <w:tc>
          <w:tcPr>
            <w:tcW w:type="dxa" w:w="1440"/>
            <w:shd w:val="clear" w:color="auto" w:fill="FDEDEC"/>
          </w:tcPr>
          <w:p>
            <w:pPr>
              <w:jc w:val="center"/>
            </w:pPr>
            <w:r>
              <w:t>✅ 已修复</w:t>
            </w:r>
          </w:p>
        </w:tc>
      </w:tr>
      <w:tr>
        <w:tc>
          <w:tcPr>
            <w:tcW w:type="dxa" w:w="864"/>
            <w:shd w:val="clear" w:color="auto" w:fill="FDEBD0"/>
          </w:tcPr>
          <w:p>
            <w:pPr>
              <w:jc w:val="center"/>
            </w:pPr>
            <w:r>
              <w:t>V-04</w:t>
            </w:r>
          </w:p>
        </w:tc>
        <w:tc>
          <w:tcPr>
            <w:tcW w:type="dxa" w:w="3168"/>
            <w:shd w:val="clear" w:color="auto" w:fill="FDEBD0"/>
          </w:tcPr>
          <w:p>
            <w:pPr>
              <w:jc w:val="center"/>
            </w:pPr>
            <w:r>
              <w:t>登录接口无限流</w:t>
            </w:r>
          </w:p>
        </w:tc>
        <w:tc>
          <w:tcPr>
            <w:tcW w:type="dxa" w:w="1152"/>
            <w:shd w:val="clear" w:color="auto" w:fill="FDEBD0"/>
          </w:tcPr>
          <w:p>
            <w:pPr>
              <w:jc w:val="center"/>
            </w:pPr>
            <w:r>
              <w:t>高危</w:t>
            </w:r>
          </w:p>
        </w:tc>
        <w:tc>
          <w:tcPr>
            <w:tcW w:type="dxa" w:w="1152"/>
            <w:shd w:val="clear" w:color="auto" w:fill="FDEBD0"/>
          </w:tcPr>
          <w:p>
            <w:pPr>
              <w:jc w:val="center"/>
            </w:pPr>
            <w:r>
              <w:t>7.5</w:t>
            </w:r>
          </w:p>
        </w:tc>
        <w:tc>
          <w:tcPr>
            <w:tcW w:type="dxa" w:w="1440"/>
            <w:shd w:val="clear" w:color="auto" w:fill="FDEBD0"/>
          </w:tcPr>
          <w:p>
            <w:pPr>
              <w:jc w:val="center"/>
            </w:pPr>
            <w:r>
              <w:t>✅ 已修复</w:t>
            </w:r>
          </w:p>
        </w:tc>
      </w:tr>
      <w:tr>
        <w:tc>
          <w:tcPr>
            <w:tcW w:type="dxa" w:w="864"/>
            <w:shd w:val="clear" w:color="auto" w:fill="FDEBD0"/>
          </w:tcPr>
          <w:p>
            <w:pPr>
              <w:jc w:val="center"/>
            </w:pPr>
            <w:r>
              <w:t>V-05</w:t>
            </w:r>
          </w:p>
        </w:tc>
        <w:tc>
          <w:tcPr>
            <w:tcW w:type="dxa" w:w="3168"/>
            <w:shd w:val="clear" w:color="auto" w:fill="FDEBD0"/>
          </w:tcPr>
          <w:p>
            <w:pPr>
              <w:jc w:val="center"/>
            </w:pPr>
            <w:r>
              <w:t>无 CSRF 保护</w:t>
            </w:r>
          </w:p>
        </w:tc>
        <w:tc>
          <w:tcPr>
            <w:tcW w:type="dxa" w:w="1152"/>
            <w:shd w:val="clear" w:color="auto" w:fill="FDEBD0"/>
          </w:tcPr>
          <w:p>
            <w:pPr>
              <w:jc w:val="center"/>
            </w:pPr>
            <w:r>
              <w:t>高危</w:t>
            </w:r>
          </w:p>
        </w:tc>
        <w:tc>
          <w:tcPr>
            <w:tcW w:type="dxa" w:w="1152"/>
            <w:shd w:val="clear" w:color="auto" w:fill="FDEBD0"/>
          </w:tcPr>
          <w:p>
            <w:pPr>
              <w:jc w:val="center"/>
            </w:pPr>
            <w:r>
              <w:t>7.1</w:t>
            </w:r>
          </w:p>
        </w:tc>
        <w:tc>
          <w:tcPr>
            <w:tcW w:type="dxa" w:w="1440"/>
            <w:shd w:val="clear" w:color="auto" w:fill="FDEBD0"/>
          </w:tcPr>
          <w:p>
            <w:pPr>
              <w:jc w:val="center"/>
            </w:pPr>
            <w:r>
              <w:t>✅ 已修复</w:t>
            </w:r>
          </w:p>
        </w:tc>
      </w:tr>
      <w:tr>
        <w:tc>
          <w:tcPr>
            <w:tcW w:type="dxa" w:w="864"/>
            <w:shd w:val="clear" w:color="auto" w:fill="FDEBD0"/>
          </w:tcPr>
          <w:p>
            <w:pPr>
              <w:jc w:val="center"/>
            </w:pPr>
            <w:r>
              <w:t>V-06</w:t>
            </w:r>
          </w:p>
        </w:tc>
        <w:tc>
          <w:tcPr>
            <w:tcW w:type="dxa" w:w="3168"/>
            <w:shd w:val="clear" w:color="auto" w:fill="FDEBD0"/>
          </w:tcPr>
          <w:p>
            <w:pPr>
              <w:jc w:val="center"/>
            </w:pPr>
            <w:r>
              <w:t>Debug 模式开启</w:t>
            </w:r>
          </w:p>
        </w:tc>
        <w:tc>
          <w:tcPr>
            <w:tcW w:type="dxa" w:w="1152"/>
            <w:shd w:val="clear" w:color="auto" w:fill="FDEBD0"/>
          </w:tcPr>
          <w:p>
            <w:pPr>
              <w:jc w:val="center"/>
            </w:pPr>
            <w:r>
              <w:t>高危</w:t>
            </w:r>
          </w:p>
        </w:tc>
        <w:tc>
          <w:tcPr>
            <w:tcW w:type="dxa" w:w="1152"/>
            <w:shd w:val="clear" w:color="auto" w:fill="FDEBD0"/>
          </w:tcPr>
          <w:p>
            <w:pPr>
              <w:jc w:val="center"/>
            </w:pPr>
            <w:r>
              <w:t>7.0</w:t>
            </w:r>
          </w:p>
        </w:tc>
        <w:tc>
          <w:tcPr>
            <w:tcW w:type="dxa" w:w="1440"/>
            <w:shd w:val="clear" w:color="auto" w:fill="FDEBD0"/>
          </w:tcPr>
          <w:p>
            <w:pPr>
              <w:jc w:val="center"/>
            </w:pPr>
            <w:r>
              <w:t>✅ 已修复</w:t>
            </w:r>
          </w:p>
        </w:tc>
      </w:tr>
      <w:tr>
        <w:tc>
          <w:tcPr>
            <w:tcW w:type="dxa" w:w="864"/>
            <w:shd w:val="clear" w:color="auto" w:fill="FEF9E7"/>
          </w:tcPr>
          <w:p>
            <w:pPr>
              <w:jc w:val="center"/>
            </w:pPr>
            <w:r>
              <w:t>V-07</w:t>
            </w:r>
          </w:p>
        </w:tc>
        <w:tc>
          <w:tcPr>
            <w:tcW w:type="dxa" w:w="3168"/>
            <w:shd w:val="clear" w:color="auto" w:fill="FEF9E7"/>
          </w:tcPr>
          <w:p>
            <w:pPr>
              <w:jc w:val="center"/>
            </w:pPr>
            <w:r>
              <w:t>Session 永不过期</w:t>
            </w:r>
          </w:p>
        </w:tc>
        <w:tc>
          <w:tcPr>
            <w:tcW w:type="dxa" w:w="1152"/>
            <w:shd w:val="clear" w:color="auto" w:fill="FEF9E7"/>
          </w:tcPr>
          <w:p>
            <w:pPr>
              <w:jc w:val="center"/>
            </w:pPr>
            <w:r>
              <w:t>中危</w:t>
            </w:r>
          </w:p>
        </w:tc>
        <w:tc>
          <w:tcPr>
            <w:tcW w:type="dxa" w:w="1152"/>
            <w:shd w:val="clear" w:color="auto" w:fill="FEF9E7"/>
          </w:tcPr>
          <w:p>
            <w:pPr>
              <w:jc w:val="center"/>
            </w:pPr>
            <w:r>
              <w:t>5.3</w:t>
            </w:r>
          </w:p>
        </w:tc>
        <w:tc>
          <w:tcPr>
            <w:tcW w:type="dxa" w:w="1440"/>
            <w:shd w:val="clear" w:color="auto" w:fill="FEF9E7"/>
          </w:tcPr>
          <w:p>
            <w:pPr>
              <w:jc w:val="center"/>
            </w:pPr>
            <w:r>
              <w:t>✅ 已修复</w:t>
            </w:r>
          </w:p>
        </w:tc>
      </w:tr>
      <w:tr>
        <w:tc>
          <w:tcPr>
            <w:tcW w:type="dxa" w:w="864"/>
            <w:shd w:val="clear" w:color="auto" w:fill="FEF9E7"/>
          </w:tcPr>
          <w:p>
            <w:pPr>
              <w:jc w:val="center"/>
            </w:pPr>
            <w:r>
              <w:t>V-08</w:t>
            </w:r>
          </w:p>
        </w:tc>
        <w:tc>
          <w:tcPr>
            <w:tcW w:type="dxa" w:w="3168"/>
            <w:shd w:val="clear" w:color="auto" w:fill="FEF9E7"/>
          </w:tcPr>
          <w:p>
            <w:pPr>
              <w:jc w:val="center"/>
            </w:pPr>
            <w:r>
              <w:t>Session 固定攻击</w:t>
            </w:r>
          </w:p>
        </w:tc>
        <w:tc>
          <w:tcPr>
            <w:tcW w:type="dxa" w:w="1152"/>
            <w:shd w:val="clear" w:color="auto" w:fill="FEF9E7"/>
          </w:tcPr>
          <w:p>
            <w:pPr>
              <w:jc w:val="center"/>
            </w:pPr>
            <w:r>
              <w:t>中危</w:t>
            </w:r>
          </w:p>
        </w:tc>
        <w:tc>
          <w:tcPr>
            <w:tcW w:type="dxa" w:w="1152"/>
            <w:shd w:val="clear" w:color="auto" w:fill="FEF9E7"/>
          </w:tcPr>
          <w:p>
            <w:pPr>
              <w:jc w:val="center"/>
            </w:pPr>
            <w:r>
              <w:t>5.1</w:t>
            </w:r>
          </w:p>
        </w:tc>
        <w:tc>
          <w:tcPr>
            <w:tcW w:type="dxa" w:w="1440"/>
            <w:shd w:val="clear" w:color="auto" w:fill="FEF9E7"/>
          </w:tcPr>
          <w:p>
            <w:pPr>
              <w:jc w:val="center"/>
            </w:pPr>
            <w:r>
              <w:t>✅ 已修复</w:t>
            </w:r>
          </w:p>
        </w:tc>
      </w:tr>
      <w:tr>
        <w:tc>
          <w:tcPr>
            <w:tcW w:type="dxa" w:w="864"/>
            <w:shd w:val="clear" w:color="auto" w:fill="FEF9E7"/>
          </w:tcPr>
          <w:p>
            <w:pPr>
              <w:jc w:val="center"/>
            </w:pPr>
            <w:r>
              <w:t>V-09</w:t>
            </w:r>
          </w:p>
        </w:tc>
        <w:tc>
          <w:tcPr>
            <w:tcW w:type="dxa" w:w="3168"/>
            <w:shd w:val="clear" w:color="auto" w:fill="FEF9E7"/>
          </w:tcPr>
          <w:p>
            <w:pPr>
              <w:jc w:val="center"/>
            </w:pPr>
            <w:r>
              <w:t>Cookie 安全属性缺失</w:t>
            </w:r>
          </w:p>
        </w:tc>
        <w:tc>
          <w:tcPr>
            <w:tcW w:type="dxa" w:w="1152"/>
            <w:shd w:val="clear" w:color="auto" w:fill="FEF9E7"/>
          </w:tcPr>
          <w:p>
            <w:pPr>
              <w:jc w:val="center"/>
            </w:pPr>
            <w:r>
              <w:t>中危</w:t>
            </w:r>
          </w:p>
        </w:tc>
        <w:tc>
          <w:tcPr>
            <w:tcW w:type="dxa" w:w="1152"/>
            <w:shd w:val="clear" w:color="auto" w:fill="FEF9E7"/>
          </w:tcPr>
          <w:p>
            <w:pPr>
              <w:jc w:val="center"/>
            </w:pPr>
            <w:r>
              <w:t>4.3</w:t>
            </w:r>
          </w:p>
        </w:tc>
        <w:tc>
          <w:tcPr>
            <w:tcW w:type="dxa" w:w="1440"/>
            <w:shd w:val="clear" w:color="auto" w:fill="FEF9E7"/>
          </w:tcPr>
          <w:p>
            <w:pPr>
              <w:jc w:val="center"/>
            </w:pPr>
            <w:r>
              <w:t>✅ 已修复</w:t>
            </w:r>
          </w:p>
        </w:tc>
      </w:tr>
      <w:tr>
        <w:tc>
          <w:tcPr>
            <w:tcW w:type="dxa" w:w="864"/>
            <w:shd w:val="clear" w:color="auto" w:fill="FEF9E7"/>
          </w:tcPr>
          <w:p>
            <w:pPr>
              <w:jc w:val="center"/>
            </w:pPr>
            <w:r>
              <w:t>V-10</w:t>
            </w:r>
          </w:p>
        </w:tc>
        <w:tc>
          <w:tcPr>
            <w:tcW w:type="dxa" w:w="3168"/>
            <w:shd w:val="clear" w:color="auto" w:fill="FEF9E7"/>
          </w:tcPr>
          <w:p>
            <w:pPr>
              <w:jc w:val="center"/>
            </w:pPr>
            <w:r>
              <w:t>HTML 注释泄露凭据</w:t>
            </w:r>
          </w:p>
        </w:tc>
        <w:tc>
          <w:tcPr>
            <w:tcW w:type="dxa" w:w="1152"/>
            <w:shd w:val="clear" w:color="auto" w:fill="FEF9E7"/>
          </w:tcPr>
          <w:p>
            <w:pPr>
              <w:jc w:val="center"/>
            </w:pPr>
            <w:r>
              <w:t>中危</w:t>
            </w:r>
          </w:p>
        </w:tc>
        <w:tc>
          <w:tcPr>
            <w:tcW w:type="dxa" w:w="1152"/>
            <w:shd w:val="clear" w:color="auto" w:fill="FEF9E7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1440"/>
            <w:shd w:val="clear" w:color="auto" w:fill="FEF9E7"/>
          </w:tcPr>
          <w:p>
            <w:pPr>
              <w:jc w:val="center"/>
            </w:pPr>
            <w:r>
              <w:t>✅ 已修复</w:t>
            </w:r>
          </w:p>
        </w:tc>
      </w:tr>
      <w:tr>
        <w:tc>
          <w:tcPr>
            <w:tcW w:type="dxa" w:w="864"/>
            <w:shd w:val="clear" w:color="auto" w:fill="E8F8F5"/>
          </w:tcPr>
          <w:p>
            <w:pPr>
              <w:jc w:val="center"/>
            </w:pPr>
            <w:r>
              <w:t>V-11</w:t>
            </w:r>
          </w:p>
        </w:tc>
        <w:tc>
          <w:tcPr>
            <w:tcW w:type="dxa" w:w="3168"/>
            <w:shd w:val="clear" w:color="auto" w:fill="E8F8F5"/>
          </w:tcPr>
          <w:p>
            <w:pPr>
              <w:jc w:val="center"/>
            </w:pPr>
            <w:r>
              <w:t>监听所有网卡</w:t>
            </w:r>
          </w:p>
        </w:tc>
        <w:tc>
          <w:tcPr>
            <w:tcW w:type="dxa" w:w="1152"/>
            <w:shd w:val="clear" w:color="auto" w:fill="E8F8F5"/>
          </w:tcPr>
          <w:p>
            <w:pPr>
              <w:jc w:val="center"/>
            </w:pPr>
            <w:r>
              <w:t>低危</w:t>
            </w:r>
          </w:p>
        </w:tc>
        <w:tc>
          <w:tcPr>
            <w:tcW w:type="dxa" w:w="1152"/>
            <w:shd w:val="clear" w:color="auto" w:fill="E8F8F5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1440"/>
            <w:shd w:val="clear" w:color="auto" w:fill="E8F8F5"/>
          </w:tcPr>
          <w:p>
            <w:pPr>
              <w:jc w:val="center"/>
            </w:pPr>
            <w:r>
              <w:t>✅ 已修复</w:t>
            </w:r>
          </w:p>
        </w:tc>
      </w:tr>
      <w:tr>
        <w:tc>
          <w:tcPr>
            <w:tcW w:type="dxa" w:w="864"/>
            <w:shd w:val="clear" w:color="auto" w:fill="E8F8F5"/>
          </w:tcPr>
          <w:p>
            <w:pPr>
              <w:jc w:val="center"/>
            </w:pPr>
            <w:r>
              <w:t>V-12</w:t>
            </w:r>
          </w:p>
        </w:tc>
        <w:tc>
          <w:tcPr>
            <w:tcW w:type="dxa" w:w="3168"/>
            <w:shd w:val="clear" w:color="auto" w:fill="E8F8F5"/>
          </w:tcPr>
          <w:p>
            <w:pPr>
              <w:jc w:val="center"/>
            </w:pPr>
            <w:r>
              <w:t>无 HTTPS 加密传输</w:t>
            </w:r>
          </w:p>
        </w:tc>
        <w:tc>
          <w:tcPr>
            <w:tcW w:type="dxa" w:w="1152"/>
            <w:shd w:val="clear" w:color="auto" w:fill="E8F8F5"/>
          </w:tcPr>
          <w:p>
            <w:pPr>
              <w:jc w:val="center"/>
            </w:pPr>
            <w:r>
              <w:t>低危</w:t>
            </w:r>
          </w:p>
        </w:tc>
        <w:tc>
          <w:tcPr>
            <w:tcW w:type="dxa" w:w="1152"/>
            <w:shd w:val="clear" w:color="auto" w:fill="E8F8F5"/>
          </w:tcPr>
          <w:p>
            <w:pPr>
              <w:jc w:val="center"/>
            </w:pPr>
            <w:r>
              <w:t>3.7</w:t>
            </w:r>
          </w:p>
        </w:tc>
        <w:tc>
          <w:tcPr>
            <w:tcW w:type="dxa" w:w="1440"/>
            <w:shd w:val="clear" w:color="auto" w:fill="E8F8F5"/>
          </w:tcPr>
          <w:p>
            <w:pPr>
              <w:jc w:val="center"/>
            </w:pPr>
            <w:r>
              <w:t>⚠️ 需自行配置</w:t>
            </w:r>
          </w:p>
        </w:tc>
      </w:tr>
      <w:tr>
        <w:tc>
          <w:tcPr>
            <w:tcW w:type="dxa" w:w="864"/>
          </w:tcPr>
          <w:p/>
        </w:tc>
        <w:tc>
          <w:tcPr>
            <w:tcW w:type="dxa" w:w="3168"/>
          </w:tcPr>
          <w:p/>
        </w:tc>
        <w:tc>
          <w:tcPr>
            <w:tcW w:type="dxa" w:w="1152"/>
          </w:tcPr>
          <w:p/>
        </w:tc>
        <w:tc>
          <w:tcPr>
            <w:tcW w:type="dxa" w:w="1152"/>
          </w:tcPr>
          <w:p/>
        </w:tc>
        <w:tc>
          <w:tcPr>
            <w:tcW w:type="dxa" w:w="1440"/>
          </w:tcPr>
          <w:p/>
        </w:tc>
      </w:tr>
    </w:tbl>
    <w:p/>
    <w:p>
      <w:pPr>
        <w:pStyle w:val="Heading1"/>
      </w:pPr>
      <w:r>
        <w:rPr>
          <w:color w:val="2C3E50"/>
        </w:rPr>
        <w:t>二、漏洞详情</w:t>
      </w:r>
    </w:p>
    <w:p>
      <w:r>
        <w:rPr>
          <w:b/>
          <w:color w:val="E74C3C"/>
        </w:rPr>
        <w:t>[严重] V-01：明文密码存储</w:t>
      </w:r>
    </w:p>
    <w:p>
      <w:r>
        <w:t>USERS 字典中密码以明文形式存储，数据库或代码泄露将导致所有密码直接暴露。</w:t>
      </w:r>
    </w:p>
    <w:p>
      <w:r>
        <w:rPr>
          <w:b/>
          <w:color w:val="E74C3C"/>
        </w:rPr>
        <w:t>修改前：</w:t>
      </w:r>
    </w:p>
    <w:p>
      <w:pPr>
        <w:spacing w:before="80" w:after="80"/>
        <w:ind w:left="432"/>
      </w:pPr>
      <w:r>
        <w:rPr>
          <w:rFonts w:ascii="Consolas" w:hAnsi="Consolas"/>
          <w:color w:val="8E44AD"/>
          <w:sz w:val="18"/>
        </w:rPr>
        <w:t>USERS = {</w:t>
        <w:br/>
        <w:t xml:space="preserve">    "admin": { "password": "admin123" },</w:t>
        <w:br/>
        <w:t xml:space="preserve">    "alice": { "password": "alice2025" },</w:t>
        <w:br/>
        <w:t>}</w:t>
      </w:r>
    </w:p>
    <w:p>
      <w:r>
        <w:rPr>
          <w:b/>
          <w:color w:val="27AE60"/>
        </w:rPr>
        <w:t>修改后：</w:t>
      </w:r>
    </w:p>
    <w:p>
      <w:pPr>
        <w:spacing w:before="80" w:after="80"/>
        <w:ind w:left="432"/>
      </w:pPr>
      <w:r>
        <w:rPr>
          <w:rFonts w:ascii="Consolas" w:hAnsi="Consolas"/>
          <w:color w:val="8E44AD"/>
          <w:sz w:val="18"/>
        </w:rPr>
        <w:t>from werkzeug.security import generate_password_hash</w:t>
        <w:br/>
        <w:br/>
        <w:t>USERS = {</w:t>
        <w:br/>
        <w:t xml:space="preserve">    "admin": { "password": generate_password_hash("admin123") },</w:t>
        <w:br/>
        <w:t xml:space="preserve">    "alice": { "password": generate_password_hash("alice2025") },</w:t>
        <w:br/>
        <w:t>}</w:t>
      </w:r>
    </w:p>
    <w:p>
      <w:r>
        <w:rPr>
          <w:b/>
        </w:rPr>
        <w:t>攻击场景：</w:t>
      </w:r>
    </w:p>
    <w:p>
      <w:r>
        <w:t>攻击者获得源码或数据库 → 直接读取密码 → 登录其他平台横向移动</w:t>
      </w:r>
    </w:p>
    <w:p/>
    <w:p>
      <w:r>
        <w:rPr>
          <w:b/>
          <w:color w:val="E74C3C"/>
        </w:rPr>
        <w:t>[严重] V-02：硬编码 Secret Key</w:t>
      </w:r>
    </w:p>
    <w:p>
      <w:r>
        <w:t>secret_key 固定为 "dev-key-2025"，攻击者可伪造任意用户的 session cookie。</w:t>
      </w:r>
    </w:p>
    <w:p>
      <w:r>
        <w:rPr>
          <w:b/>
          <w:color w:val="E74C3C"/>
        </w:rPr>
        <w:t>修改前：</w:t>
      </w:r>
    </w:p>
    <w:p>
      <w:pPr>
        <w:spacing w:before="80" w:after="80"/>
        <w:ind w:left="432"/>
      </w:pPr>
      <w:r>
        <w:rPr>
          <w:rFonts w:ascii="Consolas" w:hAnsi="Consolas"/>
          <w:color w:val="8E44AD"/>
          <w:sz w:val="18"/>
        </w:rPr>
        <w:t>app.secret_key = "dev-key-2025"</w:t>
      </w:r>
    </w:p>
    <w:p>
      <w:r>
        <w:rPr>
          <w:b/>
          <w:color w:val="27AE60"/>
        </w:rPr>
        <w:t>修改后：</w:t>
      </w:r>
    </w:p>
    <w:p>
      <w:pPr>
        <w:spacing w:before="80" w:after="80"/>
        <w:ind w:left="432"/>
      </w:pPr>
      <w:r>
        <w:rPr>
          <w:rFonts w:ascii="Consolas" w:hAnsi="Consolas"/>
          <w:color w:val="8E44AD"/>
          <w:sz w:val="18"/>
        </w:rPr>
        <w:t>app.secret_key = os.environ.get("SECRET_KEY", secrets.token_hex(32))</w:t>
      </w:r>
    </w:p>
    <w:p>
      <w:r>
        <w:rPr>
          <w:b/>
        </w:rPr>
        <w:t>攻击场景：</w:t>
      </w:r>
    </w:p>
    <w:p>
      <w:r>
        <w:t>用已知 secret_key 签名伪造 session → 直接以管理员身份登录</w:t>
      </w:r>
    </w:p>
    <w:p/>
    <w:p>
      <w:r>
        <w:rPr>
          <w:b/>
          <w:color w:val="E74C3C"/>
        </w:rPr>
        <w:t>[严重] V-03：密码明文展示到前端</w:t>
      </w:r>
    </w:p>
    <w:p>
      <w:r>
        <w:t>登录后用户信息页面直接输出密码字段 {{ user.password }}。</w:t>
      </w:r>
    </w:p>
    <w:p>
      <w:r>
        <w:rPr>
          <w:b/>
          <w:color w:val="E74C3C"/>
        </w:rPr>
        <w:t>修改前：</w:t>
      </w:r>
    </w:p>
    <w:p>
      <w:pPr>
        <w:spacing w:before="80" w:after="80"/>
        <w:ind w:left="432"/>
      </w:pPr>
      <w:r>
        <w:rPr>
          <w:rFonts w:ascii="Consolas" w:hAnsi="Consolas"/>
          <w:color w:val="8E44AD"/>
          <w:sz w:val="18"/>
        </w:rPr>
        <w:t>&lt;li&gt;&lt;span class="label"&gt;密码：&lt;/span&gt;{{ user.password }}&lt;/li&gt;</w:t>
      </w:r>
    </w:p>
    <w:p>
      <w:r>
        <w:rPr>
          <w:b/>
          <w:color w:val="27AE60"/>
        </w:rPr>
        <w:t>修改后：</w:t>
      </w:r>
    </w:p>
    <w:p>
      <w:pPr>
        <w:spacing w:before="80" w:after="80"/>
        <w:ind w:left="432"/>
      </w:pPr>
      <w:r>
        <w:rPr>
          <w:rFonts w:ascii="Consolas" w:hAnsi="Consolas"/>
          <w:color w:val="8E44AD"/>
          <w:sz w:val="18"/>
        </w:rPr>
        <w:t>{# 不再展示密码 #}</w:t>
      </w:r>
    </w:p>
    <w:p>
      <w:r>
        <w:rPr>
          <w:b/>
        </w:rPr>
        <w:t>攻击场景：</w:t>
      </w:r>
    </w:p>
    <w:p>
      <w:r>
        <w:t>他人路过屏幕即可看到密码，查看页面源码即可获取</w:t>
      </w:r>
    </w:p>
    <w:p/>
    <w:p>
      <w:r>
        <w:rPr>
          <w:b/>
          <w:color w:val="E67E22"/>
        </w:rPr>
        <w:t>[高危] V-04：登录接口无限流</w:t>
      </w:r>
    </w:p>
    <w:p>
      <w:r>
        <w:t>登录接口未做任何频率限制，可无限次尝试密码。</w:t>
      </w:r>
    </w:p>
    <w:p>
      <w:r>
        <w:rPr>
          <w:b/>
          <w:color w:val="E74C3C"/>
        </w:rPr>
        <w:t>修改前：</w:t>
      </w:r>
    </w:p>
    <w:p>
      <w:pPr>
        <w:spacing w:before="80" w:after="80"/>
        <w:ind w:left="432"/>
      </w:pPr>
      <w:r>
        <w:rPr>
          <w:rFonts w:ascii="Consolas" w:hAnsi="Consolas"/>
          <w:color w:val="8E44AD"/>
          <w:sz w:val="18"/>
        </w:rPr>
        <w:t>无条件处理登录请求，无任何限流逻辑</w:t>
      </w:r>
    </w:p>
    <w:p>
      <w:r>
        <w:rPr>
          <w:b/>
          <w:color w:val="27AE60"/>
        </w:rPr>
        <w:t>修改后：</w:t>
      </w:r>
    </w:p>
    <w:p>
      <w:pPr>
        <w:spacing w:before="80" w:after="80"/>
        <w:ind w:left="432"/>
      </w:pPr>
      <w:r>
        <w:rPr>
          <w:rFonts w:ascii="Consolas" w:hAnsi="Consolas"/>
          <w:color w:val="8E44AD"/>
          <w:sz w:val="18"/>
        </w:rPr>
        <w:t>基于 IP 的失败计数，5 次失败后锁定 15 分钟</w:t>
      </w:r>
    </w:p>
    <w:p>
      <w:r>
        <w:rPr>
          <w:b/>
        </w:rPr>
        <w:t>攻击场景：</w:t>
      </w:r>
    </w:p>
    <w:p>
      <w:r>
        <w:t>hydra -l admin -P rockyou.txt http-post-form "..."  → 字典爆破</w:t>
      </w:r>
    </w:p>
    <w:p/>
    <w:p>
      <w:r>
        <w:rPr>
          <w:b/>
          <w:color w:val="E67E22"/>
        </w:rPr>
        <w:t>[高危] V-05：无 CSRF 保护</w:t>
      </w:r>
    </w:p>
    <w:p>
      <w:r>
        <w:t>表单没有 CSRF Token，攻击者可诱导用户提交恶意登录请求。</w:t>
      </w:r>
    </w:p>
    <w:p>
      <w:r>
        <w:rPr>
          <w:b/>
          <w:color w:val="E74C3C"/>
        </w:rPr>
        <w:t>修改前：</w:t>
      </w:r>
    </w:p>
    <w:p>
      <w:pPr>
        <w:spacing w:before="80" w:after="80"/>
        <w:ind w:left="432"/>
      </w:pPr>
      <w:r>
        <w:rPr>
          <w:rFonts w:ascii="Consolas" w:hAnsi="Consolas"/>
          <w:color w:val="8E44AD"/>
          <w:sz w:val="18"/>
        </w:rPr>
        <w:t>&lt;form method="POST" action="/login"&gt;</w:t>
      </w:r>
    </w:p>
    <w:p>
      <w:r>
        <w:rPr>
          <w:b/>
          <w:color w:val="27AE60"/>
        </w:rPr>
        <w:t>修改后：</w:t>
      </w:r>
    </w:p>
    <w:p>
      <w:pPr>
        <w:spacing w:before="80" w:after="80"/>
        <w:ind w:left="432"/>
      </w:pPr>
      <w:r>
        <w:rPr>
          <w:rFonts w:ascii="Consolas" w:hAnsi="Consolas"/>
          <w:color w:val="8E44AD"/>
          <w:sz w:val="18"/>
        </w:rPr>
        <w:t>&lt;input type="hidden" name="_csrf_token" value="{{ csrf_token() }}"&gt;</w:t>
      </w:r>
    </w:p>
    <w:p>
      <w:r>
        <w:rPr>
          <w:b/>
        </w:rPr>
        <w:t>攻击场景：</w:t>
      </w:r>
    </w:p>
    <w:p>
      <w:r>
        <w:t>构造钓鱼页面 → 用户点击后自动提交 → 利用用户已登录状态</w:t>
      </w:r>
    </w:p>
    <w:p/>
    <w:p>
      <w:r>
        <w:rPr>
          <w:b/>
          <w:color w:val="E67E22"/>
        </w:rPr>
        <w:t>[高危] V-06：Debug 模式开启</w:t>
      </w:r>
    </w:p>
    <w:p>
      <w:r>
        <w:t>app.run(debug=True) 开启调试模式，生产环境可导致远程代码执行。</w:t>
      </w:r>
    </w:p>
    <w:p>
      <w:r>
        <w:rPr>
          <w:b/>
          <w:color w:val="E74C3C"/>
        </w:rPr>
        <w:t>修改前：</w:t>
      </w:r>
    </w:p>
    <w:p>
      <w:pPr>
        <w:spacing w:before="80" w:after="80"/>
        <w:ind w:left="432"/>
      </w:pPr>
      <w:r>
        <w:rPr>
          <w:rFonts w:ascii="Consolas" w:hAnsi="Consolas"/>
          <w:color w:val="8E44AD"/>
          <w:sz w:val="18"/>
        </w:rPr>
        <w:t>app.run(debug=True, host="0.0.0.0", port=5000)</w:t>
      </w:r>
    </w:p>
    <w:p>
      <w:r>
        <w:rPr>
          <w:b/>
          <w:color w:val="27AE60"/>
        </w:rPr>
        <w:t>修改后：</w:t>
      </w:r>
    </w:p>
    <w:p>
      <w:pPr>
        <w:spacing w:before="80" w:after="80"/>
        <w:ind w:left="432"/>
      </w:pPr>
      <w:r>
        <w:rPr>
          <w:rFonts w:ascii="Consolas" w:hAnsi="Consolas"/>
          <w:color w:val="8E44AD"/>
          <w:sz w:val="18"/>
        </w:rPr>
        <w:t>debug_mode = os.environ.get("FLASK_DEBUG", "0") == "1"</w:t>
        <w:br/>
        <w:t>app.run(debug=debug_mode, ...)</w:t>
      </w:r>
    </w:p>
    <w:p>
      <w:r>
        <w:rPr>
          <w:b/>
        </w:rPr>
        <w:t>攻击场景：</w:t>
      </w:r>
    </w:p>
    <w:p>
      <w:r>
        <w:t>/console 进入交互式 Shell（已知 PIN）→ 执行任意系统命令</w:t>
      </w:r>
    </w:p>
    <w:p/>
    <w:p>
      <w:pPr>
        <w:pStyle w:val="Heading2"/>
      </w:pPr>
      <w:r>
        <w:rPr>
          <w:color w:val="2C3E50"/>
        </w:rPr>
        <w:t>其余漏洞修复</w:t>
      </w:r>
    </w:p>
    <w:p>
      <w:r>
        <w:rPr>
          <w:b/>
        </w:rPr>
        <w:t>V-07 Session 永不过期：</w:t>
      </w:r>
      <w:r>
        <w:t>配置 30 分钟过期时间</w:t>
      </w:r>
    </w:p>
    <w:p>
      <w:r>
        <w:rPr>
          <w:b/>
        </w:rPr>
        <w:t>V-08 Session 固定攻击：</w:t>
      </w:r>
      <w:r>
        <w:t>登录后调用 session.regenerate()</w:t>
      </w:r>
    </w:p>
    <w:p>
      <w:r>
        <w:rPr>
          <w:b/>
        </w:rPr>
        <w:t>V-09 Cookie 安全属性缺失：</w:t>
      </w:r>
      <w:r>
        <w:t>设置 HttpOnly=True, SameSite=Lax</w:t>
      </w:r>
    </w:p>
    <w:p>
      <w:r>
        <w:rPr>
          <w:b/>
        </w:rPr>
        <w:t>V-10 HTML 注释泄露凭据：</w:t>
      </w:r>
      <w:r>
        <w:t>删除调试注释</w:t>
      </w:r>
    </w:p>
    <w:p>
      <w:r>
        <w:rPr>
          <w:b/>
        </w:rPr>
        <w:t>V-11 监听所有网卡：</w:t>
      </w:r>
      <w:r>
        <w:t>配置防火墙或绑定 127.0.0.1</w:t>
      </w:r>
    </w:p>
    <w:p>
      <w:r>
        <w:rPr>
          <w:b/>
        </w:rPr>
        <w:t>V-12 无 HTTPS 加密传输：</w:t>
      </w:r>
      <w:r>
        <w:t>建议配置 Let's Encrypt SSL</w:t>
      </w:r>
    </w:p>
    <w:p>
      <w:pPr>
        <w:pStyle w:val="Heading1"/>
      </w:pPr>
      <w:r>
        <w:rPr>
          <w:color w:val="2C3E50"/>
        </w:rPr>
        <w:t>三、安全建议（未实施项）</w:t>
      </w:r>
    </w:p>
    <w:p>
      <w:pPr>
        <w:pStyle w:val="ListBullet"/>
      </w:pPr>
      <w:r>
        <w:t>HTTPS — 使用 Let's Encrypt 免费证书或自签名证书</w:t>
      </w:r>
    </w:p>
    <w:p>
      <w:pPr>
        <w:pStyle w:val="ListBullet"/>
      </w:pPr>
      <w:r>
        <w:t>登录验证码 — 集成 Google reCAPTCHA 或类似方案</w:t>
      </w:r>
    </w:p>
    <w:p>
      <w:pPr>
        <w:pStyle w:val="ListBullet"/>
      </w:pPr>
      <w:r>
        <w:t>密码复杂度策略 — 要求密码 ≥8 位，包含大小写字母和数字</w:t>
      </w:r>
    </w:p>
    <w:p>
      <w:pPr>
        <w:pStyle w:val="ListBullet"/>
      </w:pPr>
      <w:r>
        <w:t>日志审计 — 记录所有登录尝试，便于事后追溯</w:t>
      </w:r>
    </w:p>
    <w:p>
      <w:pPr>
        <w:pStyle w:val="ListBullet"/>
      </w:pPr>
      <w:r>
        <w:t>数据库迁移 — 将 USERS 字典迁移到 SQLite/MySQL，避免硬编码</w:t>
      </w:r>
    </w:p>
    <w:p>
      <w:pPr>
        <w:pStyle w:val="ListBullet"/>
      </w:pPr>
      <w:r>
        <w:t>XSS 防护 — 对输出做 HTML 转义（Flask 模板引擎默认已转义）</w:t>
      </w:r>
    </w:p>
    <w:p>
      <w:pPr>
        <w:pStyle w:val="ListBullet"/>
      </w:pPr>
      <w:r>
        <w:t>CSP 头 — 添加 Content-Security-Policy 响应头</w:t>
      </w:r>
    </w:p>
    <w:p>
      <w:pPr>
        <w:pStyle w:val="ListBullet"/>
      </w:pPr>
      <w:r>
        <w:t>安全更新 — 定期更新 Flask 和依赖库版本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