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修改日志 (Changelog)</w:t>
      </w:r>
    </w:p>
    <w:p>
      <w:pPr>
        <w:jc w:val="center"/>
      </w:pPr>
      <w:r>
        <w:rPr>
          <w:sz w:val="22"/>
        </w:rPr>
        <w:t>项目：Flask 用户信息管理平台</w:t>
        <w:br/>
      </w:r>
      <w:r>
        <w:rPr>
          <w:sz w:val="22"/>
        </w:rPr>
        <w:t>版本：v1.2（SQL 注入修复版）</w:t>
        <w:br/>
      </w:r>
      <w:r>
        <w:rPr>
          <w:sz w:val="22"/>
        </w:rPr>
        <w:t>日期：2026-07-08</w:t>
      </w:r>
    </w:p>
    <w:p/>
    <w:p>
      <w:pPr>
        <w:pStyle w:val="Heading1"/>
      </w:pPr>
      <w:r>
        <w:t>一、修改概览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</w:rPr>
              <w:t>文件</w:t>
            </w:r>
          </w:p>
        </w:tc>
        <w:tc>
          <w:tcPr>
            <w:tcW w:type="dxa" w:w="28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288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app.py — /search 路由</w:t>
            </w:r>
          </w:p>
        </w:tc>
        <w:tc>
          <w:tcPr>
            <w:tcW w:type="dxa" w:w="2880"/>
          </w:tcPr>
          <w:p>
            <w:r>
              <w:t>🔧 修复</w:t>
            </w:r>
          </w:p>
        </w:tc>
        <w:tc>
          <w:tcPr>
            <w:tcW w:type="dxa" w:w="2880"/>
          </w:tcPr>
          <w:p>
            <w:r>
              <w:t>参数化查询替代 f-string 拼接</w:t>
            </w:r>
          </w:p>
        </w:tc>
      </w:tr>
      <w:tr>
        <w:tc>
          <w:tcPr>
            <w:tcW w:type="dxa" w:w="2880"/>
          </w:tcPr>
          <w:p>
            <w:r>
              <w:t>app.py — /register 路由</w:t>
            </w:r>
          </w:p>
        </w:tc>
        <w:tc>
          <w:tcPr>
            <w:tcW w:type="dxa" w:w="2880"/>
          </w:tcPr>
          <w:p>
            <w:r>
              <w:t>🔧 修复</w:t>
            </w:r>
          </w:p>
        </w:tc>
        <w:tc>
          <w:tcPr>
            <w:tcW w:type="dxa" w:w="2880"/>
          </w:tcPr>
          <w:p>
            <w:r>
              <w:t>参数化查询替代 f-string 拼接</w:t>
            </w:r>
          </w:p>
        </w:tc>
      </w:tr>
    </w:tbl>
    <w:p/>
    <w:p>
      <w:pPr>
        <w:pStyle w:val="Heading1"/>
      </w:pPr>
      <w:r>
        <w:t>二、详细变更</w:t>
      </w:r>
    </w:p>
    <w:p>
      <w:pPr>
        <w:pStyle w:val="Heading2"/>
      </w:pPr>
      <w:r>
        <w:t>变更 1：搜索功能 — 参数化查询</w:t>
      </w:r>
    </w:p>
    <w:p>
      <w:r>
        <w:t>修复位置：app.py 第 232-239 行 /search 路由</w:t>
      </w:r>
    </w:p>
    <w:p>
      <w:r>
        <w:rPr>
          <w:b/>
          <w:color w:val="E74C3C"/>
        </w:rPr>
        <w:t>修改前：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executed_sql = f"SELECT ... WHERE username LIKE '%{keyword}%' OR email LIKE '%{keyword}%'"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c.execute(executed_sql)</w:t>
      </w:r>
    </w:p>
    <w:p>
      <w:r>
        <w:rPr>
          <w:b/>
          <w:color w:val="27AE60"/>
        </w:rPr>
        <w:t>修改后：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executed_sql = "SELECT ... WHERE username LIKE ? OR email LIKE ?"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c.execute(executed_sql, (f"%{keyword}%", f"%{keyword}%"))</w:t>
      </w:r>
    </w:p>
    <w:p>
      <w:r>
        <w:t>说明：通过 ? 占位符传递用户输入，数据库自动转义特殊字符，杜绝 SQL 注入。</w:t>
      </w:r>
    </w:p>
    <w:p>
      <w:pPr>
        <w:pStyle w:val="Heading2"/>
      </w:pPr>
      <w:r>
        <w:t>变更 2：注册功能 — 参数化查询</w:t>
      </w:r>
    </w:p>
    <w:p>
      <w:r>
        <w:t>修复位置：app.py 第 197-203 行 /register 路由</w:t>
      </w:r>
    </w:p>
    <w:p>
      <w:r>
        <w:rPr>
          <w:b/>
          <w:color w:val="E74C3C"/>
        </w:rPr>
        <w:t>修改前：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sql = f"INSERT INTO users (...) VALUES ('{username}', '{password}', '{email}', '{phone}')"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c.execute(sql)</w:t>
      </w:r>
    </w:p>
    <w:p>
      <w:r>
        <w:rPr>
          <w:b/>
          <w:color w:val="27AE60"/>
        </w:rPr>
        <w:t>修改后：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sql = "INSERT INTO users (username, password, email, phone) VALUES (?, ?, ?, ?)"</w:t>
      </w:r>
    </w:p>
    <w:p>
      <w:pPr>
        <w:spacing w:before="80" w:after="80"/>
        <w:ind w:left="432"/>
      </w:pPr>
      <w:r>
        <w:rPr>
          <w:rFonts w:ascii="Consolas" w:hAnsi="Consolas"/>
          <w:color w:val="8E44AD"/>
          <w:sz w:val="18"/>
        </w:rPr>
        <w:t>c.execute(sql, (username, generate_password_hash(password), email, phone))</w:t>
      </w:r>
    </w:p>
    <w:p>
      <w:r>
        <w:t>说明：使用参数化查询，用户输入通过元组传递，无法闭合 SQL 语句。</w:t>
      </w:r>
    </w:p>
    <w:p>
      <w:pPr>
        <w:pStyle w:val="Heading1"/>
      </w:pPr>
      <w:r>
        <w:t>三、修复验证</w:t>
      </w:r>
    </w:p>
    <w:p>
      <w:r>
        <w:t>修复后使用以下 payload 测试，均不再生效：</w:t>
      </w:r>
    </w:p>
    <w:p>
      <w:pPr>
        <w:pStyle w:val="ListBullet"/>
      </w:pPr>
      <w:r>
        <w:t>搜索 ' OR '1'='1 → 不再返回全部用户</w:t>
      </w:r>
    </w:p>
    <w:p>
      <w:pPr>
        <w:pStyle w:val="ListBullet"/>
      </w:pPr>
      <w:r>
        <w:t>搜索 ' UNION SELECT 1,'inj','inj@x.com','138'-- → 不再插入伪造数据</w:t>
      </w:r>
    </w:p>
    <w:p>
      <w:pPr>
        <w:pStyle w:val="ListBullet"/>
      </w:pPr>
      <w:r>
        <w:t>注册用户名 hacker', 'pass', 'h@x.com', '123')-- → 不再注入自定义数据</w:t>
      </w:r>
    </w:p>
    <w:p>
      <w:pPr>
        <w:pStyle w:val="ListBullet"/>
      </w:pPr>
      <w:r>
        <w:t>搜索正常关键词（如 admin）→ 仍能正常查询</w:t>
      </w:r>
    </w:p>
    <w:p>
      <w:pPr>
        <w:pStyle w:val="ListBullet"/>
      </w:pPr>
      <w:r>
        <w:t>注册正常用户 → 仍能正常注册并登录</w:t>
      </w:r>
    </w:p>
    <w:p>
      <w:pPr>
        <w:pStyle w:val="Heading1"/>
      </w:pPr>
      <w:r>
        <w:t>四、版本历史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</w:rPr>
              <w:t>版本</w:t>
            </w:r>
          </w:p>
        </w:tc>
        <w:tc>
          <w:tcPr>
            <w:tcW w:type="dxa" w:w="216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</w:rPr>
              <w:t>日期</w:t>
            </w:r>
          </w:p>
        </w:tc>
        <w:tc>
          <w:tcPr>
            <w:tcW w:type="dxa" w:w="216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</w:rPr>
              <w:t>变更内容</w:t>
            </w:r>
          </w:p>
        </w:tc>
        <w:tc>
          <w:tcPr>
            <w:tcW w:type="dxa" w:w="2160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v1.0</w:t>
            </w:r>
          </w:p>
        </w:tc>
        <w:tc>
          <w:tcPr>
            <w:tcW w:type="dxa" w:w="2160"/>
          </w:tcPr>
          <w:p>
            <w:r>
              <w:t>2026-07-07</w:t>
            </w:r>
          </w:p>
        </w:tc>
        <w:tc>
          <w:tcPr>
            <w:tcW w:type="dxa" w:w="2160"/>
          </w:tcPr>
          <w:p>
            <w:r>
              <w:t>初始版本（包含12个安全漏洞）</w:t>
            </w:r>
          </w:p>
        </w:tc>
        <w:tc>
          <w:tcPr>
            <w:tcW w:type="dxa" w:w="2160"/>
          </w:tcPr>
          <w:p>
            <w:r>
              <w:t>❌ 不安全</w:t>
            </w:r>
          </w:p>
        </w:tc>
      </w:tr>
      <w:tr>
        <w:tc>
          <w:tcPr>
            <w:tcW w:type="dxa" w:w="2160"/>
          </w:tcPr>
          <w:p>
            <w:r>
              <w:t>v1.1</w:t>
            </w:r>
          </w:p>
        </w:tc>
        <w:tc>
          <w:tcPr>
            <w:tcW w:type="dxa" w:w="2160"/>
          </w:tcPr>
          <w:p>
            <w:r>
              <w:t>2026-07-07</w:t>
            </w:r>
          </w:p>
        </w:tc>
        <w:tc>
          <w:tcPr>
            <w:tcW w:type="dxa" w:w="2160"/>
          </w:tcPr>
          <w:p>
            <w:r>
              <w:t>安全加固版（修复密码、CSRF等）</w:t>
            </w:r>
          </w:p>
        </w:tc>
        <w:tc>
          <w:tcPr>
            <w:tcW w:type="dxa" w:w="2160"/>
          </w:tcPr>
          <w:p>
            <w:r>
              <w:t>⚠️ 仍有SQL注入</w:t>
            </w:r>
          </w:p>
        </w:tc>
      </w:tr>
      <w:tr>
        <w:tc>
          <w:tcPr>
            <w:tcW w:type="dxa" w:w="2160"/>
          </w:tcPr>
          <w:p>
            <w:r>
              <w:t>v1.2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修复SQL注入漏洞（当前版本）</w:t>
            </w:r>
          </w:p>
        </w:tc>
        <w:tc>
          <w:tcPr>
            <w:tcW w:type="dxa" w:w="2160"/>
          </w:tcPr>
          <w:p>
            <w:r>
              <w:t>✅ 安全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