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SQL 注入漏洞修复报告</w:t>
      </w:r>
    </w:p>
    <w:p>
      <w:pPr>
        <w:jc w:val="center"/>
      </w:pPr>
      <w:r>
        <w:rPr>
          <w:sz w:val="22"/>
        </w:rPr>
        <w:t>项目：Flask 用户信息管理平台</w:t>
        <w:br/>
      </w:r>
      <w:r>
        <w:rPr>
          <w:sz w:val="22"/>
        </w:rPr>
        <w:t>修复日期：2026-07-08</w:t>
        <w:br/>
      </w:r>
      <w:r>
        <w:rPr>
          <w:b/>
          <w:color w:val="27AE60"/>
        </w:rPr>
        <w:t>修复状态：已全部修复</w:t>
      </w:r>
    </w:p>
    <w:p/>
    <w:p>
      <w:pPr>
        <w:pStyle w:val="Heading1"/>
      </w:pPr>
      <w:r>
        <w:t>一、漏洞概述</w:t>
      </w:r>
    </w:p>
    <w:p>
      <w:r>
        <w:t>本系统之前存在两处 SQL 注入漏洞，攻击者可以通过在输入框中构造恶意 SQL 语句，绕过身份验证或获取数据库中的任意数据。</w:t>
      </w:r>
    </w:p>
    <w:p>
      <w:r>
        <w:t>漏洞根因：代码使用 f-string 将用户输入直接拼接到 SQL 语句中，未对用户输入做任何过滤或转义，导致攻击者可以闭合 SQL 语句并注入恶意代码。</w:t>
      </w:r>
    </w:p>
    <w:p>
      <w:pPr>
        <w:pStyle w:val="Heading1"/>
      </w:pPr>
      <w:r>
        <w:t>二、漏洞详情</w:t>
      </w:r>
    </w:p>
    <w:p>
      <w:pPr>
        <w:pStyle w:val="Heading2"/>
      </w:pPr>
      <w:r>
        <w:t>漏洞 1：搜索功能 SQL 注入</w:t>
      </w:r>
    </w:p>
    <w:p>
      <w:pPr>
        <w:pStyle w:val="ListBullet"/>
      </w:pPr>
      <w:r>
        <w:t>位置：/search 路由 — keyword 参数</w:t>
      </w:r>
    </w:p>
    <w:p>
      <w:pPr>
        <w:pStyle w:val="ListBullet"/>
      </w:pPr>
      <w:r>
        <w:t>风险等级：🔴 严重</w:t>
      </w:r>
    </w:p>
    <w:p>
      <w:r>
        <w:rPr>
          <w:b/>
          <w:color w:val="E74C3C"/>
        </w:rPr>
        <w:t>漏洞代码（修复前）：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executed_sql = f"SELECT * FROM users WHERE username LIKE '%{keyword}%' OR email LIKE '%{keyword}%'"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c.execute(executed_sql)</w:t>
      </w:r>
    </w:p>
    <w:p>
      <w:r>
        <w:rPr>
          <w:b/>
          <w:color w:val="27AE60"/>
        </w:rPr>
        <w:t>修复代码（参数化查询）：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executed_sql = "SELECT * FROM users WHERE username LIKE ? OR email LIKE ?"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c.execute(executed_sql, (f"%{keyword}%", f"%{keyword}%"))</w:t>
      </w:r>
    </w:p>
    <w:p>
      <w:r>
        <w:t>攻击方式：</w:t>
      </w:r>
    </w:p>
    <w:p>
      <w:pPr>
        <w:pStyle w:val="ListBullet"/>
      </w:pPr>
      <w:r>
        <w:t>输入 ' OR '1'='1 可查询全部用户数据</w:t>
      </w:r>
    </w:p>
    <w:p>
      <w:pPr>
        <w:pStyle w:val="ListBullet"/>
      </w:pPr>
      <w:r>
        <w:t>输入 ' UNION SELECT 1,'inj','inj@x.com','138'-- 可插入任意伪造数据</w:t>
      </w:r>
    </w:p>
    <w:p>
      <w:pPr>
        <w:pStyle w:val="Heading2"/>
      </w:pPr>
      <w:r>
        <w:t>漏洞 2：注册功能 SQL 注入</w:t>
      </w:r>
    </w:p>
    <w:p>
      <w:pPr>
        <w:pStyle w:val="ListBullet"/>
      </w:pPr>
      <w:r>
        <w:t>位置：/register 路由 — username 参数</w:t>
      </w:r>
    </w:p>
    <w:p>
      <w:pPr>
        <w:pStyle w:val="ListBullet"/>
      </w:pPr>
      <w:r>
        <w:t>风险等级：🔴 严重</w:t>
      </w:r>
    </w:p>
    <w:p>
      <w:r>
        <w:rPr>
          <w:b/>
          <w:color w:val="E74C3C"/>
        </w:rPr>
        <w:t>漏洞代码（修复前）：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sql = f"INSERT INTO users (...) VALUES ('{username}', '{password}', '{email}', '{phone}')"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c.execute(sql)</w:t>
      </w:r>
    </w:p>
    <w:p>
      <w:r>
        <w:rPr>
          <w:b/>
          <w:color w:val="27AE60"/>
        </w:rPr>
        <w:t>修复代码（参数化查询）：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sql = "INSERT INTO users (...) VALUES (?, ?, ?, ?)"</w:t>
      </w:r>
    </w:p>
    <w:p>
      <w:pPr>
        <w:spacing w:before="80" w:after="80"/>
        <w:ind w:left="432"/>
      </w:pPr>
      <w:r>
        <w:rPr>
          <w:rFonts w:ascii="Consolas" w:hAnsi="Consolas"/>
          <w:color w:val="8E44AD"/>
          <w:sz w:val="18"/>
        </w:rPr>
        <w:t>c.execute(sql, (username, password, email, phone))</w:t>
      </w:r>
    </w:p>
    <w:p>
      <w:r>
        <w:t>攻击方式：</w:t>
      </w:r>
    </w:p>
    <w:p>
      <w:pPr>
        <w:pStyle w:val="ListBullet"/>
      </w:pPr>
      <w:r>
        <w:t>在用户名字段输入 hacker', 'pass', 'h@x.com', '123')-- 可控制写入数据库的数据</w:t>
      </w:r>
    </w:p>
    <w:p>
      <w:pPr>
        <w:pStyle w:val="Heading1"/>
      </w:pPr>
      <w:r>
        <w:t>三、修复前后对比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对比项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修复前（f-string 拼接）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修复后（参数化查询）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center"/>
            </w:pPr>
            <w:r>
              <w:rPr>
                <w:b/>
                <w:color w:val="FFFFFF"/>
              </w:rPr>
              <w:t>安全性</w:t>
            </w:r>
          </w:p>
        </w:tc>
      </w:tr>
      <w:tr>
        <w:tc>
          <w:tcPr>
            <w:tcW w:type="dxa" w:w="2160"/>
          </w:tcPr>
          <w:p>
            <w:r>
              <w:t>搜索功能</w:t>
            </w:r>
          </w:p>
        </w:tc>
        <w:tc>
          <w:tcPr>
            <w:tcW w:type="dxa" w:w="2160"/>
          </w:tcPr>
          <w:p>
            <w:r>
              <w:t>f"...LIKE '%{keyword}%'"</w:t>
            </w:r>
          </w:p>
        </w:tc>
        <w:tc>
          <w:tcPr>
            <w:tcW w:type="dxa" w:w="2160"/>
          </w:tcPr>
          <w:p>
            <w:r>
              <w:t>LIKE ? + 参数元组</w:t>
            </w:r>
          </w:p>
        </w:tc>
        <w:tc>
          <w:tcPr>
            <w:tcW w:type="dxa" w:w="2160"/>
          </w:tcPr>
          <w:p>
            <w:r>
              <w:t>✅ 安全</w:t>
            </w:r>
          </w:p>
        </w:tc>
      </w:tr>
      <w:tr>
        <w:tc>
          <w:tcPr>
            <w:tcW w:type="dxa" w:w="2160"/>
          </w:tcPr>
          <w:p>
            <w:r>
              <w:t>注册功能</w:t>
            </w:r>
          </w:p>
        </w:tc>
        <w:tc>
          <w:tcPr>
            <w:tcW w:type="dxa" w:w="2160"/>
          </w:tcPr>
          <w:p>
            <w:r>
              <w:t>f"...VALUES ('{username}'...)"</w:t>
            </w:r>
          </w:p>
        </w:tc>
        <w:tc>
          <w:tcPr>
            <w:tcW w:type="dxa" w:w="2160"/>
          </w:tcPr>
          <w:p>
            <w:r>
              <w:t>VALUES (?, ?, ?, ?)</w:t>
            </w:r>
          </w:p>
        </w:tc>
        <w:tc>
          <w:tcPr>
            <w:tcW w:type="dxa" w:w="2160"/>
          </w:tcPr>
          <w:p>
            <w:r>
              <w:t>✅ 安全</w:t>
            </w:r>
          </w:p>
        </w:tc>
      </w:tr>
    </w:tbl>
    <w:p/>
    <w:p>
      <w:pPr>
        <w:pStyle w:val="Heading1"/>
      </w:pPr>
      <w:r>
        <w:t>四、SQL 注入原理简述</w:t>
      </w:r>
    </w:p>
    <w:p>
      <w:r>
        <w:t>SQL 注入的本质：用户输入被当作 SQL 代码执行，而不是数据。</w:t>
      </w:r>
    </w:p>
    <w:p/>
    <w:p>
      <w:r>
        <w:t>漏洞条件：</w:t>
      </w:r>
    </w:p>
    <w:p>
      <w:pPr>
        <w:pStyle w:val="ListBullet"/>
      </w:pPr>
      <w:r>
        <w:t>1. 用户输入直接拼接到 SQL 语句中</w:t>
      </w:r>
    </w:p>
    <w:p>
      <w:pPr>
        <w:pStyle w:val="ListBullet"/>
      </w:pPr>
      <w:r>
        <w:t>2. 未对用户输入做过滤、转义或参数化处理</w:t>
      </w:r>
    </w:p>
    <w:p/>
    <w:p>
      <w:r>
        <w:t>修复原理：</w:t>
      </w:r>
    </w:p>
    <w:p>
      <w:r>
        <w:t>参数化查询（Prepared Statement）让数据库严格区分代码和数据。用户输入通过 ? 占位符传递，数据库会将其自动转义，不会解析其中的 SQL 关键字。</w:t>
      </w:r>
    </w:p>
    <w:p>
      <w:pPr>
        <w:pStyle w:val="Heading1"/>
      </w:pPr>
      <w:r>
        <w:t>五、安全加固建议</w:t>
      </w:r>
    </w:p>
    <w:p>
      <w:pPr>
        <w:pStyle w:val="ListBullet"/>
      </w:pPr>
      <w:r>
        <w:t>始终使用参数化查询，杜绝字符串拼接 SQL</w:t>
      </w:r>
    </w:p>
    <w:p>
      <w:pPr>
        <w:pStyle w:val="ListBullet"/>
      </w:pPr>
      <w:r>
        <w:t>使用 ORM 框架（如 SQLAlchemy）自动处理参数化</w:t>
      </w:r>
    </w:p>
    <w:p>
      <w:pPr>
        <w:pStyle w:val="ListBullet"/>
      </w:pPr>
      <w:r>
        <w:t>定期进行代码安全审查，扫描 SQL 注入漏洞</w:t>
      </w:r>
    </w:p>
    <w:p>
      <w:pPr>
        <w:pStyle w:val="ListBullet"/>
      </w:pPr>
      <w:r>
        <w:t>部署 WAF（Web 应用防火墙）作为额外防护层</w:t>
      </w:r>
    </w:p>
    <w:p>
      <w:pPr>
        <w:pStyle w:val="ListBullet"/>
      </w:pPr>
      <w:r>
        <w:t>遵循最小权限原则，数据库账号只授予必要权限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