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3E92" w14:textId="77777777" w:rsidR="001B003F" w:rsidRPr="001B003F" w:rsidRDefault="001B003F" w:rsidP="001B003F">
      <w:pPr>
        <w:rPr>
          <w:b/>
          <w:bCs/>
        </w:rPr>
      </w:pPr>
      <w:r w:rsidRPr="001B003F">
        <w:rPr>
          <w:b/>
          <w:bCs/>
        </w:rPr>
        <w:t>Chapter 5 — Product Principles</w:t>
      </w:r>
    </w:p>
    <w:p w14:paraId="4008345E" w14:textId="77777777" w:rsidR="001B003F" w:rsidRPr="001B003F" w:rsidRDefault="001B003F" w:rsidP="001B003F">
      <w:r w:rsidRPr="001B003F">
        <w:rPr>
          <w:b/>
          <w:bCs/>
        </w:rPr>
        <w:t>The user is the authority on their own capacity.</w:t>
      </w:r>
      <w:r w:rsidRPr="001B003F">
        <w:br/>
        <w:t>Chapter 5 supports self-assessment; it doesn't diagnose or determine functioning.</w:t>
      </w:r>
    </w:p>
    <w:p w14:paraId="15CDBF03" w14:textId="77777777" w:rsidR="001B003F" w:rsidRPr="001B003F" w:rsidRDefault="001B003F" w:rsidP="001B003F">
      <w:r w:rsidRPr="001B003F">
        <w:rPr>
          <w:b/>
          <w:bCs/>
        </w:rPr>
        <w:t>Ask only what is necessary now.</w:t>
      </w:r>
      <w:r w:rsidRPr="001B003F">
        <w:br/>
        <w:t>Capture first. Organise later. Delay decisions until they become relevant.</w:t>
      </w:r>
    </w:p>
    <w:p w14:paraId="112586CC" w14:textId="77777777" w:rsidR="001B003F" w:rsidRPr="001B003F" w:rsidRDefault="001B003F" w:rsidP="001B003F">
      <w:r w:rsidRPr="001B003F">
        <w:rPr>
          <w:b/>
          <w:bCs/>
        </w:rPr>
        <w:t>Adapt expectations to capacity.</w:t>
      </w:r>
      <w:r w:rsidRPr="001B003F">
        <w:br/>
        <w:t>The plan changes to meet the person; the person isn't expected to meet the plan.</w:t>
      </w:r>
    </w:p>
    <w:p w14:paraId="67B0F621" w14:textId="77777777" w:rsidR="001B003F" w:rsidRPr="001B003F" w:rsidRDefault="001B003F" w:rsidP="001B003F">
      <w:r w:rsidRPr="001B003F">
        <w:rPr>
          <w:b/>
          <w:bCs/>
        </w:rPr>
        <w:t>Protect tomorrow.</w:t>
      </w:r>
      <w:r w:rsidRPr="001B003F">
        <w:br/>
        <w:t>Increased capacity isn't an instruction to maximise output.</w:t>
      </w:r>
    </w:p>
    <w:p w14:paraId="0ADF4EC5" w14:textId="77777777" w:rsidR="001B003F" w:rsidRPr="001B003F" w:rsidRDefault="001B003F" w:rsidP="001B003F">
      <w:r w:rsidRPr="001B003F">
        <w:rPr>
          <w:b/>
          <w:bCs/>
        </w:rPr>
        <w:t>Reflect, don't judge.</w:t>
      </w:r>
      <w:r w:rsidRPr="001B003F">
        <w:br/>
        <w:t>Patterns help people understand their own experience rather than assigning good/bad scores to it.</w:t>
      </w:r>
    </w:p>
    <w:p w14:paraId="33DD9BEE" w14:textId="77777777" w:rsidR="001B003F" w:rsidRPr="001B003F" w:rsidRDefault="001B003F" w:rsidP="001B003F">
      <w:r w:rsidRPr="001B003F">
        <w:rPr>
          <w:b/>
          <w:bCs/>
        </w:rPr>
        <w:t>Support autonomy, not dependency.</w:t>
      </w:r>
      <w:r w:rsidRPr="001B003F">
        <w:br/>
        <w:t>Chapter 5 should help people make their own decisions rather than making decisions for them.</w:t>
      </w:r>
    </w:p>
    <w:p w14:paraId="57B3D46C" w14:textId="77777777" w:rsidR="001B003F" w:rsidRPr="001B003F" w:rsidRDefault="001B003F" w:rsidP="001B003F">
      <w:r w:rsidRPr="001B003F">
        <w:rPr>
          <w:b/>
          <w:bCs/>
        </w:rPr>
        <w:t>The user's data belongs to the user.</w:t>
      </w:r>
      <w:r w:rsidRPr="001B003F">
        <w:br/>
        <w:t>Collect or transmit only what is genuinely necessary to provide the service. Prefer local processing and user-controlled storage where technically appropriate.</w:t>
      </w:r>
    </w:p>
    <w:p w14:paraId="28E920B5" w14:textId="77777777" w:rsidR="001B003F" w:rsidRPr="001B003F" w:rsidRDefault="001B003F" w:rsidP="001B003F">
      <w:r w:rsidRPr="001B003F">
        <w:rPr>
          <w:b/>
          <w:bCs/>
        </w:rPr>
        <w:t>Attention is not the product.</w:t>
      </w:r>
      <w:r w:rsidRPr="001B003F">
        <w:br/>
        <w:t xml:space="preserve">No engagement mechanics designed simply to increase time in the app. Ideally, Chapter 5 helps you decide what matters and then </w:t>
      </w:r>
      <w:r w:rsidRPr="001B003F">
        <w:rPr>
          <w:b/>
          <w:bCs/>
        </w:rPr>
        <w:t>gets out of your way</w:t>
      </w:r>
      <w:r w:rsidRPr="001B003F">
        <w:t>.</w:t>
      </w:r>
    </w:p>
    <w:p w14:paraId="7E6B77B5" w14:textId="77777777" w:rsidR="001B003F" w:rsidRDefault="001B003F"/>
    <w:p w14:paraId="513DE7DE" w14:textId="77777777" w:rsidR="001B003F" w:rsidRDefault="001B003F"/>
    <w:p w14:paraId="2C4871C1" w14:textId="77777777" w:rsidR="001B003F" w:rsidRDefault="001B003F"/>
    <w:p w14:paraId="36ED65BC" w14:textId="77777777" w:rsidR="001B003F" w:rsidRDefault="001B003F"/>
    <w:sectPr w:rsidR="001B0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D3"/>
    <w:rsid w:val="001B003F"/>
    <w:rsid w:val="003F73D3"/>
    <w:rsid w:val="0078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58F17"/>
  <w15:chartTrackingRefBased/>
  <w15:docId w15:val="{BD363848-291E-449B-AC02-89DC3646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Guld</dc:creator>
  <cp:keywords/>
  <dc:description/>
  <cp:lastModifiedBy>Amy Guld</cp:lastModifiedBy>
  <cp:revision>1</cp:revision>
  <cp:lastPrinted>2026-09-16T08:06:00Z</cp:lastPrinted>
  <dcterms:created xsi:type="dcterms:W3CDTF">2026-09-16T08:05:00Z</dcterms:created>
  <dcterms:modified xsi:type="dcterms:W3CDTF">2026-09-16T10:43:00Z</dcterms:modified>
</cp:coreProperties>
</file>