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13B8E" w:rsidRDefault="00E15F5C" w:rsidP="00E15F5C">
      <w:pPr>
        <w:pStyle w:val="Title"/>
      </w:pPr>
      <w:bookmarkStart w:id="0" w:name="_GoBack"/>
      <w:bookmarkEnd w:id="0"/>
      <w:r>
        <w:t>Tích Hợp Chia Sẻ Thông Tin</w:t>
      </w:r>
    </w:p>
    <w:p w:rsidR="0042189F" w:rsidRDefault="0043555E" w:rsidP="0042189F">
      <w:pPr>
        <w:pStyle w:val="Heading1"/>
      </w:pPr>
      <w:r>
        <w:t xml:space="preserve">I. </w:t>
      </w:r>
      <w:r w:rsidR="0042189F">
        <w:t>Kênh thanh toán qua cổng thanh toán trực tuyến</w:t>
      </w:r>
    </w:p>
    <w:p w:rsidR="00C0246C" w:rsidRDefault="00C0246C" w:rsidP="0042189F">
      <w:pPr>
        <w:pStyle w:val="Heading2"/>
      </w:pPr>
      <w:r>
        <w:t>I.1. Mối liên hệ giữa bán vé trực tuyến và Bán vé điện toán</w:t>
      </w:r>
    </w:p>
    <w:p w:rsidR="00C0246C" w:rsidRPr="00C0246C" w:rsidRDefault="00C0246C" w:rsidP="00C0246C">
      <w:r>
        <w:rPr>
          <w:noProof/>
          <w:szCs w:val="24"/>
        </w:rPr>
        <w:drawing>
          <wp:inline distT="0" distB="0" distL="0" distR="0">
            <wp:extent cx="5939790" cy="5382895"/>
            <wp:effectExtent l="0" t="0" r="381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9790" cy="5382895"/>
                    </a:xfrm>
                    <a:prstGeom prst="rect">
                      <a:avLst/>
                    </a:prstGeom>
                    <a:noFill/>
                    <a:ln>
                      <a:noFill/>
                    </a:ln>
                  </pic:spPr>
                </pic:pic>
              </a:graphicData>
            </a:graphic>
          </wp:inline>
        </w:drawing>
      </w:r>
    </w:p>
    <w:p w:rsidR="00C0246C" w:rsidRDefault="00C0246C" w:rsidP="0042189F">
      <w:pPr>
        <w:pStyle w:val="Heading2"/>
      </w:pPr>
      <w:r>
        <w:t>I.2. Chức năng của Hệ thống bán vé trực tuyến – Phần khách hàng</w:t>
      </w:r>
    </w:p>
    <w:p w:rsidR="00C0246C" w:rsidRPr="00C0246C" w:rsidRDefault="00C0246C" w:rsidP="00C0246C">
      <w:r w:rsidRPr="00531EF3">
        <w:rPr>
          <w:rFonts w:ascii="Times New Roman" w:hAnsi="Times New Roman"/>
          <w:sz w:val="24"/>
          <w:szCs w:val="24"/>
        </w:rPr>
        <w:object w:dxaOrig="8306" w:dyaOrig="909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2pt;height:568.5pt" o:ole="">
            <v:imagedata r:id="rId7" o:title=""/>
          </v:shape>
          <o:OLEObject Type="Embed" ProgID="Visio.Drawing.11" ShapeID="_x0000_i1025" DrawAspect="Content" ObjectID="_1457957706" r:id="rId8"/>
        </w:object>
      </w:r>
    </w:p>
    <w:p w:rsidR="008C00C9" w:rsidRDefault="008C00C9">
      <w:pPr>
        <w:rPr>
          <w:rFonts w:asciiTheme="majorHAnsi" w:eastAsiaTheme="majorEastAsia" w:hAnsiTheme="majorHAnsi" w:cstheme="majorBidi"/>
          <w:color w:val="365F91" w:themeColor="accent1" w:themeShade="BF"/>
          <w:sz w:val="24"/>
          <w:szCs w:val="24"/>
        </w:rPr>
      </w:pPr>
      <w:r>
        <w:br w:type="page"/>
      </w:r>
    </w:p>
    <w:p w:rsidR="008C00C9" w:rsidRDefault="008C00C9" w:rsidP="008C00C9">
      <w:pPr>
        <w:pStyle w:val="Heading2"/>
      </w:pPr>
      <w:bookmarkStart w:id="1" w:name="_Toc321043942"/>
      <w:r>
        <w:lastRenderedPageBreak/>
        <w:t xml:space="preserve">I.3. Quy trình </w:t>
      </w:r>
      <w:r w:rsidRPr="008C00C9">
        <w:t>Mua vé trực tuyến</w:t>
      </w:r>
      <w:bookmarkEnd w:id="1"/>
    </w:p>
    <w:p w:rsidR="008C00C9" w:rsidRPr="008C00C9" w:rsidRDefault="008C00C9" w:rsidP="008C00C9">
      <w:r>
        <w:rPr>
          <w:noProof/>
        </w:rPr>
        <w:drawing>
          <wp:inline distT="0" distB="0" distL="0" distR="0" wp14:anchorId="59778DB6" wp14:editId="3950796D">
            <wp:extent cx="5943600" cy="4378960"/>
            <wp:effectExtent l="0" t="0" r="0" b="2540"/>
            <wp:docPr id="17571" name="Picture 17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4378960"/>
                    </a:xfrm>
                    <a:prstGeom prst="rect">
                      <a:avLst/>
                    </a:prstGeom>
                  </pic:spPr>
                </pic:pic>
              </a:graphicData>
            </a:graphic>
          </wp:inline>
        </w:drawing>
      </w:r>
    </w:p>
    <w:p w:rsidR="008C00C9" w:rsidRPr="008C00C9" w:rsidRDefault="008C00C9" w:rsidP="004E7AEF">
      <w:pPr>
        <w:pStyle w:val="Heading3"/>
      </w:pPr>
      <w:r w:rsidRPr="008C00C9">
        <w:t>Phân loại đối tượ</w:t>
      </w:r>
      <w:r w:rsidR="004E1794">
        <w:t>ng khách hàng</w:t>
      </w:r>
    </w:p>
    <w:p w:rsidR="008C00C9" w:rsidRPr="008C00C9" w:rsidRDefault="008C00C9" w:rsidP="004E7AEF">
      <w:pPr>
        <w:rPr>
          <w:rFonts w:eastAsiaTheme="majorEastAsia"/>
        </w:rPr>
      </w:pPr>
      <w:r w:rsidRPr="008C00C9">
        <w:rPr>
          <w:rFonts w:eastAsiaTheme="majorEastAsia"/>
          <w:b/>
        </w:rPr>
        <w:t>Khách hàng thường xuyên:</w:t>
      </w:r>
      <w:r w:rsidRPr="008C00C9">
        <w:rPr>
          <w:rFonts w:eastAsiaTheme="majorEastAsia"/>
        </w:rPr>
        <w:t xml:space="preserve"> là khách hàng đã thực hiện đăng ký thành viên. Đối tượng KH này được hưởng các quyền lợi sau:</w:t>
      </w:r>
    </w:p>
    <w:p w:rsidR="008C00C9" w:rsidRPr="008C00C9" w:rsidRDefault="008C00C9" w:rsidP="004E7AEF">
      <w:pPr>
        <w:rPr>
          <w:rFonts w:eastAsiaTheme="majorEastAsia"/>
        </w:rPr>
      </w:pPr>
      <w:r w:rsidRPr="008C00C9">
        <w:rPr>
          <w:rFonts w:eastAsiaTheme="majorEastAsia"/>
        </w:rPr>
        <w:t>Quản lí được đầy đủ thông tin các vé đã đặt</w:t>
      </w:r>
    </w:p>
    <w:p w:rsidR="008C00C9" w:rsidRPr="008C00C9" w:rsidRDefault="008C00C9" w:rsidP="004E7AEF">
      <w:pPr>
        <w:rPr>
          <w:rFonts w:eastAsiaTheme="majorEastAsia"/>
        </w:rPr>
      </w:pPr>
      <w:r w:rsidRPr="008C00C9">
        <w:rPr>
          <w:rFonts w:eastAsiaTheme="majorEastAsia"/>
        </w:rPr>
        <w:t>Được tích điểm thưởng khi</w:t>
      </w:r>
      <w:r w:rsidRPr="008C00C9">
        <w:rPr>
          <w:rFonts w:eastAsiaTheme="majorEastAsia"/>
          <w:b/>
        </w:rPr>
        <w:t xml:space="preserve"> mua vé và thanh toán ngay trực tuyến. </w:t>
      </w:r>
      <w:r w:rsidRPr="008C00C9">
        <w:rPr>
          <w:rFonts w:eastAsiaTheme="majorEastAsia"/>
        </w:rPr>
        <w:t>Bởi KH khi mua và thanh toán theo hình thức này sẽ mang lại nhiều lợi ích cho VNR (đảm bảo vé được đặt chỗ và thanh toán ngay lập tức) nên cần thiết có chính sách để khuyến khích hình thức mua vé này đảm bảo cả VNR và KH đều có lợi. Giả sử mức chiết khấu phù hợp cho KH là 0.1% thì tương đương với việc thưởng điểm cho KH như sau:</w:t>
      </w:r>
    </w:p>
    <w:p w:rsidR="008C00C9" w:rsidRPr="008C00C9" w:rsidRDefault="008C00C9" w:rsidP="004E7AEF">
      <w:pPr>
        <w:rPr>
          <w:rFonts w:eastAsiaTheme="majorEastAsia"/>
        </w:rPr>
      </w:pPr>
      <w:r w:rsidRPr="008C00C9">
        <w:rPr>
          <w:rFonts w:eastAsiaTheme="majorEastAsia"/>
        </w:rPr>
        <w:t>Cứ thanh toán ngay 1000VND khi đặt vé được nhận 1 điểm thưởng</w:t>
      </w:r>
    </w:p>
    <w:p w:rsidR="008C00C9" w:rsidRPr="008C00C9" w:rsidRDefault="008C00C9" w:rsidP="004E7AEF">
      <w:pPr>
        <w:rPr>
          <w:rFonts w:eastAsiaTheme="majorEastAsia"/>
        </w:rPr>
      </w:pPr>
      <w:r w:rsidRPr="008C00C9">
        <w:rPr>
          <w:rFonts w:eastAsiaTheme="majorEastAsia"/>
        </w:rPr>
        <w:t>KH có thể sử dụng số điểm thưởng để thanh toán tiền vé hoặc quy đổi ra tiền mặt theo tỉ lệ quy đổi 1 điểm thưởng = 1 VND</w:t>
      </w:r>
    </w:p>
    <w:p w:rsidR="008C00C9" w:rsidRPr="008C00C9" w:rsidRDefault="008C00C9" w:rsidP="004E7AEF">
      <w:pPr>
        <w:rPr>
          <w:rFonts w:eastAsiaTheme="majorEastAsia"/>
          <w:i/>
        </w:rPr>
      </w:pPr>
      <w:r w:rsidRPr="008C00C9">
        <w:rPr>
          <w:rFonts w:eastAsiaTheme="majorEastAsia"/>
          <w:i/>
        </w:rPr>
        <w:t xml:space="preserve">Lưu ý: Để VNR có thể quyết định chính sách chiết khấu phù hợp từng thời kỳ, hệ thống sẽ hỗ trợ quy đổi X điểm cho Y VND tiền thanh toán vé; giá trị X,Y được cấu hình động và đặt theo từng loại mác tầu, thời gian áp dụng từ ngày tới ngày. </w:t>
      </w:r>
    </w:p>
    <w:p w:rsidR="008C00C9" w:rsidRPr="008C00C9" w:rsidRDefault="008C00C9" w:rsidP="004E7AEF">
      <w:pPr>
        <w:rPr>
          <w:rFonts w:eastAsiaTheme="majorEastAsia"/>
          <w:i/>
        </w:rPr>
      </w:pPr>
      <w:r w:rsidRPr="008C00C9">
        <w:rPr>
          <w:rFonts w:eastAsiaTheme="majorEastAsia"/>
          <w:i/>
        </w:rPr>
        <w:lastRenderedPageBreak/>
        <w:t>Ví dụ: vào mùa thấp điểm, để nâng cao hiệu suất sử dụng tàu LC1 có thể áp dụng chiết khấu 0,5% trong Quý 3/2012, khi đó thiết lập X=5, Y=1000 cho LC1 thời gian áp dụng từ 1/7-30/9/2012.</w:t>
      </w:r>
    </w:p>
    <w:p w:rsidR="008C00C9" w:rsidRPr="008C00C9" w:rsidRDefault="008C00C9" w:rsidP="004E7AEF">
      <w:pPr>
        <w:rPr>
          <w:rFonts w:eastAsiaTheme="majorEastAsia"/>
        </w:rPr>
      </w:pPr>
      <w:r w:rsidRPr="008C00C9">
        <w:rPr>
          <w:rFonts w:eastAsiaTheme="majorEastAsia"/>
        </w:rPr>
        <w:t>Quản lí điểm thưởng, quy đổi điểm ra tiền hoặc mua vé bằng điểm thưởng.</w:t>
      </w:r>
    </w:p>
    <w:p w:rsidR="008C00C9" w:rsidRPr="008C00C9" w:rsidRDefault="008C00C9" w:rsidP="004E7AEF">
      <w:pPr>
        <w:rPr>
          <w:rFonts w:eastAsiaTheme="majorEastAsia"/>
        </w:rPr>
      </w:pPr>
      <w:r w:rsidRPr="008C00C9">
        <w:rPr>
          <w:rFonts w:eastAsiaTheme="majorEastAsia"/>
        </w:rPr>
        <w:t>Nhập thông tin nhanh trong quá trình mua vé</w:t>
      </w:r>
    </w:p>
    <w:p w:rsidR="008C00C9" w:rsidRPr="008C00C9" w:rsidRDefault="008C00C9" w:rsidP="004E7AEF">
      <w:pPr>
        <w:rPr>
          <w:rFonts w:eastAsiaTheme="majorEastAsia"/>
        </w:rPr>
      </w:pPr>
    </w:p>
    <w:p w:rsidR="008C00C9" w:rsidRPr="008C00C9" w:rsidRDefault="008C00C9" w:rsidP="004E7AEF">
      <w:pPr>
        <w:rPr>
          <w:rFonts w:eastAsiaTheme="majorEastAsia"/>
        </w:rPr>
      </w:pPr>
      <w:r w:rsidRPr="008C00C9">
        <w:rPr>
          <w:rFonts w:eastAsiaTheme="majorEastAsia"/>
          <w:b/>
        </w:rPr>
        <w:t>Khách hàng vãng lai:</w:t>
      </w:r>
      <w:r w:rsidRPr="008C00C9">
        <w:rPr>
          <w:rFonts w:eastAsiaTheme="majorEastAsia"/>
        </w:rPr>
        <w:t xml:space="preserve"> là khách hàng chỉ mua vé trực tuyến mà không đăng ký thành viên hoặc đã đăng ký nhưng không đăng nhập khi mua vé.</w:t>
      </w:r>
    </w:p>
    <w:p w:rsidR="008C00C9" w:rsidRPr="008C00C9" w:rsidRDefault="008C00C9" w:rsidP="004E7AEF">
      <w:pPr>
        <w:pStyle w:val="Heading3"/>
      </w:pPr>
      <w:r w:rsidRPr="008C00C9">
        <w:t>Tổng quan toàn bộ quy trình mua vé trực tuyến bao gồm các bướ</w:t>
      </w:r>
      <w:r w:rsidR="004E7AEF">
        <w:t>c</w:t>
      </w:r>
    </w:p>
    <w:p w:rsidR="008C00C9" w:rsidRPr="00A93EE0" w:rsidRDefault="008C00C9" w:rsidP="007159C5">
      <w:pPr>
        <w:pStyle w:val="ListParagraph"/>
        <w:numPr>
          <w:ilvl w:val="0"/>
          <w:numId w:val="16"/>
        </w:numPr>
        <w:rPr>
          <w:rFonts w:eastAsiaTheme="majorEastAsia"/>
        </w:rPr>
      </w:pPr>
      <w:r w:rsidRPr="00A93EE0">
        <w:rPr>
          <w:rFonts w:eastAsiaTheme="majorEastAsia"/>
        </w:rPr>
        <w:t>Bước 1: Truy cập vào website, có thể đăng nhập vào tài khoản của mình để mua vé hoặc không đăng nhập nhưng vẫn được mua vé với vai trò là khách vãng lai.</w:t>
      </w:r>
    </w:p>
    <w:p w:rsidR="008C00C9" w:rsidRPr="00A93EE0" w:rsidRDefault="008C00C9" w:rsidP="007159C5">
      <w:pPr>
        <w:pStyle w:val="ListParagraph"/>
        <w:numPr>
          <w:ilvl w:val="0"/>
          <w:numId w:val="16"/>
        </w:numPr>
        <w:rPr>
          <w:rFonts w:eastAsiaTheme="majorEastAsia"/>
        </w:rPr>
      </w:pPr>
      <w:r w:rsidRPr="00A93EE0">
        <w:rPr>
          <w:rFonts w:eastAsiaTheme="majorEastAsia"/>
        </w:rPr>
        <w:t>Bước 2:  Khách hàng tra cứu trước các thông tin cần thiết trước khi quyết định mua vé (giờ tầu, giá vé,…) hoặc chuyển luôn qua Bước 3.</w:t>
      </w:r>
    </w:p>
    <w:p w:rsidR="008C00C9" w:rsidRPr="00A93EE0" w:rsidRDefault="008C00C9" w:rsidP="007159C5">
      <w:pPr>
        <w:pStyle w:val="ListParagraph"/>
        <w:numPr>
          <w:ilvl w:val="0"/>
          <w:numId w:val="16"/>
        </w:numPr>
        <w:rPr>
          <w:rFonts w:eastAsiaTheme="majorEastAsia"/>
        </w:rPr>
      </w:pPr>
      <w:r w:rsidRPr="00A93EE0">
        <w:rPr>
          <w:rFonts w:eastAsiaTheme="majorEastAsia"/>
        </w:rPr>
        <w:t>Bước 3: Đặt vé và nhận được mã đặt chỗ. Nếu khách đủ điều kiện để tham gia các chương trình khuyến mại hoặc đối tượng đi tầu đặc biệt sẽ được chiết khấu giá vé tại đây.</w:t>
      </w:r>
    </w:p>
    <w:p w:rsidR="008C00C9" w:rsidRPr="00A93EE0" w:rsidRDefault="008C00C9" w:rsidP="007159C5">
      <w:pPr>
        <w:pStyle w:val="ListParagraph"/>
        <w:numPr>
          <w:ilvl w:val="0"/>
          <w:numId w:val="16"/>
        </w:numPr>
        <w:rPr>
          <w:rFonts w:eastAsiaTheme="majorEastAsia"/>
        </w:rPr>
      </w:pPr>
      <w:r w:rsidRPr="00A93EE0">
        <w:rPr>
          <w:rFonts w:eastAsiaTheme="majorEastAsia"/>
        </w:rPr>
        <w:t>Bước 4: Thanh toán cho mã đặt chỗ.</w:t>
      </w:r>
    </w:p>
    <w:p w:rsidR="008C00C9" w:rsidRPr="00A93EE0" w:rsidRDefault="008C00C9" w:rsidP="007159C5">
      <w:pPr>
        <w:pStyle w:val="ListParagraph"/>
        <w:numPr>
          <w:ilvl w:val="0"/>
          <w:numId w:val="16"/>
        </w:numPr>
        <w:rPr>
          <w:rFonts w:eastAsiaTheme="majorEastAsia"/>
        </w:rPr>
      </w:pPr>
      <w:r w:rsidRPr="00A93EE0">
        <w:rPr>
          <w:rFonts w:eastAsiaTheme="majorEastAsia"/>
        </w:rPr>
        <w:t>Bước 5: Nhận vé và lên tầ</w:t>
      </w:r>
      <w:r w:rsidR="00592567" w:rsidRPr="00A93EE0">
        <w:rPr>
          <w:rFonts w:eastAsiaTheme="majorEastAsia"/>
        </w:rPr>
        <w:t>u.</w:t>
      </w:r>
    </w:p>
    <w:p w:rsidR="008C00C9" w:rsidRDefault="00592567" w:rsidP="00E43B2E">
      <w:pPr>
        <w:pStyle w:val="Heading3"/>
      </w:pPr>
      <w:r>
        <w:t>Đặt vé</w:t>
      </w:r>
    </w:p>
    <w:p w:rsidR="00E43B2E" w:rsidRPr="00E43B2E" w:rsidRDefault="00E43B2E" w:rsidP="00E43B2E">
      <w:r w:rsidRPr="008C00C9">
        <w:rPr>
          <w:rFonts w:asciiTheme="majorHAnsi" w:eastAsiaTheme="majorEastAsia" w:hAnsiTheme="majorHAnsi" w:cstheme="majorBidi"/>
          <w:color w:val="365F91" w:themeColor="accent1" w:themeShade="BF"/>
          <w:sz w:val="24"/>
          <w:szCs w:val="24"/>
        </w:rPr>
        <w:drawing>
          <wp:anchor distT="0" distB="0" distL="114300" distR="114300" simplePos="0" relativeHeight="251659264" behindDoc="1" locked="0" layoutInCell="1" allowOverlap="1" wp14:anchorId="06EDEAB6" wp14:editId="70520F85">
            <wp:simplePos x="0" y="0"/>
            <wp:positionH relativeFrom="column">
              <wp:posOffset>533400</wp:posOffset>
            </wp:positionH>
            <wp:positionV relativeFrom="paragraph">
              <wp:posOffset>196215</wp:posOffset>
            </wp:positionV>
            <wp:extent cx="5387340" cy="5057775"/>
            <wp:effectExtent l="0" t="0" r="3810" b="9525"/>
            <wp:wrapTight wrapText="bothSides">
              <wp:wrapPolygon edited="0">
                <wp:start x="0" y="0"/>
                <wp:lineTo x="0" y="21559"/>
                <wp:lineTo x="21539" y="21559"/>
                <wp:lineTo x="21539" y="0"/>
                <wp:lineTo x="0" y="0"/>
              </wp:wrapPolygon>
            </wp:wrapTight>
            <wp:docPr id="17534" name="Picture 17534" descr="New 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7" descr="New 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87340" cy="50577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8C00C9">
        <w:rPr>
          <w:rFonts w:asciiTheme="majorHAnsi" w:eastAsiaTheme="majorEastAsia" w:hAnsiTheme="majorHAnsi" w:cstheme="majorBidi"/>
          <w:color w:val="365F91" w:themeColor="accent1" w:themeShade="BF"/>
          <w:sz w:val="24"/>
          <w:szCs w:val="24"/>
        </w:rPr>
        <mc:AlternateContent>
          <mc:Choice Requires="wps">
            <w:drawing>
              <wp:anchor distT="0" distB="0" distL="114300" distR="114300" simplePos="0" relativeHeight="251660288" behindDoc="0" locked="0" layoutInCell="1" allowOverlap="1" wp14:anchorId="172A657E" wp14:editId="50845622">
                <wp:simplePos x="0" y="0"/>
                <wp:positionH relativeFrom="column">
                  <wp:posOffset>1524000</wp:posOffset>
                </wp:positionH>
                <wp:positionV relativeFrom="paragraph">
                  <wp:posOffset>5402580</wp:posOffset>
                </wp:positionV>
                <wp:extent cx="3705225" cy="504825"/>
                <wp:effectExtent l="0" t="0" r="0" b="1905"/>
                <wp:wrapNone/>
                <wp:docPr id="17533" name="Rectangle 175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05225" cy="5048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43B2E" w:rsidRPr="006B6CBE" w:rsidRDefault="00E43B2E" w:rsidP="00E43B2E">
                            <w:pPr>
                              <w:jc w:val="center"/>
                              <w:rPr>
                                <w:i/>
                              </w:rPr>
                            </w:pPr>
                            <w:r>
                              <w:rPr>
                                <w:i/>
                              </w:rPr>
                              <w:t>Quy tr</w:t>
                            </w:r>
                            <w:r w:rsidRPr="002F3CEC">
                              <w:rPr>
                                <w:i/>
                              </w:rPr>
                              <w:t>ình</w:t>
                            </w:r>
                            <w:r>
                              <w:rPr>
                                <w:i/>
                              </w:rPr>
                              <w:t xml:space="preserve"> đ</w:t>
                            </w:r>
                            <w:r w:rsidRPr="00130AF9">
                              <w:rPr>
                                <w:i/>
                              </w:rPr>
                              <w:t>ặt</w:t>
                            </w:r>
                            <w:r>
                              <w:rPr>
                                <w:i/>
                              </w:rPr>
                              <w:t xml:space="preserve"> v</w:t>
                            </w:r>
                            <w:r w:rsidRPr="006B6CBE">
                              <w:rPr>
                                <w:i/>
                              </w:rPr>
                              <w:t>é</w:t>
                            </w:r>
                            <w:r>
                              <w:rPr>
                                <w:i/>
                              </w:rPr>
                              <w:t xml:space="preserve"> tr</w:t>
                            </w:r>
                            <w:r w:rsidRPr="006B6CBE">
                              <w:rPr>
                                <w:i/>
                              </w:rPr>
                              <w:t>ực</w:t>
                            </w:r>
                            <w:r>
                              <w:rPr>
                                <w:i/>
                              </w:rPr>
                              <w:t xml:space="preserve"> tuy</w:t>
                            </w:r>
                            <w:r w:rsidRPr="006B6CBE">
                              <w:rPr>
                                <w:i/>
                              </w:rPr>
                              <w:t>ế</w:t>
                            </w:r>
                            <w:r>
                              <w:rPr>
                                <w:i/>
                              </w:rPr>
                              <w:t>n chi ti</w:t>
                            </w:r>
                            <w:r w:rsidRPr="002F3CEC">
                              <w:rPr>
                                <w:i/>
                              </w:rPr>
                              <w:t>ết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7533" o:spid="_x0000_s1026" style="position:absolute;margin-left:120pt;margin-top:425.4pt;width:291.75pt;height:39.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" stroked="f">
                <v:textbox>
                  <w:txbxContent>
                    <w:p w:rsidR="00E43B2E" w:rsidRPr="006B6CBE" w:rsidRDefault="00E43B2E" w:rsidP="00E43B2E">
                      <w:pPr>
                        <w:jc w:val="center"/>
                        <w:rPr>
                          <w:i/>
                        </w:rPr>
                      </w:pPr>
                      <w:r>
                        <w:rPr>
                          <w:i/>
                        </w:rPr>
                        <w:t>Quy tr</w:t>
                      </w:r>
                      <w:r w:rsidRPr="002F3CEC">
                        <w:rPr>
                          <w:i/>
                        </w:rPr>
                        <w:t>ình</w:t>
                      </w:r>
                      <w:r>
                        <w:rPr>
                          <w:i/>
                        </w:rPr>
                        <w:t xml:space="preserve"> đ</w:t>
                      </w:r>
                      <w:r w:rsidRPr="00130AF9">
                        <w:rPr>
                          <w:i/>
                        </w:rPr>
                        <w:t>ặt</w:t>
                      </w:r>
                      <w:r>
                        <w:rPr>
                          <w:i/>
                        </w:rPr>
                        <w:t xml:space="preserve"> v</w:t>
                      </w:r>
                      <w:r w:rsidRPr="006B6CBE">
                        <w:rPr>
                          <w:i/>
                        </w:rPr>
                        <w:t>é</w:t>
                      </w:r>
                      <w:r>
                        <w:rPr>
                          <w:i/>
                        </w:rPr>
                        <w:t xml:space="preserve"> tr</w:t>
                      </w:r>
                      <w:r w:rsidRPr="006B6CBE">
                        <w:rPr>
                          <w:i/>
                        </w:rPr>
                        <w:t>ực</w:t>
                      </w:r>
                      <w:r>
                        <w:rPr>
                          <w:i/>
                        </w:rPr>
                        <w:t xml:space="preserve"> tuy</w:t>
                      </w:r>
                      <w:r w:rsidRPr="006B6CBE">
                        <w:rPr>
                          <w:i/>
                        </w:rPr>
                        <w:t>ế</w:t>
                      </w:r>
                      <w:r>
                        <w:rPr>
                          <w:i/>
                        </w:rPr>
                        <w:t>n chi ti</w:t>
                      </w:r>
                      <w:r w:rsidRPr="002F3CEC">
                        <w:rPr>
                          <w:i/>
                        </w:rPr>
                        <w:t>ết</w:t>
                      </w:r>
                    </w:p>
                  </w:txbxContent>
                </v:textbox>
              </v:rect>
            </w:pict>
          </mc:Fallback>
        </mc:AlternateContent>
      </w:r>
    </w:p>
    <w:p w:rsidR="00E43B2E" w:rsidRDefault="00E43B2E">
      <w:pPr>
        <w:rPr>
          <w:rFonts w:asciiTheme="majorHAnsi" w:eastAsiaTheme="majorEastAsia" w:hAnsiTheme="majorHAnsi" w:cstheme="majorBidi"/>
          <w:b/>
          <w:color w:val="365F91" w:themeColor="accent1" w:themeShade="BF"/>
          <w:sz w:val="24"/>
          <w:szCs w:val="24"/>
          <w:u w:val="single"/>
        </w:rPr>
      </w:pPr>
      <w:r>
        <w:rPr>
          <w:b/>
          <w:u w:val="single"/>
        </w:rPr>
        <w:br w:type="page"/>
      </w:r>
    </w:p>
    <w:p w:rsidR="008C00C9" w:rsidRPr="008C00C9" w:rsidRDefault="008C00C9" w:rsidP="00E43B2E">
      <w:pPr>
        <w:pStyle w:val="Heading3"/>
      </w:pPr>
      <w:r w:rsidRPr="008C00C9">
        <w:lastRenderedPageBreak/>
        <w:t>Lưu ý về thời hạ</w:t>
      </w:r>
      <w:r w:rsidR="00E43B2E">
        <w:t>n thanh toán</w:t>
      </w:r>
    </w:p>
    <w:p w:rsidR="008C00C9" w:rsidRPr="008C00C9" w:rsidRDefault="008C00C9" w:rsidP="00E43B2E">
      <w:pPr>
        <w:rPr>
          <w:rFonts w:eastAsiaTheme="majorEastAsia"/>
        </w:rPr>
      </w:pPr>
      <w:r w:rsidRPr="008C00C9">
        <w:rPr>
          <w:rFonts w:eastAsiaTheme="majorEastAsia"/>
        </w:rPr>
        <w:t xml:space="preserve">Hệ thống BVTT phải quy định thời gian thanh toán là x giờ kể từ thời điểm đặt vé. </w:t>
      </w:r>
    </w:p>
    <w:p w:rsidR="008C00C9" w:rsidRPr="008C00C9" w:rsidRDefault="008C00C9" w:rsidP="00E43B2E">
      <w:pPr>
        <w:rPr>
          <w:rFonts w:eastAsiaTheme="majorEastAsia"/>
        </w:rPr>
      </w:pPr>
      <w:r w:rsidRPr="008C00C9">
        <w:rPr>
          <w:rFonts w:eastAsiaTheme="majorEastAsia"/>
        </w:rPr>
        <w:t>Đồng thời cũng quy định phải trước khi tàu chạy y giờ. 2 tham số này được cấu hình trong phần Quản lí BVTT -Quản trị tham số (Phần CMS).</w:t>
      </w:r>
    </w:p>
    <w:p w:rsidR="008C00C9" w:rsidRPr="008C00C9" w:rsidRDefault="008C00C9" w:rsidP="008C00C9">
      <w:r w:rsidRPr="008C00C9">
        <w:rPr>
          <w:rFonts w:eastAsiaTheme="majorEastAsia"/>
        </w:rPr>
        <w:t>Do đó, thời gian hết hạn thanh toán phải tính toán dựa trên các tham số trên, thời điểm nào đến trước sẽ lấy làm thời gian hết hạn thanh toán.</w:t>
      </w:r>
    </w:p>
    <w:p w:rsidR="00F210D0" w:rsidRDefault="00274F01" w:rsidP="0042189F">
      <w:pPr>
        <w:pStyle w:val="Heading2"/>
      </w:pPr>
      <w:r>
        <w:t>I.</w:t>
      </w:r>
      <w:r w:rsidR="000116EF">
        <w:t>4</w:t>
      </w:r>
      <w:r w:rsidR="00F210D0">
        <w:t xml:space="preserve">. Các quy trình trong thanh toán </w:t>
      </w:r>
      <w:r w:rsidR="00C558B3">
        <w:t>trực tuyến</w:t>
      </w:r>
      <w:r w:rsidR="00B07EFF">
        <w:t xml:space="preserve"> thông thường</w:t>
      </w:r>
    </w:p>
    <w:p w:rsidR="00C558B3" w:rsidRDefault="00C558B3" w:rsidP="00C558B3">
      <w:pPr>
        <w:pStyle w:val="Heading3"/>
      </w:pPr>
      <w:r>
        <w:t>1. Mua hàng</w:t>
      </w:r>
    </w:p>
    <w:p w:rsidR="00C558B3" w:rsidRDefault="0027617A" w:rsidP="00C558B3">
      <w:r>
        <w:rPr>
          <w:noProof/>
        </w:rPr>
        <w:drawing>
          <wp:inline distT="0" distB="0" distL="0" distR="0" wp14:anchorId="61645450" wp14:editId="67FD6239">
            <wp:extent cx="5943600" cy="3001645"/>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3001645"/>
                    </a:xfrm>
                    <a:prstGeom prst="rect">
                      <a:avLst/>
                    </a:prstGeom>
                  </pic:spPr>
                </pic:pic>
              </a:graphicData>
            </a:graphic>
          </wp:inline>
        </w:drawing>
      </w:r>
    </w:p>
    <w:p w:rsidR="00555465" w:rsidRDefault="00555465" w:rsidP="00C43225">
      <w:pPr>
        <w:pStyle w:val="Heading3"/>
      </w:pPr>
      <w:r>
        <w:t>2. Chuyển hàng</w:t>
      </w:r>
    </w:p>
    <w:p w:rsidR="00555465" w:rsidRDefault="00555465" w:rsidP="00C558B3">
      <w:r>
        <w:rPr>
          <w:noProof/>
        </w:rPr>
        <w:lastRenderedPageBreak/>
        <w:drawing>
          <wp:inline distT="0" distB="0" distL="0" distR="0" wp14:anchorId="3E437B88" wp14:editId="5EB264B0">
            <wp:extent cx="5943600" cy="29718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2971800"/>
                    </a:xfrm>
                    <a:prstGeom prst="rect">
                      <a:avLst/>
                    </a:prstGeom>
                  </pic:spPr>
                </pic:pic>
              </a:graphicData>
            </a:graphic>
          </wp:inline>
        </w:drawing>
      </w:r>
    </w:p>
    <w:p w:rsidR="00505AD7" w:rsidRDefault="00607513" w:rsidP="00607513">
      <w:pPr>
        <w:pStyle w:val="Heading3"/>
      </w:pPr>
      <w:r>
        <w:t>3. Chữ ký số</w:t>
      </w:r>
    </w:p>
    <w:p w:rsidR="00607513" w:rsidRDefault="00607513" w:rsidP="00607513">
      <w:r w:rsidRPr="00607513">
        <w:rPr>
          <w:noProof/>
        </w:rPr>
        <w:drawing>
          <wp:inline distT="0" distB="0" distL="0" distR="0" wp14:anchorId="1DD103D2" wp14:editId="768C4B9A">
            <wp:extent cx="5943600" cy="4418965"/>
            <wp:effectExtent l="0" t="0" r="0" b="635"/>
            <wp:docPr id="16387" name="Content Placeholder 3" descr="DigitalSignature.jp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6387" name="Content Placeholder 3" descr="DigitalSignature.jpg"/>
                    <pic:cNvPicPr>
                      <a:picLocks noGrp="1"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418965"/>
                    </a:xfrm>
                    <a:prstGeom prst="rect">
                      <a:avLst/>
                    </a:prstGeom>
                    <a:noFill/>
                    <a:ln>
                      <a:noFill/>
                    </a:ln>
                    <a:extLst/>
                  </pic:spPr>
                </pic:pic>
              </a:graphicData>
            </a:graphic>
          </wp:inline>
        </w:drawing>
      </w:r>
    </w:p>
    <w:p w:rsidR="0042189F" w:rsidRDefault="00922C02" w:rsidP="0042189F">
      <w:pPr>
        <w:pStyle w:val="Heading2"/>
      </w:pPr>
      <w:r>
        <w:t>I.</w:t>
      </w:r>
      <w:r w:rsidR="00C43225">
        <w:t>2</w:t>
      </w:r>
      <w:r w:rsidR="0042189F">
        <w:t>. Tích hợp thông qua cổ</w:t>
      </w:r>
      <w:r w:rsidR="003879EA">
        <w:t>ng thanh toán</w:t>
      </w:r>
    </w:p>
    <w:p w:rsidR="0042189F" w:rsidRDefault="0042189F" w:rsidP="0042189F">
      <w:pPr>
        <w:pStyle w:val="Heading3"/>
      </w:pPr>
      <w:r>
        <w:lastRenderedPageBreak/>
        <w:t>Tổng quan hệ thống</w:t>
      </w:r>
    </w:p>
    <w:p w:rsidR="0042189F" w:rsidRDefault="0042189F" w:rsidP="0042189F"/>
    <w:p w:rsidR="0042189F" w:rsidRDefault="0042189F" w:rsidP="0042189F">
      <w:r>
        <w:t>Cổng thanh toán trực tuyến là giải pháp cổng thanh toán kết nối đến các ngân hàng và ví điện tử. Giải pháp thanh toán toàn diện bao gồm: Nhận lệnh thanh toán, Cấp giao dịch thanh toán, truyền dẫn thông tin thanh toán, kiểm tra và báo cáo giao dịch.</w:t>
      </w:r>
    </w:p>
    <w:p w:rsidR="0042189F" w:rsidRDefault="0042189F" w:rsidP="0042189F">
      <w:pPr>
        <w:jc w:val="center"/>
      </w:pPr>
      <w:r>
        <w:rPr>
          <w:rFonts w:ascii="Segoe UI" w:hAnsi="Segoe UI" w:cs="Segoe UI"/>
          <w:noProof/>
          <w:color w:val="333333"/>
          <w:sz w:val="20"/>
          <w:szCs w:val="20"/>
        </w:rPr>
        <w:drawing>
          <wp:inline distT="0" distB="0" distL="0" distR="0" wp14:anchorId="1F841B10" wp14:editId="2A0F03F0">
            <wp:extent cx="5780405" cy="2632075"/>
            <wp:effectExtent l="0" t="0" r="0" b="0"/>
            <wp:docPr id="1" name="Picture 1" descr="https://mypay.vn/images/ingarate.jpg;jsessionid=EE490300F161B0F77B758BB9F18D7E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ypay.vn/images/ingarate.jpg;jsessionid=EE490300F161B0F77B758BB9F18D7ED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80405" cy="2632075"/>
                    </a:xfrm>
                    <a:prstGeom prst="rect">
                      <a:avLst/>
                    </a:prstGeom>
                    <a:noFill/>
                    <a:ln>
                      <a:noFill/>
                    </a:ln>
                  </pic:spPr>
                </pic:pic>
              </a:graphicData>
            </a:graphic>
          </wp:inline>
        </w:drawing>
      </w:r>
    </w:p>
    <w:p w:rsidR="00C736C9" w:rsidRDefault="00C736C9" w:rsidP="00C736C9">
      <w:pPr>
        <w:pStyle w:val="Heading3"/>
      </w:pPr>
      <w:r>
        <w:t>Các bước của quá trình thanh toán</w:t>
      </w:r>
    </w:p>
    <w:p w:rsidR="00C736C9" w:rsidRPr="00C134D1" w:rsidRDefault="00C736C9" w:rsidP="007159C5">
      <w:pPr>
        <w:numPr>
          <w:ilvl w:val="0"/>
          <w:numId w:val="5"/>
        </w:numPr>
      </w:pPr>
      <w:r w:rsidRPr="00C134D1">
        <w:t xml:space="preserve">OnePAY và </w:t>
      </w:r>
      <w:r>
        <w:t xml:space="preserve">ELCOM </w:t>
      </w:r>
      <w:r w:rsidRPr="00C134D1">
        <w:t>cùng làm rõ về dịch vụ, thống nhất về phí và công việc cần thực hiện</w:t>
      </w:r>
    </w:p>
    <w:p w:rsidR="00C736C9" w:rsidRPr="00C134D1" w:rsidRDefault="00C736C9" w:rsidP="007159C5">
      <w:pPr>
        <w:numPr>
          <w:ilvl w:val="0"/>
          <w:numId w:val="5"/>
        </w:numPr>
      </w:pPr>
      <w:r>
        <w:t xml:space="preserve">ELCOM </w:t>
      </w:r>
      <w:r w:rsidRPr="00C134D1">
        <w:t>nhận mẫu và điền vào mẫu yêu cầu cung cấp dịch vụ (1 ngày)</w:t>
      </w:r>
    </w:p>
    <w:p w:rsidR="00C736C9" w:rsidRPr="00C134D1" w:rsidRDefault="00C736C9" w:rsidP="007159C5">
      <w:pPr>
        <w:numPr>
          <w:ilvl w:val="0"/>
          <w:numId w:val="5"/>
        </w:numPr>
      </w:pPr>
      <w:r w:rsidRPr="00C134D1">
        <w:t>OnePAY lập hồ sơ và cùng Ngân hàng thẩm định hồ sơ (1 đến 5 ngày)</w:t>
      </w:r>
    </w:p>
    <w:p w:rsidR="00C736C9" w:rsidRPr="00C134D1" w:rsidRDefault="00C736C9" w:rsidP="007159C5">
      <w:pPr>
        <w:numPr>
          <w:ilvl w:val="0"/>
          <w:numId w:val="5"/>
        </w:numPr>
      </w:pPr>
      <w:r w:rsidRPr="00C134D1">
        <w:t>Ngân hàng đề xuất khoản đảm bảo thanh toán (ký quỹ hoặc giữ một phần doanh thu) (1 ngày)</w:t>
      </w:r>
    </w:p>
    <w:p w:rsidR="00C736C9" w:rsidRPr="00C134D1" w:rsidRDefault="00C736C9" w:rsidP="007159C5">
      <w:pPr>
        <w:numPr>
          <w:ilvl w:val="0"/>
          <w:numId w:val="5"/>
        </w:numPr>
      </w:pPr>
      <w:r w:rsidRPr="00C134D1">
        <w:t>OnePAY kiểm tra mức độ hoàn thiện của website và quy trình kinh doanh trực tuyến của Quý vị (1 ngày)</w:t>
      </w:r>
    </w:p>
    <w:p w:rsidR="00C736C9" w:rsidRPr="00C134D1" w:rsidRDefault="00C736C9" w:rsidP="007159C5">
      <w:pPr>
        <w:numPr>
          <w:ilvl w:val="0"/>
          <w:numId w:val="5"/>
        </w:numPr>
      </w:pPr>
      <w:r w:rsidRPr="00C134D1">
        <w:t>Bộ phận kỹ thuật của OnePAY và Quý vị phối hợp kiểm tra website.</w:t>
      </w:r>
    </w:p>
    <w:p w:rsidR="00C736C9" w:rsidRPr="00C134D1" w:rsidRDefault="00C736C9" w:rsidP="007159C5">
      <w:pPr>
        <w:numPr>
          <w:ilvl w:val="0"/>
          <w:numId w:val="5"/>
        </w:numPr>
      </w:pPr>
      <w:r w:rsidRPr="00C134D1">
        <w:t>Hai bên kiểm tra và ký kết hợp đồng (hợp đồng 3 bên)</w:t>
      </w:r>
    </w:p>
    <w:p w:rsidR="00C736C9" w:rsidRPr="00C134D1" w:rsidRDefault="00C736C9" w:rsidP="007159C5">
      <w:pPr>
        <w:numPr>
          <w:ilvl w:val="0"/>
          <w:numId w:val="5"/>
        </w:numPr>
      </w:pPr>
      <w:r w:rsidRPr="00C134D1">
        <w:t>OnePAY khởi tạo tài khoản bán hàng - Merchant ID (5 ngày)</w:t>
      </w:r>
    </w:p>
    <w:p w:rsidR="00C736C9" w:rsidRPr="00C134D1" w:rsidRDefault="00C736C9" w:rsidP="007159C5">
      <w:pPr>
        <w:numPr>
          <w:ilvl w:val="0"/>
          <w:numId w:val="5"/>
        </w:numPr>
      </w:pPr>
      <w:r w:rsidRPr="00C134D1">
        <w:t>OnePAY cùng Quý vị tích hợp hệ thống thanh toán vào website (1 ngày)</w:t>
      </w:r>
    </w:p>
    <w:p w:rsidR="00C736C9" w:rsidRPr="00C134D1" w:rsidRDefault="00C736C9" w:rsidP="007159C5">
      <w:pPr>
        <w:numPr>
          <w:ilvl w:val="0"/>
          <w:numId w:val="5"/>
        </w:numPr>
      </w:pPr>
      <w:r w:rsidRPr="00C134D1">
        <w:t>OnePAY Đăng ký pháp nhân của Quý vị tham gia các giải pháp bảo mật VbV và MSC (3 ngày)</w:t>
      </w:r>
    </w:p>
    <w:p w:rsidR="00C736C9" w:rsidRPr="00C134D1" w:rsidRDefault="00C736C9" w:rsidP="007159C5">
      <w:pPr>
        <w:numPr>
          <w:ilvl w:val="0"/>
          <w:numId w:val="5"/>
        </w:numPr>
      </w:pPr>
      <w:r w:rsidRPr="00C134D1">
        <w:t>Các bên thực hiện thử nghiệm dịch vụ thanh toán trực tuyến (2 ngày)</w:t>
      </w:r>
    </w:p>
    <w:p w:rsidR="00C736C9" w:rsidRPr="00C134D1" w:rsidRDefault="00C736C9" w:rsidP="007159C5">
      <w:pPr>
        <w:numPr>
          <w:ilvl w:val="0"/>
          <w:numId w:val="5"/>
        </w:numPr>
      </w:pPr>
      <w:r w:rsidRPr="00C134D1">
        <w:t>Đào tạo sau triển khai (khoảng 1 giờ)</w:t>
      </w:r>
    </w:p>
    <w:p w:rsidR="00C736C9" w:rsidRPr="00C736C9" w:rsidRDefault="00C736C9" w:rsidP="007159C5">
      <w:pPr>
        <w:numPr>
          <w:ilvl w:val="0"/>
          <w:numId w:val="5"/>
        </w:numPr>
      </w:pPr>
      <w:r w:rsidRPr="00C134D1">
        <w:lastRenderedPageBreak/>
        <w:t>Chuyển sang hệ thống thật</w:t>
      </w:r>
    </w:p>
    <w:p w:rsidR="004E31BE" w:rsidRDefault="0042189F" w:rsidP="004E31BE">
      <w:pPr>
        <w:pStyle w:val="Heading1"/>
      </w:pPr>
      <w:r>
        <w:t>I</w:t>
      </w:r>
      <w:r w:rsidR="00C11E75">
        <w:t xml:space="preserve">I. </w:t>
      </w:r>
      <w:r w:rsidR="00E15F5C">
        <w:t>Kênh SMS</w:t>
      </w:r>
    </w:p>
    <w:p w:rsidR="004E31BE" w:rsidRDefault="00716D03" w:rsidP="00C11E75">
      <w:pPr>
        <w:pStyle w:val="Heading2"/>
      </w:pPr>
      <w:r>
        <w:t>I</w:t>
      </w:r>
      <w:r w:rsidR="0003037E">
        <w:t>I.</w:t>
      </w:r>
      <w:r w:rsidR="004E31BE">
        <w:t>1. Giải pháp SMS Gateway</w:t>
      </w:r>
    </w:p>
    <w:p w:rsidR="004E31BE" w:rsidRPr="004E31BE" w:rsidRDefault="004E31BE" w:rsidP="004E31BE">
      <w:r w:rsidRPr="004E31BE">
        <w:t>SMS Gateway Là giải pháp phần mềm tích hợp, tương tác với tổng đài nhắ</w:t>
      </w:r>
      <w:r w:rsidR="00AA7C7F">
        <w:t>n tin</w:t>
      </w:r>
      <w:r w:rsidRPr="004E31BE">
        <w:t>. Phần mềm hỗ trợ các dải số 8xxx, 7xxxx, 6xxx...</w:t>
      </w:r>
    </w:p>
    <w:p w:rsidR="004E31BE" w:rsidRPr="004E31BE" w:rsidRDefault="0083658E" w:rsidP="00746557">
      <w:pPr>
        <w:pStyle w:val="Heading3"/>
      </w:pPr>
      <w:r>
        <w:t>I</w:t>
      </w:r>
      <w:r w:rsidR="000174ED">
        <w:t>I.1.</w:t>
      </w:r>
      <w:r w:rsidR="00835A3B">
        <w:t xml:space="preserve">1. </w:t>
      </w:r>
      <w:r w:rsidR="004E31BE" w:rsidRPr="004E31BE">
        <w:t>Giới thiệu</w:t>
      </w:r>
    </w:p>
    <w:p w:rsidR="004E31BE" w:rsidRPr="004E31BE" w:rsidRDefault="004E31BE" w:rsidP="004E31BE">
      <w:r w:rsidRPr="004E31BE">
        <w:t>Hệ thống cung cấp dịch vụ SMS là hệ thống cung cấp nội dung, thông tin dựa trên công nghệ truyền tải tin nhắn. Do đặc thù của công nghệ và thiết bị đầu cuối, mỗi tin nhắn có chiều dài tối đa 160ký tự (hoặc 132 byte nếu là dữ liệu binary).</w:t>
      </w:r>
    </w:p>
    <w:p w:rsidR="004E31BE" w:rsidRPr="004E31BE" w:rsidRDefault="004E31BE" w:rsidP="004E31BE">
      <w:r w:rsidRPr="004E31BE">
        <w:t>Những nội dung có dung lượng lớn hơn 1Kbyte (~1024 byte) sẽ không thể truyền tải qua SMS, thay vào đó chúng ta sử dụng công nghệ WAP Push. Bản tin WAP push chứa 1 đường dẫn URL, và được gửi đến mobile bằng 1 bản tin SMS. Từ đây, mobile sẽ kết nối vào server qua đường WAP để tải nội dung. Để cung cấp nội dung qua WAP, hệ thống phải có web/wap server kết nối với internet.</w:t>
      </w:r>
    </w:p>
    <w:p w:rsidR="004E31BE" w:rsidRPr="004E31BE" w:rsidRDefault="00AF66E8" w:rsidP="00E0117B">
      <w:pPr>
        <w:pStyle w:val="Heading3"/>
      </w:pPr>
      <w:r>
        <w:t>I</w:t>
      </w:r>
      <w:r w:rsidR="004A52E6">
        <w:t>I.1.</w:t>
      </w:r>
      <w:r w:rsidR="00E0117B">
        <w:t xml:space="preserve">2. </w:t>
      </w:r>
      <w:r w:rsidR="004E31BE" w:rsidRPr="004E31BE">
        <w:t>Mô hình hệ thống</w:t>
      </w:r>
    </w:p>
    <w:p w:rsidR="004E31BE" w:rsidRPr="004E31BE" w:rsidRDefault="00E0117B" w:rsidP="00E0117B">
      <w:r>
        <w:rPr>
          <w:noProof/>
        </w:rPr>
        <w:drawing>
          <wp:inline distT="0" distB="0" distL="0" distR="0">
            <wp:extent cx="5943600" cy="2272420"/>
            <wp:effectExtent l="0" t="0" r="0" b="0"/>
            <wp:docPr id="8" name="Picture 8" descr="C:\Users\manucian86\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C:\Users\manucian86\Desktop\untitled.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272420"/>
                    </a:xfrm>
                    <a:prstGeom prst="rect">
                      <a:avLst/>
                    </a:prstGeom>
                    <a:noFill/>
                    <a:ln>
                      <a:noFill/>
                    </a:ln>
                  </pic:spPr>
                </pic:pic>
              </a:graphicData>
            </a:graphic>
          </wp:inline>
        </w:drawing>
      </w:r>
    </w:p>
    <w:p w:rsidR="004E31BE" w:rsidRPr="004E31BE" w:rsidRDefault="004E31BE" w:rsidP="00986823">
      <w:pPr>
        <w:spacing w:before="240"/>
      </w:pPr>
      <w:r w:rsidRPr="004E31BE">
        <w:t>Để có thể cung cấp dịch vụ đến khách hàng (người sử dụng mobile), hệ thống cần được kết nối đến SMSC (SMS Center) của các mạng di động. Ở Việt nam hiện nay có 6 mạng di động được triển khai, dựa trên 2 chuẩn công nghệ cơ bản:</w:t>
      </w:r>
    </w:p>
    <w:p w:rsidR="004E31BE" w:rsidRPr="004E31BE" w:rsidRDefault="004E31BE" w:rsidP="007159C5">
      <w:pPr>
        <w:pStyle w:val="ListParagraph"/>
        <w:numPr>
          <w:ilvl w:val="0"/>
          <w:numId w:val="6"/>
        </w:numPr>
      </w:pPr>
      <w:r w:rsidRPr="00CD67D3">
        <w:rPr>
          <w:b/>
          <w:bCs/>
        </w:rPr>
        <w:t>Chuẩn GSM</w:t>
      </w:r>
      <w:r w:rsidRPr="004E31BE">
        <w:t>: VinaPhone, MobiFone, Viettel, Vietnammobile, Beeline</w:t>
      </w:r>
    </w:p>
    <w:p w:rsidR="004E31BE" w:rsidRPr="004E31BE" w:rsidRDefault="004E31BE" w:rsidP="007159C5">
      <w:pPr>
        <w:pStyle w:val="ListParagraph"/>
        <w:numPr>
          <w:ilvl w:val="0"/>
          <w:numId w:val="6"/>
        </w:numPr>
      </w:pPr>
      <w:r w:rsidRPr="00CD67D3">
        <w:rPr>
          <w:b/>
          <w:bCs/>
        </w:rPr>
        <w:t>Chuẩn CDMA</w:t>
      </w:r>
      <w:r w:rsidRPr="004E31BE">
        <w:t>: S-Fone, EVN.</w:t>
      </w:r>
    </w:p>
    <w:p w:rsidR="004E31BE" w:rsidRPr="004E31BE" w:rsidRDefault="004E31BE" w:rsidP="004E31BE">
      <w:r w:rsidRPr="004E31BE">
        <w:t>Ngoài ra, còn kể đến Công ty Viễn thông liên tỉnh VTN - Đơn vị đại diện VNPT cung cấp dịch vụ VOICE và SMS qua đầu số 1900xxxx  và 1800xxxx (Đầu số Free Tone: Miễn phí người gọi, Tính tiền vào người nghe - nhà cung cấp dịch vụ).</w:t>
      </w:r>
    </w:p>
    <w:p w:rsidR="004E31BE" w:rsidRPr="004E31BE" w:rsidRDefault="004E31BE" w:rsidP="004E31BE">
      <w:r w:rsidRPr="004E31BE">
        <w:lastRenderedPageBreak/>
        <w:t>Mặc dù khác nhau về chuẩn công nghệ (ở lớp vô tuyến), chuẩn trao đổi tin nhắn của các mạng di động hoàn toàn giống nhau. Phổ biết nhất hiện nay là phiên bản SMPP 3.4. Do vậy, cùng một  phần mềm có thể kết nối được đến nhiều mạng.</w:t>
      </w:r>
    </w:p>
    <w:p w:rsidR="004E31BE" w:rsidRPr="004E31BE" w:rsidRDefault="004E31BE" w:rsidP="004E31BE">
      <w:r w:rsidRPr="004E31BE">
        <w:t>Hệ thống cung cấp dịch vụ SMS bao gồm các module phần mềm sau:</w:t>
      </w:r>
    </w:p>
    <w:p w:rsidR="004E31BE" w:rsidRPr="004E31BE" w:rsidRDefault="004E31BE" w:rsidP="007159C5">
      <w:pPr>
        <w:pStyle w:val="ListParagraph"/>
        <w:numPr>
          <w:ilvl w:val="0"/>
          <w:numId w:val="6"/>
        </w:numPr>
      </w:pPr>
      <w:r w:rsidRPr="004E31BE">
        <w:rPr>
          <w:b/>
          <w:bCs/>
        </w:rPr>
        <w:t>SMS Gateway</w:t>
      </w:r>
      <w:r w:rsidRPr="004E31BE">
        <w:t>: Giao tiếp với SMSC của các mạng di động</w:t>
      </w:r>
    </w:p>
    <w:p w:rsidR="004E31BE" w:rsidRPr="004E31BE" w:rsidRDefault="004E31BE" w:rsidP="007159C5">
      <w:pPr>
        <w:pStyle w:val="ListParagraph"/>
        <w:numPr>
          <w:ilvl w:val="0"/>
          <w:numId w:val="6"/>
        </w:numPr>
      </w:pPr>
      <w:r w:rsidRPr="004E31BE">
        <w:rPr>
          <w:b/>
          <w:bCs/>
        </w:rPr>
        <w:t>SMS Process</w:t>
      </w:r>
      <w:r w:rsidRPr="004E31BE">
        <w:t>: xử lý nội dung từng dịch vụ, tạo nội dung và gửi lại cho khách hàng.</w:t>
      </w:r>
    </w:p>
    <w:p w:rsidR="004E31BE" w:rsidRPr="004E31BE" w:rsidRDefault="004E31BE" w:rsidP="007159C5">
      <w:pPr>
        <w:pStyle w:val="ListParagraph"/>
        <w:numPr>
          <w:ilvl w:val="0"/>
          <w:numId w:val="6"/>
        </w:numPr>
      </w:pPr>
      <w:r w:rsidRPr="004E31BE">
        <w:rPr>
          <w:b/>
          <w:bCs/>
        </w:rPr>
        <w:t>CDR</w:t>
      </w:r>
      <w:r w:rsidRPr="004E31BE">
        <w:t>: tạo bản ghi cước và định kỳ gửi sang hệ thống tính cước của mạng di động.</w:t>
      </w:r>
    </w:p>
    <w:p w:rsidR="004E31BE" w:rsidRPr="004E31BE" w:rsidRDefault="004E31BE" w:rsidP="007159C5">
      <w:pPr>
        <w:pStyle w:val="ListParagraph"/>
        <w:numPr>
          <w:ilvl w:val="0"/>
          <w:numId w:val="6"/>
        </w:numPr>
      </w:pPr>
      <w:r w:rsidRPr="004E31BE">
        <w:rPr>
          <w:b/>
          <w:bCs/>
        </w:rPr>
        <w:t>WAP/WEB Server</w:t>
      </w:r>
      <w:r w:rsidRPr="004E31BE">
        <w:t>: cung cấp giao diện cho người sử dụng, quản lý nội dung, thống kê,..</w:t>
      </w:r>
    </w:p>
    <w:p w:rsidR="004E31BE" w:rsidRPr="004E31BE" w:rsidRDefault="004E31BE" w:rsidP="004E31BE">
      <w:r w:rsidRPr="004E31BE">
        <w:t>Ngoài ra, để cung cấp dịch vụ đến khách hàng, hệ thống cần phải được cấp tối thiểu 01 đầu số dịch vụ (</w:t>
      </w:r>
      <w:r w:rsidRPr="004E31BE">
        <w:rPr>
          <w:b/>
          <w:bCs/>
        </w:rPr>
        <w:t>1900xxxx</w:t>
      </w:r>
      <w:r w:rsidRPr="004E31BE">
        <w:t>, </w:t>
      </w:r>
      <w:r w:rsidRPr="004E31BE">
        <w:rPr>
          <w:b/>
          <w:bCs/>
        </w:rPr>
        <w:t>8xxx</w:t>
      </w:r>
      <w:r w:rsidRPr="004E31BE">
        <w:t>, hoặc </w:t>
      </w:r>
      <w:r w:rsidRPr="004E31BE">
        <w:rPr>
          <w:b/>
          <w:bCs/>
        </w:rPr>
        <w:t>6xxx</w:t>
      </w:r>
      <w:r w:rsidRPr="004E31BE">
        <w:t>) để người dùng gửi tin nhắn đến. Số dịch vụ này phải được khai báo và định tuyến trên hệ thống nhắn tin (BTS - Tổng đài thu phát sóng và SMSC - Tổng đài nhắn tin) của các mạng di động.</w:t>
      </w:r>
    </w:p>
    <w:p w:rsidR="004E31BE" w:rsidRPr="004E31BE" w:rsidRDefault="004E31BE" w:rsidP="004E31BE">
      <w:r w:rsidRPr="004E31BE">
        <w:t xml:space="preserve">Theo mô hình kết nối hiện nay, CP sẽ không được kết nối trực tiếp với </w:t>
      </w:r>
      <w:r w:rsidR="0017378D">
        <w:t xml:space="preserve">SMSC ELCOM </w:t>
      </w:r>
      <w:r w:rsidRPr="004E31BE">
        <w:t>sử dụng Server riêng để kết nối với CP. Server này sẽ kết nối tới các SMSC và điều khiển lưu lượng để phân tải cho các SMSC.</w:t>
      </w:r>
    </w:p>
    <w:p w:rsidR="00C11E75" w:rsidRDefault="004E31BE" w:rsidP="0003037E">
      <w:r w:rsidRPr="004E31BE">
        <w:t xml:space="preserve">Mỗi mạng di động có nhiều tổng đài tin nhắn. Mỗi tổng đài có một số đích riêng, gọi là SMSC number. Trên máy mobile, </w:t>
      </w:r>
      <w:r w:rsidR="00EC5875">
        <w:t>khách hàng</w:t>
      </w:r>
      <w:r w:rsidRPr="004E31BE">
        <w:t xml:space="preserve"> có thể thay đổi địa chỉ SMSC này (ví dụ SMSC đang dùng bị lỗi). Khi cung cấp dịch vụ, bạn cần lưu ý gửi tin nhắn test qua tất cả SMSC của mạng.</w:t>
      </w:r>
    </w:p>
    <w:p w:rsidR="00C11E75" w:rsidRDefault="00716D03" w:rsidP="00C11E75">
      <w:pPr>
        <w:pStyle w:val="Heading2"/>
      </w:pPr>
      <w:r>
        <w:t>I</w:t>
      </w:r>
      <w:r w:rsidR="00946B3B">
        <w:t>I.</w:t>
      </w:r>
      <w:r w:rsidR="00C3093A">
        <w:t>2</w:t>
      </w:r>
      <w:r w:rsidR="00C11E75">
        <w:t>. SMS Marketing</w:t>
      </w:r>
    </w:p>
    <w:p w:rsidR="00417EEB" w:rsidRPr="00417EEB" w:rsidRDefault="00417EEB" w:rsidP="00A92DDA">
      <w:pPr>
        <w:pStyle w:val="Heading3"/>
      </w:pPr>
      <w:r w:rsidRPr="00417EEB">
        <w:t>Dịch vụ SMS Marketing là gì?</w:t>
      </w:r>
    </w:p>
    <w:p w:rsidR="00417EEB" w:rsidRPr="00417EEB" w:rsidRDefault="00417EEB" w:rsidP="00417EEB">
      <w:r w:rsidRPr="00417EEB">
        <w:t>- Dịch vụ SMS Marketing : là dịch vụ quảng cáo, tiếp thị bằng tin nhắn cho phép các nhà cung cấp sản phẩm, dịch vụ sử dụng kênh thông tin di động để quảng bá cho nhãn hàng, sản phẩm hoặc dịch vụ của mình đến các thuê bao di động VinaPhone.</w:t>
      </w:r>
    </w:p>
    <w:p w:rsidR="00417EEB" w:rsidRPr="00417EEB" w:rsidRDefault="00417EEB" w:rsidP="00417EEB">
      <w:r w:rsidRPr="00417EEB">
        <w:t>- Dịch vụ SMS Marketing gửi dưới hình thức tin nhắn có gắn tên thương hiệu của các doanh nghiệp (Brandname).</w:t>
      </w:r>
    </w:p>
    <w:p w:rsidR="00417EEB" w:rsidRPr="00417EEB" w:rsidRDefault="00417EEB" w:rsidP="00A92DDA">
      <w:pPr>
        <w:pStyle w:val="Heading3"/>
      </w:pPr>
      <w:r w:rsidRPr="00417EEB">
        <w:t>Lợi ích của dịch vụ:</w:t>
      </w:r>
    </w:p>
    <w:p w:rsidR="00417EEB" w:rsidRPr="00417EEB" w:rsidRDefault="00417EEB" w:rsidP="00417EEB">
      <w:r w:rsidRPr="00417EEB">
        <w:t>- Là hình thức marketing hiệu quả nhất, chi phí thấp nhất;</w:t>
      </w:r>
    </w:p>
    <w:p w:rsidR="00417EEB" w:rsidRPr="00417EEB" w:rsidRDefault="00417EEB" w:rsidP="00417EEB">
      <w:r w:rsidRPr="00417EEB">
        <w:t>- Tăng mức độ tin cậy của khách hàng đối với thương hiệu của doanh nghiệp quảng cáo;</w:t>
      </w:r>
    </w:p>
    <w:p w:rsidR="00417EEB" w:rsidRPr="00417EEB" w:rsidRDefault="00417EEB" w:rsidP="00417EEB">
      <w:r w:rsidRPr="00417EEB">
        <w:t>- Thông điệp được truyền tải nhanh nhất, tập trung nhất đến khách hàng mục tiêu;</w:t>
      </w:r>
    </w:p>
    <w:p w:rsidR="00417EEB" w:rsidRPr="00417EEB" w:rsidRDefault="00417EEB" w:rsidP="00417EEB">
      <w:r w:rsidRPr="00417EEB">
        <w:t>- Nâng cao tính chuyên nghiệp trong dịch vụ hỗ trợ và chăm sóc khách hàng.</w:t>
      </w:r>
    </w:p>
    <w:p w:rsidR="00417EEB" w:rsidRPr="00417EEB" w:rsidRDefault="00417EEB" w:rsidP="00A92DDA">
      <w:pPr>
        <w:pStyle w:val="Heading3"/>
      </w:pPr>
      <w:r w:rsidRPr="00417EEB">
        <w:t>Nội dung dịch vụ</w:t>
      </w:r>
    </w:p>
    <w:p w:rsidR="00417EEB" w:rsidRPr="00417EEB" w:rsidRDefault="00417EEB" w:rsidP="00417EEB">
      <w:r w:rsidRPr="00417EEB">
        <w:t>Nội dung SMS Marketing được trình bày dưới dạng ký tự (text) bằng tiếng Việt không dấu, bao gồm các thông tin sau:</w:t>
      </w:r>
    </w:p>
    <w:p w:rsidR="00417EEB" w:rsidRPr="00417EEB" w:rsidRDefault="00417EEB" w:rsidP="00417EEB">
      <w:r w:rsidRPr="00417EEB">
        <w:lastRenderedPageBreak/>
        <w:t>- Thông tin giới thiệu sản phẩm, dịch vụ mới</w:t>
      </w:r>
    </w:p>
    <w:p w:rsidR="00417EEB" w:rsidRPr="00417EEB" w:rsidRDefault="00417EEB" w:rsidP="00417EEB">
      <w:r w:rsidRPr="00417EEB">
        <w:t>- Thông tin khuyến mại sản phẩm, dịch vụ</w:t>
      </w:r>
    </w:p>
    <w:p w:rsidR="00417EEB" w:rsidRPr="00417EEB" w:rsidRDefault="00417EEB" w:rsidP="0003037E">
      <w:r w:rsidRPr="00417EEB">
        <w:t>- Thông tin chăm sóc khách hàng</w:t>
      </w:r>
    </w:p>
    <w:p w:rsidR="00417EEB" w:rsidRPr="00417EEB" w:rsidRDefault="00417EEB" w:rsidP="0003037E">
      <w:r w:rsidRPr="00417EEB">
        <w:t>- Thông tin khác</w:t>
      </w:r>
    </w:p>
    <w:p w:rsidR="004B0074" w:rsidRPr="004B0074" w:rsidRDefault="004B0074" w:rsidP="008F5CA3">
      <w:pPr>
        <w:pStyle w:val="Heading3"/>
      </w:pPr>
      <w:r w:rsidRPr="004B0074">
        <w:t>Vì sao nên sử dụng Mobile Marketing?</w:t>
      </w:r>
    </w:p>
    <w:p w:rsidR="004B0074" w:rsidRPr="004B0074" w:rsidRDefault="004B0074" w:rsidP="007159C5">
      <w:pPr>
        <w:numPr>
          <w:ilvl w:val="0"/>
          <w:numId w:val="1"/>
        </w:numPr>
      </w:pPr>
      <w:r w:rsidRPr="004B0074">
        <w:t>Là một công cụ quảng cáo tương tác 2 chiều.</w:t>
      </w:r>
    </w:p>
    <w:p w:rsidR="004B0074" w:rsidRPr="004B0074" w:rsidRDefault="004B0074" w:rsidP="007159C5">
      <w:pPr>
        <w:numPr>
          <w:ilvl w:val="0"/>
          <w:numId w:val="1"/>
        </w:numPr>
      </w:pPr>
      <w:r w:rsidRPr="004B0074">
        <w:t>Chi phí thấp, thời gian gửi nhanh</w:t>
      </w:r>
    </w:p>
    <w:p w:rsidR="004B0074" w:rsidRPr="004B0074" w:rsidRDefault="004B0074" w:rsidP="007159C5">
      <w:pPr>
        <w:numPr>
          <w:ilvl w:val="0"/>
          <w:numId w:val="1"/>
        </w:numPr>
      </w:pPr>
      <w:r w:rsidRPr="004B0074">
        <w:t>Là kênh Direct Marketing hiệu quả nhất hiện nay.</w:t>
      </w:r>
    </w:p>
    <w:p w:rsidR="004B0074" w:rsidRPr="004B0074" w:rsidRDefault="004B0074" w:rsidP="007159C5">
      <w:pPr>
        <w:numPr>
          <w:ilvl w:val="0"/>
          <w:numId w:val="1"/>
        </w:numPr>
      </w:pPr>
      <w:r w:rsidRPr="004B0074">
        <w:t>Thông điệp đến trực tiếp tới đối tượng khách hàng mục tiêu.</w:t>
      </w:r>
    </w:p>
    <w:p w:rsidR="004B0074" w:rsidRPr="004B0074" w:rsidRDefault="004B0074" w:rsidP="007159C5">
      <w:pPr>
        <w:numPr>
          <w:ilvl w:val="0"/>
          <w:numId w:val="1"/>
        </w:numPr>
      </w:pPr>
      <w:r w:rsidRPr="004B0074">
        <w:t>Tỷ lệ đọc và lưu giữ tin nhắn cao.</w:t>
      </w:r>
    </w:p>
    <w:p w:rsidR="004B0074" w:rsidRPr="004B0074" w:rsidRDefault="004B0074" w:rsidP="007159C5">
      <w:pPr>
        <w:numPr>
          <w:ilvl w:val="0"/>
          <w:numId w:val="1"/>
        </w:numPr>
      </w:pPr>
      <w:r w:rsidRPr="004B0074">
        <w:t>Kênh chăm sóc khách hàng tự động, chuyên nghiệp và đo lường được phản ứng khách hàng.</w:t>
      </w:r>
    </w:p>
    <w:p w:rsidR="004B0074" w:rsidRPr="004B0074" w:rsidRDefault="004B0074" w:rsidP="004B0074">
      <w:r w:rsidRPr="004B0074">
        <w:t>Trước hết, Mobile Marketing là gì?</w:t>
      </w:r>
    </w:p>
    <w:p w:rsidR="004B0074" w:rsidRPr="004B0074" w:rsidRDefault="004B0074" w:rsidP="004B0074">
      <w:r w:rsidRPr="004B0074">
        <w:t>Mobile Marketing – hay còn gọi là Tiếp Thị Không Dây cho phép các Doanh nghiệp, các tổ chức quảng bá, giao tiếp để rút ngắn khoảng cách với Khách hàng của họ một cách hiệu quả thông qua điện thoại di động. Mobile Marketing bao gồm: SMS Marketing (Tin Nhắn Tiếp Thị) và SMS Brand Name (Tin Nhắn Thương Hiệu)</w:t>
      </w:r>
    </w:p>
    <w:p w:rsidR="004B0074" w:rsidRPr="004B0074" w:rsidRDefault="004B0074" w:rsidP="000A0E05">
      <w:pPr>
        <w:pStyle w:val="Heading3"/>
      </w:pPr>
      <w:r w:rsidRPr="004B0074">
        <w:t>Chức năng của từng kênh Tiếp Thị Di Động:</w:t>
      </w:r>
    </w:p>
    <w:p w:rsidR="004B0074" w:rsidRPr="004B0074" w:rsidRDefault="004B0074" w:rsidP="004B0074">
      <w:r w:rsidRPr="004B0074">
        <w:t>Kênh SMS Marketing: Là hình thức đơn giản, phổ biến và chi phí rất hợp lý. Có 2 hình thức SMS Marketing như sau:</w:t>
      </w:r>
    </w:p>
    <w:p w:rsidR="004B0074" w:rsidRPr="004B0074" w:rsidRDefault="004B0074" w:rsidP="00C26391">
      <w:pPr>
        <w:pStyle w:val="Heading4"/>
      </w:pPr>
      <w:r w:rsidRPr="004B0074">
        <w:t>a. Thông qua đầu số 8x09</w:t>
      </w:r>
    </w:p>
    <w:tbl>
      <w:tblPr>
        <w:tblW w:w="0" w:type="auto"/>
        <w:tblCellSpacing w:w="15" w:type="dxa"/>
        <w:tblCellMar>
          <w:left w:w="0" w:type="dxa"/>
          <w:right w:w="0" w:type="dxa"/>
        </w:tblCellMar>
        <w:tblLook w:val="04A0" w:firstRow="1" w:lastRow="0" w:firstColumn="1" w:lastColumn="0" w:noHBand="0" w:noVBand="1"/>
      </w:tblPr>
      <w:tblGrid>
        <w:gridCol w:w="5835"/>
        <w:gridCol w:w="3585"/>
      </w:tblGrid>
      <w:tr w:rsidR="004B0074" w:rsidRPr="004B0074" w:rsidTr="004B0074">
        <w:trPr>
          <w:tblCellSpacing w:w="15" w:type="dxa"/>
        </w:trPr>
        <w:tc>
          <w:tcPr>
            <w:tcW w:w="0" w:type="auto"/>
            <w:vAlign w:val="center"/>
            <w:hideMark/>
          </w:tcPr>
          <w:p w:rsidR="004B0074" w:rsidRPr="004B0074" w:rsidRDefault="004B0074" w:rsidP="007159C5">
            <w:pPr>
              <w:numPr>
                <w:ilvl w:val="0"/>
                <w:numId w:val="2"/>
              </w:numPr>
            </w:pPr>
            <w:r w:rsidRPr="004B0074">
              <w:lastRenderedPageBreak/>
              <w:t>Là kênh tiếp thị cho phép người gửi gửi đi hàng loạt tin nhắn tới danh sách khách hàng đã có sẵn trước đó vào cùng một thời điểm tiếp thị.</w:t>
            </w:r>
          </w:p>
          <w:p w:rsidR="004B0074" w:rsidRPr="004B0074" w:rsidRDefault="004B0074" w:rsidP="007159C5">
            <w:pPr>
              <w:numPr>
                <w:ilvl w:val="0"/>
                <w:numId w:val="2"/>
              </w:numPr>
            </w:pPr>
            <w:r w:rsidRPr="004B0074">
              <w:t>Phần người gửi (sender) hiển thị đầu số SMS 8x09 (không phải tin nhắn rác).</w:t>
            </w:r>
          </w:p>
          <w:p w:rsidR="004B0074" w:rsidRPr="004B0074" w:rsidRDefault="004B0074" w:rsidP="007159C5">
            <w:pPr>
              <w:numPr>
                <w:ilvl w:val="0"/>
                <w:numId w:val="2"/>
              </w:numPr>
            </w:pPr>
            <w:r w:rsidRPr="004B0074">
              <w:t>Có khả năng nổi bật là: tương tác 2 chiều với Khách hàng thông qua từ khóa riêng biệt dành cho từng chương trình, sự kiện, xúc tiến bán hàng, giới thiệu sản phẩm…</w:t>
            </w:r>
          </w:p>
          <w:p w:rsidR="004B0074" w:rsidRPr="004B0074" w:rsidRDefault="004B0074" w:rsidP="007159C5">
            <w:pPr>
              <w:numPr>
                <w:ilvl w:val="0"/>
                <w:numId w:val="2"/>
              </w:numPr>
            </w:pPr>
            <w:r w:rsidRPr="004B0074">
              <w:t>Nhắm tới đúng khách hàng mục tiêu, phân loại khách hàng theo độ tuổi, sở thích, giới tính, thói quen tiêu dùng.</w:t>
            </w:r>
          </w:p>
        </w:tc>
        <w:tc>
          <w:tcPr>
            <w:tcW w:w="0" w:type="auto"/>
            <w:vAlign w:val="center"/>
            <w:hideMark/>
          </w:tcPr>
          <w:p w:rsidR="004B0074" w:rsidRPr="004B0074" w:rsidRDefault="004B0074" w:rsidP="004B0074">
            <w:r w:rsidRPr="004B0074">
              <w:rPr>
                <w:noProof/>
              </w:rPr>
              <w:drawing>
                <wp:inline distT="0" distB="0" distL="0" distR="0">
                  <wp:extent cx="2247900" cy="3000375"/>
                  <wp:effectExtent l="0" t="0" r="0" b="9525"/>
                  <wp:docPr id="37" name="Picture 37" descr="http://marketing.smartsms.vn/index/dauso8x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descr="http://marketing.smartsms.vn/index/dauso8x09.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47900" cy="3000375"/>
                          </a:xfrm>
                          <a:prstGeom prst="rect">
                            <a:avLst/>
                          </a:prstGeom>
                          <a:noFill/>
                          <a:ln>
                            <a:noFill/>
                          </a:ln>
                        </pic:spPr>
                      </pic:pic>
                    </a:graphicData>
                  </a:graphic>
                </wp:inline>
              </w:drawing>
            </w:r>
          </w:p>
        </w:tc>
      </w:tr>
    </w:tbl>
    <w:p w:rsidR="004B0074" w:rsidRPr="004B0074" w:rsidRDefault="004B0074" w:rsidP="004B0074">
      <w:pPr>
        <w:rPr>
          <w:b/>
          <w:bCs/>
        </w:rPr>
      </w:pPr>
      <w:r w:rsidRPr="004B0074">
        <w:rPr>
          <w:b/>
          <w:bCs/>
        </w:rPr>
        <w:t>MÔ TẢ HỆ THỐNG SMS MARKETING 8X09</w:t>
      </w:r>
    </w:p>
    <w:p w:rsidR="004B0074" w:rsidRPr="004B0074" w:rsidRDefault="004B0074" w:rsidP="004B0074">
      <w:r w:rsidRPr="004B0074">
        <w:rPr>
          <w:noProof/>
        </w:rPr>
        <w:drawing>
          <wp:inline distT="0" distB="0" distL="0" distR="0">
            <wp:extent cx="4352925" cy="2466975"/>
            <wp:effectExtent l="0" t="0" r="9525" b="9525"/>
            <wp:docPr id="36" name="Picture 36" descr="http://marketing.smartsms.vn/index/motahethong8x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descr="http://marketing.smartsms.vn/index/motahethong8x09.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52925" cy="2466975"/>
                    </a:xfrm>
                    <a:prstGeom prst="rect">
                      <a:avLst/>
                    </a:prstGeom>
                    <a:noFill/>
                    <a:ln>
                      <a:noFill/>
                    </a:ln>
                  </pic:spPr>
                </pic:pic>
              </a:graphicData>
            </a:graphic>
          </wp:inline>
        </w:drawing>
      </w:r>
    </w:p>
    <w:p w:rsidR="004B0074" w:rsidRPr="004B0074" w:rsidRDefault="00DD7CB5" w:rsidP="00DD7CB5">
      <w:pPr>
        <w:pStyle w:val="Heading4"/>
      </w:pPr>
      <w:r>
        <w:t>b. Q</w:t>
      </w:r>
      <w:r w:rsidR="004B0074" w:rsidRPr="004B0074">
        <w:t>ua phần mềm gửi tin nhắ</w:t>
      </w:r>
      <w:r w:rsidR="003929CA">
        <w:t>n</w:t>
      </w:r>
    </w:p>
    <w:tbl>
      <w:tblPr>
        <w:tblW w:w="0" w:type="auto"/>
        <w:tblCellSpacing w:w="15" w:type="dxa"/>
        <w:tblCellMar>
          <w:left w:w="0" w:type="dxa"/>
          <w:right w:w="0" w:type="dxa"/>
        </w:tblCellMar>
        <w:tblLook w:val="04A0" w:firstRow="1" w:lastRow="0" w:firstColumn="1" w:lastColumn="0" w:noHBand="0" w:noVBand="1"/>
      </w:tblPr>
      <w:tblGrid>
        <w:gridCol w:w="6555"/>
        <w:gridCol w:w="2865"/>
      </w:tblGrid>
      <w:tr w:rsidR="004B0074" w:rsidRPr="004B0074" w:rsidTr="004B0074">
        <w:trPr>
          <w:tblCellSpacing w:w="15" w:type="dxa"/>
        </w:trPr>
        <w:tc>
          <w:tcPr>
            <w:tcW w:w="0" w:type="auto"/>
            <w:vAlign w:val="center"/>
            <w:hideMark/>
          </w:tcPr>
          <w:p w:rsidR="004B0074" w:rsidRPr="004B0074" w:rsidRDefault="004B0074" w:rsidP="007159C5">
            <w:pPr>
              <w:numPr>
                <w:ilvl w:val="0"/>
                <w:numId w:val="3"/>
              </w:numPr>
            </w:pPr>
            <w:r w:rsidRPr="004B0074">
              <w:lastRenderedPageBreak/>
              <w:t>Chu trình hoàn toàn tự động, có thể gửi 5.000 – 8.000 tin trong một giờ.</w:t>
            </w:r>
          </w:p>
          <w:p w:rsidR="004B0074" w:rsidRPr="004B0074" w:rsidRDefault="004B0074" w:rsidP="007159C5">
            <w:pPr>
              <w:numPr>
                <w:ilvl w:val="0"/>
                <w:numId w:val="3"/>
              </w:numPr>
            </w:pPr>
            <w:r w:rsidRPr="004B0074">
              <w:t>Nhận tin nhắn phản hồi của Khách hàng.</w:t>
            </w:r>
          </w:p>
          <w:p w:rsidR="004B0074" w:rsidRPr="004B0074" w:rsidRDefault="004B0074" w:rsidP="007159C5">
            <w:pPr>
              <w:numPr>
                <w:ilvl w:val="0"/>
                <w:numId w:val="3"/>
              </w:numPr>
            </w:pPr>
            <w:r w:rsidRPr="004B0074">
              <w:t>Tính năng Check tài khoản giúp cho Doanh nghiệp chủ động trong chi phí Tiếp thị.</w:t>
            </w:r>
          </w:p>
          <w:p w:rsidR="004B0074" w:rsidRPr="004B0074" w:rsidRDefault="004B0074" w:rsidP="007159C5">
            <w:pPr>
              <w:numPr>
                <w:ilvl w:val="0"/>
                <w:numId w:val="3"/>
              </w:numPr>
            </w:pPr>
            <w:r w:rsidRPr="004B0074">
              <w:t>Tự động nạp tiền vào tài khoản gửi tin. Doanh nghiệp có thể xem lại lịch sử gửi tin trong phần lưu trữ lịch sử Gửi/ Nhận trên hệ thống, tránh trường hợp chương trình tiếp thị bị trùng lặp.</w:t>
            </w:r>
          </w:p>
          <w:p w:rsidR="004B0074" w:rsidRPr="004B0074" w:rsidRDefault="004B0074" w:rsidP="007159C5">
            <w:pPr>
              <w:numPr>
                <w:ilvl w:val="0"/>
                <w:numId w:val="3"/>
              </w:numPr>
            </w:pPr>
            <w:r w:rsidRPr="004B0074">
              <w:t>Tiếp kiệm được rất nhiều thời gian.</w:t>
            </w:r>
          </w:p>
        </w:tc>
        <w:tc>
          <w:tcPr>
            <w:tcW w:w="0" w:type="auto"/>
            <w:vAlign w:val="center"/>
            <w:hideMark/>
          </w:tcPr>
          <w:p w:rsidR="004B0074" w:rsidRPr="004B0074" w:rsidRDefault="004B0074" w:rsidP="004B0074">
            <w:r w:rsidRPr="004B0074">
              <w:rPr>
                <w:noProof/>
              </w:rPr>
              <w:drawing>
                <wp:inline distT="0" distB="0" distL="0" distR="0">
                  <wp:extent cx="1790700" cy="2438400"/>
                  <wp:effectExtent l="0" t="0" r="0" b="0"/>
                  <wp:docPr id="35" name="Picture 35" descr="http://marketing.smartsms.vn/index/anh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descr="http://marketing.smartsms.vn/index/anh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790700" cy="2438400"/>
                          </a:xfrm>
                          <a:prstGeom prst="rect">
                            <a:avLst/>
                          </a:prstGeom>
                          <a:noFill/>
                          <a:ln>
                            <a:noFill/>
                          </a:ln>
                        </pic:spPr>
                      </pic:pic>
                    </a:graphicData>
                  </a:graphic>
                </wp:inline>
              </w:drawing>
            </w:r>
          </w:p>
        </w:tc>
      </w:tr>
    </w:tbl>
    <w:p w:rsidR="004B0074" w:rsidRPr="004B0074" w:rsidRDefault="004B0074" w:rsidP="004B0074">
      <w:pPr>
        <w:rPr>
          <w:b/>
          <w:bCs/>
        </w:rPr>
      </w:pPr>
      <w:r w:rsidRPr="004B0074">
        <w:rPr>
          <w:b/>
          <w:bCs/>
        </w:rPr>
        <w:t>MÔ TẢ HỆ THỐNG SMS MARKETING</w:t>
      </w:r>
    </w:p>
    <w:p w:rsidR="004B0074" w:rsidRPr="004B0074" w:rsidRDefault="004B0074" w:rsidP="004B0074">
      <w:r w:rsidRPr="004B0074">
        <w:rPr>
          <w:noProof/>
        </w:rPr>
        <w:drawing>
          <wp:inline distT="0" distB="0" distL="0" distR="0">
            <wp:extent cx="4410075" cy="2600325"/>
            <wp:effectExtent l="0" t="0" r="9525" b="9525"/>
            <wp:docPr id="34" name="Picture 34" descr="http://marketing.smartsms.vn/index/anh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descr="http://marketing.smartsms.vn/index/anh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10075" cy="2600325"/>
                    </a:xfrm>
                    <a:prstGeom prst="rect">
                      <a:avLst/>
                    </a:prstGeom>
                    <a:noFill/>
                    <a:ln>
                      <a:noFill/>
                    </a:ln>
                  </pic:spPr>
                </pic:pic>
              </a:graphicData>
            </a:graphic>
          </wp:inline>
        </w:drawing>
      </w:r>
    </w:p>
    <w:p w:rsidR="004B0074" w:rsidRPr="004B0074" w:rsidRDefault="004B0074" w:rsidP="0027194E">
      <w:pPr>
        <w:pStyle w:val="Heading4"/>
      </w:pPr>
      <w:r w:rsidRPr="004B0074">
        <w:t>c. Kênh SMS Brand Name:</w:t>
      </w:r>
    </w:p>
    <w:p w:rsidR="004B0074" w:rsidRPr="004B0074" w:rsidRDefault="004B0074" w:rsidP="004B0074">
      <w:r w:rsidRPr="004B0074">
        <w:t>Với tình trạng SpamSMS và tin nhắn SMS lừa đảo xuất hiện ngày một nhiều như hiện nay thì việc sử dụng SMS BrandName để khẳng định thương hiệu và tạo sự tin tưởng với khách hàng là một việc hết sức cần thiết.</w:t>
      </w:r>
    </w:p>
    <w:tbl>
      <w:tblPr>
        <w:tblW w:w="0" w:type="auto"/>
        <w:tblCellSpacing w:w="15" w:type="dxa"/>
        <w:tblCellMar>
          <w:left w:w="0" w:type="dxa"/>
          <w:right w:w="0" w:type="dxa"/>
        </w:tblCellMar>
        <w:tblLook w:val="04A0" w:firstRow="1" w:lastRow="0" w:firstColumn="1" w:lastColumn="0" w:noHBand="0" w:noVBand="1"/>
      </w:tblPr>
      <w:tblGrid>
        <w:gridCol w:w="5595"/>
        <w:gridCol w:w="3825"/>
      </w:tblGrid>
      <w:tr w:rsidR="004B0074" w:rsidRPr="004B0074" w:rsidTr="004B0074">
        <w:trPr>
          <w:tblCellSpacing w:w="15" w:type="dxa"/>
        </w:trPr>
        <w:tc>
          <w:tcPr>
            <w:tcW w:w="0" w:type="auto"/>
            <w:vAlign w:val="center"/>
            <w:hideMark/>
          </w:tcPr>
          <w:p w:rsidR="004B0074" w:rsidRPr="004B0074" w:rsidRDefault="004B0074" w:rsidP="007159C5">
            <w:pPr>
              <w:numPr>
                <w:ilvl w:val="0"/>
                <w:numId w:val="4"/>
              </w:numPr>
            </w:pPr>
            <w:r w:rsidRPr="004B0074">
              <w:lastRenderedPageBreak/>
              <w:t>Người gửi tin nhắn SMS chính là tên thương hiệu/ công ty/ sản phẩm/ sựkiện…</w:t>
            </w:r>
          </w:p>
          <w:p w:rsidR="004B0074" w:rsidRPr="004B0074" w:rsidRDefault="004B0074" w:rsidP="007159C5">
            <w:pPr>
              <w:numPr>
                <w:ilvl w:val="0"/>
                <w:numId w:val="4"/>
              </w:numPr>
            </w:pPr>
            <w:r w:rsidRPr="004B0074">
              <w:t>Thông tin đến khách hàng và người tiêu dùng nhanh nhất.</w:t>
            </w:r>
          </w:p>
          <w:p w:rsidR="004B0074" w:rsidRPr="004B0074" w:rsidRDefault="004B0074" w:rsidP="007159C5">
            <w:pPr>
              <w:numPr>
                <w:ilvl w:val="0"/>
                <w:numId w:val="4"/>
              </w:numPr>
            </w:pPr>
            <w:r w:rsidRPr="004B0074">
              <w:t>Khách hàng và người tiêu dùng trực tiếp tiếp nhận thông tin từ công ty 1 cách chính xác mà không cần thông qua một phương tiện truyền thông nào.</w:t>
            </w:r>
          </w:p>
          <w:p w:rsidR="004B0074" w:rsidRPr="004B0074" w:rsidRDefault="004B0074" w:rsidP="007159C5">
            <w:pPr>
              <w:numPr>
                <w:ilvl w:val="0"/>
                <w:numId w:val="4"/>
              </w:numPr>
            </w:pPr>
            <w:r w:rsidRPr="004B0074">
              <w:t>Một cách tiếp thị và chi phí triển khai, thực hiện thấp hơncác hình thức Marketing khác</w:t>
            </w:r>
          </w:p>
          <w:p w:rsidR="004B0074" w:rsidRPr="004B0074" w:rsidRDefault="004B0074" w:rsidP="007159C5">
            <w:pPr>
              <w:numPr>
                <w:ilvl w:val="0"/>
                <w:numId w:val="4"/>
              </w:numPr>
            </w:pPr>
            <w:r w:rsidRPr="004B0074">
              <w:t>Thông qua tinnhắn SMS, công ty dễ dàng quản lý thông tin kháchhàng.</w:t>
            </w:r>
          </w:p>
          <w:p w:rsidR="004B0074" w:rsidRPr="004B0074" w:rsidRDefault="004B0074" w:rsidP="007159C5">
            <w:pPr>
              <w:numPr>
                <w:ilvl w:val="0"/>
                <w:numId w:val="4"/>
              </w:numPr>
            </w:pPr>
            <w:r w:rsidRPr="004B0074">
              <w:t>Tạo niềm tin lớn cho khách hàng.</w:t>
            </w:r>
          </w:p>
          <w:p w:rsidR="004B0074" w:rsidRPr="004B0074" w:rsidRDefault="004B0074" w:rsidP="007159C5">
            <w:pPr>
              <w:numPr>
                <w:ilvl w:val="0"/>
                <w:numId w:val="4"/>
              </w:numPr>
            </w:pPr>
            <w:r w:rsidRPr="004B0074">
              <w:t>Có thể liên lạc với khách hàng bất kỳ nơi đâu và khi nào.</w:t>
            </w:r>
          </w:p>
          <w:p w:rsidR="004B0074" w:rsidRPr="004B0074" w:rsidRDefault="004B0074" w:rsidP="007159C5">
            <w:pPr>
              <w:numPr>
                <w:ilvl w:val="0"/>
                <w:numId w:val="4"/>
              </w:numPr>
            </w:pPr>
            <w:r w:rsidRPr="004B0074">
              <w:t>Chi phí triển khai và thực hiện thấp hơn các hình thức Marketing khác và hoàn toàn kiểm soát tài chính và chủ động tài chính cho tiếp thị và thông tin đến khách hàng.</w:t>
            </w:r>
          </w:p>
          <w:p w:rsidR="004B0074" w:rsidRPr="004B0074" w:rsidRDefault="004B0074" w:rsidP="007159C5">
            <w:pPr>
              <w:numPr>
                <w:ilvl w:val="0"/>
                <w:numId w:val="4"/>
              </w:numPr>
            </w:pPr>
            <w:r w:rsidRPr="004B0074">
              <w:t>Gửi đến bất kỳ thuê bao thuộc các mạng khác nhau.</w:t>
            </w:r>
          </w:p>
          <w:p w:rsidR="004B0074" w:rsidRPr="004B0074" w:rsidRDefault="004B0074" w:rsidP="007159C5">
            <w:pPr>
              <w:numPr>
                <w:ilvl w:val="0"/>
                <w:numId w:val="4"/>
              </w:numPr>
            </w:pPr>
            <w:r w:rsidRPr="004B0074">
              <w:t>Hệ thống biết chính xác được đối tượng đã nhận được tin nhắn hay chưa nhận được tin nhắn.</w:t>
            </w:r>
          </w:p>
        </w:tc>
        <w:tc>
          <w:tcPr>
            <w:tcW w:w="0" w:type="auto"/>
            <w:vAlign w:val="center"/>
            <w:hideMark/>
          </w:tcPr>
          <w:p w:rsidR="004B0074" w:rsidRPr="004B0074" w:rsidRDefault="004B0074" w:rsidP="004B0074">
            <w:r w:rsidRPr="004B0074">
              <w:rPr>
                <w:noProof/>
              </w:rPr>
              <w:drawing>
                <wp:inline distT="0" distB="0" distL="0" distR="0">
                  <wp:extent cx="2390775" cy="3467100"/>
                  <wp:effectExtent l="0" t="0" r="9525" b="0"/>
                  <wp:docPr id="33" name="Picture 33" descr="http://marketing.smartsms.vn/index/anh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descr="http://marketing.smartsms.vn/index/anh4.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90775" cy="3467100"/>
                          </a:xfrm>
                          <a:prstGeom prst="rect">
                            <a:avLst/>
                          </a:prstGeom>
                          <a:noFill/>
                          <a:ln>
                            <a:noFill/>
                          </a:ln>
                        </pic:spPr>
                      </pic:pic>
                    </a:graphicData>
                  </a:graphic>
                </wp:inline>
              </w:drawing>
            </w:r>
          </w:p>
        </w:tc>
      </w:tr>
    </w:tbl>
    <w:p w:rsidR="0005381C" w:rsidRDefault="0005381C" w:rsidP="0005381C">
      <w:pPr>
        <w:pStyle w:val="Heading2"/>
      </w:pPr>
      <w:r>
        <w:t>II.3. Thanh toán qua SMS</w:t>
      </w:r>
    </w:p>
    <w:p w:rsidR="0005381C" w:rsidRPr="0005381C" w:rsidRDefault="00334954" w:rsidP="005B6F38">
      <w:pPr>
        <w:pStyle w:val="Heading3"/>
      </w:pPr>
      <w:r>
        <w:t>Giới thiệu dịch vụ cho thuê đầu số</w:t>
      </w:r>
    </w:p>
    <w:p w:rsidR="0005381C" w:rsidRPr="0005381C" w:rsidRDefault="0005381C" w:rsidP="007159C5">
      <w:pPr>
        <w:numPr>
          <w:ilvl w:val="0"/>
          <w:numId w:val="7"/>
        </w:numPr>
      </w:pPr>
      <w:r w:rsidRPr="0005381C">
        <w:rPr>
          <w:b/>
          <w:bCs/>
        </w:rPr>
        <w:t>Tổ</w:t>
      </w:r>
      <w:r w:rsidR="00E75B07">
        <w:rPr>
          <w:b/>
          <w:bCs/>
        </w:rPr>
        <w:t>ng đài SMS</w:t>
      </w:r>
      <w:r w:rsidR="00E75B07" w:rsidRPr="0005381C">
        <w:rPr>
          <w:b/>
          <w:bCs/>
        </w:rPr>
        <w:t xml:space="preserve"> </w:t>
      </w:r>
      <w:r w:rsidRPr="0005381C">
        <w:rPr>
          <w:b/>
          <w:bCs/>
        </w:rPr>
        <w:t>(SMS Gateway): </w:t>
      </w:r>
      <w:r w:rsidRPr="0005381C">
        <w:t>Là hệ thống nhân và gửi tin mà Công ty chúng tôi đã kí hợp đồng hợp tác lâu dài với tất cả các mạng di động lớn ở Việt Nam: Viettel, Mobifone, Vinaphone.</w:t>
      </w:r>
    </w:p>
    <w:p w:rsidR="0005381C" w:rsidRPr="0005381C" w:rsidRDefault="0005381C" w:rsidP="007159C5">
      <w:pPr>
        <w:numPr>
          <w:ilvl w:val="0"/>
          <w:numId w:val="8"/>
        </w:numPr>
      </w:pPr>
      <w:r w:rsidRPr="0005381C">
        <w:rPr>
          <w:b/>
          <w:bCs/>
        </w:rPr>
        <w:t>Tổ</w:t>
      </w:r>
      <w:r w:rsidR="00E75B07">
        <w:rPr>
          <w:b/>
          <w:bCs/>
        </w:rPr>
        <w:t>ng đài</w:t>
      </w:r>
      <w:r w:rsidRPr="0005381C">
        <w:rPr>
          <w:b/>
          <w:bCs/>
        </w:rPr>
        <w:t>:</w:t>
      </w:r>
      <w:r w:rsidRPr="0005381C">
        <w:t> Cung cấp dịch vụ cho </w:t>
      </w:r>
      <w:hyperlink r:id="rId21" w:tooltip="thuê đầu số" w:history="1">
        <w:r w:rsidRPr="0005381C">
          <w:rPr>
            <w:rStyle w:val="Hyperlink"/>
            <w:i/>
            <w:iCs/>
          </w:rPr>
          <w:t>thuê đầu số</w:t>
        </w:r>
      </w:hyperlink>
      <w:r w:rsidRPr="0005381C">
        <w:t> và hạ tầng kết nối nhắn tin cho các cá nhân, doanh nghiệp có nhu cầu sử dụng tổng đài tin nhắn làm phương tiện thu phí cho các dịch vụ tiện ích, hay kinh doanh nội dung số… ví dụ: thanh toán trong game online, đăng kí tài khoản VIP, thu phí cung cấp thông tin…</w:t>
      </w:r>
    </w:p>
    <w:p w:rsidR="0005381C" w:rsidRPr="007711E8" w:rsidRDefault="0005381C" w:rsidP="007711E8">
      <w:pPr>
        <w:pStyle w:val="Heading3"/>
      </w:pPr>
      <w:r w:rsidRPr="007711E8">
        <w:rPr>
          <w:rStyle w:val="Strong"/>
          <w:b/>
          <w:bCs/>
        </w:rPr>
        <w:t>H</w:t>
      </w:r>
      <w:r w:rsidR="00F822F8" w:rsidRPr="007711E8">
        <w:rPr>
          <w:rStyle w:val="Strong"/>
          <w:b/>
          <w:bCs/>
        </w:rPr>
        <w:t>ình thức hợp tác kinh doanh</w:t>
      </w:r>
    </w:p>
    <w:p w:rsidR="0005381C" w:rsidRPr="0005381C" w:rsidRDefault="0005381C" w:rsidP="007159C5">
      <w:pPr>
        <w:numPr>
          <w:ilvl w:val="0"/>
          <w:numId w:val="9"/>
        </w:numPr>
        <w:shd w:val="clear" w:color="auto" w:fill="FFFFFF"/>
        <w:spacing w:before="100" w:beforeAutospacing="1" w:after="100" w:afterAutospacing="1" w:line="300" w:lineRule="atLeast"/>
        <w:rPr>
          <w:rFonts w:cs="Helvetica"/>
          <w:color w:val="333333"/>
          <w:sz w:val="21"/>
          <w:szCs w:val="21"/>
        </w:rPr>
      </w:pPr>
      <w:r w:rsidRPr="0005381C">
        <w:rPr>
          <w:rStyle w:val="Strong"/>
          <w:rFonts w:cs="Helvetica"/>
          <w:color w:val="333333"/>
          <w:sz w:val="21"/>
          <w:szCs w:val="21"/>
        </w:rPr>
        <w:lastRenderedPageBreak/>
        <w:t>Thuê đầu số: </w:t>
      </w:r>
      <w:r w:rsidRPr="0005381C">
        <w:rPr>
          <w:rFonts w:cs="Helvetica"/>
          <w:color w:val="333333"/>
          <w:sz w:val="21"/>
          <w:szCs w:val="21"/>
        </w:rPr>
        <w:t>Quý đối tác có thể </w:t>
      </w:r>
      <w:r w:rsidRPr="0005381C">
        <w:rPr>
          <w:rStyle w:val="Emphasis"/>
          <w:rFonts w:cs="Helvetica"/>
          <w:color w:val="333333"/>
          <w:sz w:val="21"/>
          <w:szCs w:val="21"/>
        </w:rPr>
        <w:t>thuê đầu số</w:t>
      </w:r>
      <w:r w:rsidRPr="0005381C">
        <w:rPr>
          <w:rFonts w:cs="Helvetica"/>
          <w:color w:val="333333"/>
          <w:sz w:val="21"/>
          <w:szCs w:val="21"/>
        </w:rPr>
        <w:t> của chúng tôi để chạy nội dung hoặc dịch vụ sẵn có của đối tác, bao gồm các dịch vụ như: bất động sản, chứng khoán, gameonline, thương mại điện tử, du lịch, ngân hàng…</w:t>
      </w:r>
    </w:p>
    <w:p w:rsidR="0005381C" w:rsidRPr="0005381C" w:rsidRDefault="0005381C" w:rsidP="007159C5">
      <w:pPr>
        <w:numPr>
          <w:ilvl w:val="0"/>
          <w:numId w:val="9"/>
        </w:numPr>
        <w:shd w:val="clear" w:color="auto" w:fill="FFFFFF"/>
        <w:spacing w:before="100" w:beforeAutospacing="1" w:after="100" w:afterAutospacing="1" w:line="300" w:lineRule="atLeast"/>
        <w:rPr>
          <w:rFonts w:cs="Helvetica"/>
          <w:color w:val="333333"/>
          <w:sz w:val="21"/>
          <w:szCs w:val="21"/>
        </w:rPr>
      </w:pPr>
      <w:r w:rsidRPr="0005381C">
        <w:rPr>
          <w:rStyle w:val="Strong"/>
          <w:rFonts w:cs="Helvetica"/>
          <w:color w:val="333333"/>
          <w:sz w:val="21"/>
          <w:szCs w:val="21"/>
        </w:rPr>
        <w:t>Phối hợp cung cấp dịch vụ:</w:t>
      </w:r>
      <w:r w:rsidRPr="0005381C">
        <w:rPr>
          <w:rFonts w:cs="Helvetica"/>
          <w:color w:val="333333"/>
          <w:sz w:val="21"/>
          <w:szCs w:val="21"/>
        </w:rPr>
        <w:t> nếu đối tác ý tưởng và nền tảng kinh doanh dịch vụ SMS, ví dụ như có kênh truyền thông, hay có nội dung tốt muốn khai thác kinh doanh trên di động. Tốc Độ sẵn sàng hợp tác cung cấp cả hạ tầng đầu số, hạ tầng kĩ thuật cũng như cùng khai thác nội dung và phát triển dịch vụ với đối tác để có thể triển khai ra dịch vụ thành công.</w:t>
      </w:r>
    </w:p>
    <w:p w:rsidR="0005381C" w:rsidRPr="005B6F38" w:rsidRDefault="0005381C" w:rsidP="005B6F38">
      <w:pPr>
        <w:pStyle w:val="Heading3"/>
      </w:pPr>
      <w:r w:rsidRPr="005B6F38">
        <w:t>Phân chia doanh thu Bên A/Bên B</w:t>
      </w:r>
    </w:p>
    <w:p w:rsidR="0005381C" w:rsidRPr="0005381C" w:rsidRDefault="0005381C" w:rsidP="0005381C">
      <w:pPr>
        <w:pStyle w:val="NormalWeb"/>
        <w:shd w:val="clear" w:color="auto" w:fill="FFFFFF"/>
        <w:spacing w:before="0" w:beforeAutospacing="0" w:after="150" w:afterAutospacing="0" w:line="300" w:lineRule="atLeast"/>
        <w:rPr>
          <w:rFonts w:asciiTheme="minorHAnsi" w:hAnsiTheme="minorHAnsi" w:cs="Helvetica"/>
          <w:color w:val="333333"/>
          <w:sz w:val="21"/>
          <w:szCs w:val="21"/>
        </w:rPr>
      </w:pPr>
      <w:r w:rsidRPr="0005381C">
        <w:rPr>
          <w:rFonts w:asciiTheme="minorHAnsi" w:hAnsiTheme="minorHAnsi" w:cs="Helvetica"/>
          <w:color w:val="333333"/>
          <w:sz w:val="21"/>
          <w:szCs w:val="21"/>
        </w:rPr>
        <w:t>- Tin nhắn MO (Mobile Originated) là tin nhắn xuất phát từ khách hàng sử dụng dịch vụ đến số 8xxx.</w:t>
      </w:r>
    </w:p>
    <w:p w:rsidR="0005381C" w:rsidRPr="0005381C" w:rsidRDefault="0005381C" w:rsidP="0005381C">
      <w:pPr>
        <w:pStyle w:val="NormalWeb"/>
        <w:shd w:val="clear" w:color="auto" w:fill="FFFFFF"/>
        <w:spacing w:before="0" w:beforeAutospacing="0" w:after="150" w:afterAutospacing="0" w:line="300" w:lineRule="atLeast"/>
        <w:rPr>
          <w:rFonts w:asciiTheme="minorHAnsi" w:hAnsiTheme="minorHAnsi" w:cs="Helvetica"/>
          <w:color w:val="333333"/>
          <w:sz w:val="21"/>
          <w:szCs w:val="21"/>
        </w:rPr>
      </w:pPr>
      <w:r w:rsidRPr="0005381C">
        <w:rPr>
          <w:rFonts w:asciiTheme="minorHAnsi" w:hAnsiTheme="minorHAnsi" w:cs="Helvetica"/>
          <w:color w:val="333333"/>
          <w:sz w:val="21"/>
          <w:szCs w:val="21"/>
        </w:rPr>
        <w:t>- Tin nhắn MT (Mobile Terminated) là tin nhắn xuất phát từ hệ thống của bên B thông qua hệ thống của bên A để gửi đến khách hàng.</w:t>
      </w:r>
    </w:p>
    <w:p w:rsidR="0005381C" w:rsidRPr="0005381C" w:rsidRDefault="0005381C" w:rsidP="0005381C">
      <w:pPr>
        <w:pStyle w:val="NormalWeb"/>
        <w:shd w:val="clear" w:color="auto" w:fill="FFFFFF"/>
        <w:spacing w:before="0" w:beforeAutospacing="0" w:after="150" w:afterAutospacing="0" w:line="300" w:lineRule="atLeast"/>
        <w:rPr>
          <w:rFonts w:asciiTheme="minorHAnsi" w:hAnsiTheme="minorHAnsi" w:cs="Helvetica"/>
          <w:color w:val="333333"/>
          <w:sz w:val="21"/>
          <w:szCs w:val="21"/>
        </w:rPr>
      </w:pPr>
      <w:r w:rsidRPr="0005381C">
        <w:rPr>
          <w:rFonts w:asciiTheme="minorHAnsi" w:hAnsiTheme="minorHAnsi" w:cs="Helvetica"/>
          <w:color w:val="333333"/>
          <w:sz w:val="21"/>
          <w:szCs w:val="21"/>
        </w:rPr>
        <w:t>- CDR (Charging Data Record) là số lượng tin nhắn thành công và tính được cước của khách hàng (dựa trên số liệu đối soát giữa Tốc Độ và Telco)</w:t>
      </w:r>
    </w:p>
    <w:p w:rsidR="0005381C" w:rsidRPr="00F5129F" w:rsidRDefault="00D10F2A" w:rsidP="00F5129F">
      <w:pPr>
        <w:pStyle w:val="Heading3"/>
      </w:pPr>
      <w:r w:rsidRPr="00F5129F">
        <w:rPr>
          <w:rStyle w:val="Strong"/>
          <w:b/>
          <w:bCs/>
        </w:rPr>
        <w:t xml:space="preserve">Ưu điểm của hệ thống hạ tầng đầu số </w:t>
      </w:r>
      <w:r w:rsidR="0005381C" w:rsidRPr="00F5129F">
        <w:rPr>
          <w:rStyle w:val="Strong"/>
          <w:b/>
          <w:bCs/>
        </w:rPr>
        <w:t>8x71</w:t>
      </w:r>
    </w:p>
    <w:p w:rsidR="0005381C" w:rsidRPr="0005381C" w:rsidRDefault="0005381C" w:rsidP="00D10F2A">
      <w:pPr>
        <w:shd w:val="clear" w:color="auto" w:fill="FFFFFF"/>
        <w:spacing w:line="300" w:lineRule="atLeast"/>
        <w:ind w:left="360"/>
        <w:rPr>
          <w:rFonts w:cs="Helvetica"/>
          <w:color w:val="333333"/>
          <w:sz w:val="21"/>
          <w:szCs w:val="21"/>
        </w:rPr>
      </w:pPr>
      <w:r w:rsidRPr="0005381C">
        <w:rPr>
          <w:rFonts w:cs="Helvetica"/>
          <w:color w:val="333333"/>
          <w:sz w:val="21"/>
          <w:szCs w:val="21"/>
        </w:rPr>
        <w:t>- Dễ dàng kết nối với cơ sở dữ liệu dịch vụ của khách hàng</w:t>
      </w:r>
      <w:r w:rsidRPr="0005381C">
        <w:rPr>
          <w:rFonts w:cs="Helvetica"/>
          <w:color w:val="333333"/>
          <w:sz w:val="21"/>
          <w:szCs w:val="21"/>
        </w:rPr>
        <w:br/>
        <w:t>- Khách hàng không cần đầu tư hạ tầng vẫn triển khai ngay được các dịch vụ cung cấp nội dung, thông tin giải trí, thanh toán, tương tác đa chiều,…</w:t>
      </w:r>
      <w:r w:rsidRPr="0005381C">
        <w:rPr>
          <w:rFonts w:cs="Helvetica"/>
          <w:color w:val="333333"/>
          <w:sz w:val="21"/>
          <w:szCs w:val="21"/>
        </w:rPr>
        <w:br/>
        <w:t>- Hệ thống máy chủ mạnh, đường truyền dung lượng cao và các thiết bị trong hệ thống đáp ứng tiêu chuẩn chất lượng quốc tế.</w:t>
      </w:r>
      <w:r w:rsidRPr="0005381C">
        <w:rPr>
          <w:rFonts w:cs="Helvetica"/>
          <w:color w:val="333333"/>
          <w:sz w:val="21"/>
          <w:szCs w:val="21"/>
        </w:rPr>
        <w:br/>
        <w:t>- Đội ngũ trực và hỗ trợ hệ thống 24/7 đảm bảo độ ổn định cao.</w:t>
      </w:r>
      <w:r w:rsidRPr="0005381C">
        <w:rPr>
          <w:rFonts w:cs="Helvetica"/>
          <w:color w:val="333333"/>
          <w:sz w:val="21"/>
          <w:szCs w:val="21"/>
        </w:rPr>
        <w:br/>
        <w:t>- Miễn phí toàn bộ phương án kỹ thuật về đấu nối, triển khai, vận hành.</w:t>
      </w:r>
      <w:r w:rsidRPr="0005381C">
        <w:rPr>
          <w:rFonts w:cs="Helvetica"/>
          <w:color w:val="333333"/>
          <w:sz w:val="21"/>
          <w:szCs w:val="21"/>
        </w:rPr>
        <w:br/>
        <w:t>- Thời hạn thanh toán nhanh và tỉ lệ phân chia doanh thu cao.</w:t>
      </w:r>
    </w:p>
    <w:p w:rsidR="0005381C" w:rsidRPr="0005381C" w:rsidRDefault="0005381C" w:rsidP="0005381C"/>
    <w:p w:rsidR="00E15F5C" w:rsidRDefault="00CB132B" w:rsidP="00E15F5C">
      <w:pPr>
        <w:pStyle w:val="Heading1"/>
      </w:pPr>
      <w:r>
        <w:t xml:space="preserve">III. </w:t>
      </w:r>
      <w:r w:rsidR="00E15F5C">
        <w:t>Tích hợp với các hệ thống điều khiển điện tử của nhà ga, khu vực công cộng</w:t>
      </w:r>
    </w:p>
    <w:p w:rsidR="00CB132B" w:rsidRDefault="00CB132B" w:rsidP="00527C08">
      <w:pPr>
        <w:pStyle w:val="Heading2"/>
      </w:pPr>
      <w:r>
        <w:t xml:space="preserve">III.1. </w:t>
      </w:r>
      <w:r w:rsidR="00474380" w:rsidRPr="00474380">
        <w:t>Hệ thống thông tin trên bảng Led</w:t>
      </w:r>
    </w:p>
    <w:p w:rsidR="0085298E" w:rsidRDefault="001C0462" w:rsidP="001B355D">
      <w:pPr>
        <w:ind w:firstLine="360"/>
      </w:pPr>
      <w:r>
        <w:t xml:space="preserve">Hệ thống “Bán vé trực tuyến” </w:t>
      </w:r>
      <w:r w:rsidR="00564ED3" w:rsidRPr="00564ED3">
        <w:t>tích hợp và điều khiển các bảng điển tử</w:t>
      </w:r>
      <w:r w:rsidR="00F95E1E">
        <w:t xml:space="preserve"> LED đ</w:t>
      </w:r>
      <w:r w:rsidR="00564ED3" w:rsidRPr="00564ED3">
        <w:t>ặt tại nhiều nơi trong nhà ga và các khu vực công cộ</w:t>
      </w:r>
      <w:r w:rsidR="00564ED3">
        <w:t>ng</w:t>
      </w:r>
      <w:r w:rsidR="0085298E">
        <w:t xml:space="preserve"> có chứ</w:t>
      </w:r>
      <w:r w:rsidR="001B355D">
        <w:t xml:space="preserve">c năng </w:t>
      </w:r>
      <w:r w:rsidR="0085298E">
        <w:t xml:space="preserve">giúp </w:t>
      </w:r>
      <w:r w:rsidR="0085298E">
        <w:t>nhà ga</w:t>
      </w:r>
      <w:r w:rsidR="0085298E">
        <w:t xml:space="preserve"> thể hiện sự chuyên nghiệp trong cung cách phục vụ, tăng hiệu quả công việc, giảm chi phí điều hành và giúp cho khách hàng của bạn có đưọc sự hài lòng cần thiết.</w:t>
      </w:r>
    </w:p>
    <w:p w:rsidR="0085298E" w:rsidRDefault="0085298E" w:rsidP="0085298E">
      <w:r>
        <w:rPr>
          <w:noProof/>
        </w:rPr>
        <w:drawing>
          <wp:inline distT="0" distB="0" distL="0" distR="0">
            <wp:extent cx="4714875" cy="3657600"/>
            <wp:effectExtent l="0" t="0" r="9525" b="0"/>
            <wp:docPr id="17573" name="Picture 17573" descr="he thong xep h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he thong xep ha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14875" cy="3657600"/>
                    </a:xfrm>
                    <a:prstGeom prst="rect">
                      <a:avLst/>
                    </a:prstGeom>
                    <a:noFill/>
                    <a:ln>
                      <a:noFill/>
                    </a:ln>
                  </pic:spPr>
                </pic:pic>
              </a:graphicData>
            </a:graphic>
          </wp:inline>
        </w:drawing>
      </w:r>
    </w:p>
    <w:p w:rsidR="0085298E" w:rsidRDefault="0085298E" w:rsidP="0085298E"/>
    <w:p w:rsidR="0085298E" w:rsidRDefault="0085298E" w:rsidP="0085298E">
      <w:r>
        <w:rPr>
          <w:noProof/>
        </w:rPr>
        <w:drawing>
          <wp:inline distT="0" distB="0" distL="0" distR="0">
            <wp:extent cx="5943600" cy="3421558"/>
            <wp:effectExtent l="0" t="0" r="0" b="7620"/>
            <wp:docPr id="17574" name="Picture 17574" descr="http://www.vietdigitals.com/img/Queue%20System/system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http://www.vietdigitals.com/img/Queue%20System/system2.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421558"/>
                    </a:xfrm>
                    <a:prstGeom prst="rect">
                      <a:avLst/>
                    </a:prstGeom>
                    <a:noFill/>
                    <a:ln>
                      <a:noFill/>
                    </a:ln>
                  </pic:spPr>
                </pic:pic>
              </a:graphicData>
            </a:graphic>
          </wp:inline>
        </w:drawing>
      </w:r>
      <w:r>
        <w:t xml:space="preserve"> </w:t>
      </w:r>
    </w:p>
    <w:p w:rsidR="0085298E" w:rsidRDefault="0085298E" w:rsidP="0085298E"/>
    <w:p w:rsidR="00E15F5C" w:rsidRDefault="00F27C1C" w:rsidP="00E15F5C">
      <w:pPr>
        <w:pStyle w:val="Heading1"/>
      </w:pPr>
      <w:r>
        <w:t xml:space="preserve">IV. </w:t>
      </w:r>
      <w:r w:rsidR="00E15F5C">
        <w:t>Tích hợp, chia sẻ thông tin với các hệ thống quản lý khác của ngành ĐSVN</w:t>
      </w:r>
    </w:p>
    <w:p w:rsidR="00B92617" w:rsidRPr="00B92617" w:rsidRDefault="00B92617" w:rsidP="00B92617">
      <w:pPr>
        <w:spacing w:after="0" w:line="240" w:lineRule="auto"/>
        <w:ind w:firstLine="360"/>
      </w:pPr>
      <w:r w:rsidRPr="00B92617">
        <w:lastRenderedPageBreak/>
        <w:t>VNR đã xây dựng hệ thống mạng diện rộng hoàn chỉnh cho phép kết nối toàn bộ các Ga, đại lý tới 2 Trung tâm Hà Nội &amp; Sài Gòn, cụ thể:</w:t>
      </w:r>
    </w:p>
    <w:p w:rsidR="00B92617" w:rsidRPr="00B92617" w:rsidRDefault="00B92617" w:rsidP="007159C5">
      <w:pPr>
        <w:numPr>
          <w:ilvl w:val="0"/>
          <w:numId w:val="10"/>
        </w:numPr>
        <w:spacing w:after="0" w:line="240" w:lineRule="auto"/>
      </w:pPr>
      <w:r w:rsidRPr="00B92617">
        <w:t>10 nhà ga kết nối bằng đường truyền lease line kênh trắng</w:t>
      </w:r>
    </w:p>
    <w:p w:rsidR="00B92617" w:rsidRPr="00B92617" w:rsidRDefault="00B92617" w:rsidP="007159C5">
      <w:pPr>
        <w:numPr>
          <w:ilvl w:val="0"/>
          <w:numId w:val="10"/>
        </w:numPr>
        <w:spacing w:after="0" w:line="240" w:lineRule="auto"/>
      </w:pPr>
      <w:r w:rsidRPr="00B92617">
        <w:t>84 nhà ga kết nối bằng đường truyền internet</w:t>
      </w:r>
    </w:p>
    <w:p w:rsidR="00B92617" w:rsidRDefault="00B92617" w:rsidP="007159C5">
      <w:pPr>
        <w:numPr>
          <w:ilvl w:val="0"/>
          <w:numId w:val="10"/>
        </w:numPr>
      </w:pPr>
      <w:r w:rsidRPr="00B92617">
        <w:t>42  đại lý bán vé kết nối thông qua internet.</w:t>
      </w:r>
    </w:p>
    <w:p w:rsidR="00B92617" w:rsidRPr="00B92617" w:rsidRDefault="00B92617" w:rsidP="00B92617">
      <w:pPr>
        <w:spacing w:after="0" w:line="240" w:lineRule="auto"/>
        <w:ind w:firstLine="360"/>
      </w:pPr>
    </w:p>
    <w:p w:rsidR="00B92617" w:rsidRPr="00B92617" w:rsidRDefault="00B92617" w:rsidP="00D564E0">
      <w:pPr>
        <w:spacing w:after="0" w:line="240" w:lineRule="auto"/>
        <w:ind w:firstLine="360"/>
        <w:jc w:val="center"/>
      </w:pPr>
      <w:r w:rsidRPr="00B92617">
        <w:object w:dxaOrig="15352" w:dyaOrig="11045">
          <v:shape id="_x0000_i1026" type="#_x0000_t75" style="width:467.7pt;height:336.2pt" o:ole="">
            <v:imagedata r:id="rId24" o:title=""/>
          </v:shape>
          <o:OLEObject Type="Embed" ProgID="Visio.Drawing.11" ShapeID="_x0000_i1026" DrawAspect="Content" ObjectID="_1457957707" r:id="rId25"/>
        </w:object>
      </w:r>
      <w:r w:rsidRPr="00B92617">
        <w:rPr>
          <w:b/>
          <w:i/>
        </w:rPr>
        <w:t>S</w:t>
      </w:r>
      <w:r w:rsidRPr="00B92617">
        <w:rPr>
          <w:b/>
          <w:i/>
          <w:lang w:val="vi-VN"/>
        </w:rPr>
        <w:t>ơ đồ tổng thể</w:t>
      </w:r>
      <w:r w:rsidRPr="00B92617">
        <w:rPr>
          <w:b/>
          <w:i/>
        </w:rPr>
        <w:t xml:space="preserve"> mạng WAN của toàn hệ thống VNR</w:t>
      </w:r>
    </w:p>
    <w:p w:rsidR="00B92617" w:rsidRPr="00B92617" w:rsidRDefault="00B92617" w:rsidP="00B92617"/>
    <w:p w:rsidR="00E15F5C" w:rsidRDefault="00E15F5C" w:rsidP="00E15F5C"/>
    <w:p w:rsidR="00D564E0" w:rsidRPr="00531EF3" w:rsidRDefault="00D564E0" w:rsidP="00D564E0">
      <w:pPr>
        <w:jc w:val="center"/>
        <w:rPr>
          <w:rFonts w:ascii="Times New Roman" w:hAnsi="Times New Roman"/>
          <w:sz w:val="24"/>
          <w:szCs w:val="24"/>
        </w:rPr>
      </w:pPr>
      <w:r w:rsidRPr="00531EF3">
        <w:rPr>
          <w:rFonts w:ascii="Times New Roman" w:hAnsi="Times New Roman"/>
          <w:sz w:val="24"/>
          <w:szCs w:val="24"/>
        </w:rPr>
        <w:object w:dxaOrig="15460" w:dyaOrig="11628">
          <v:shape id="_x0000_i1027" type="#_x0000_t75" style="width:467.7pt;height:351.85pt" o:ole="">
            <v:imagedata r:id="rId26" o:title=""/>
          </v:shape>
          <o:OLEObject Type="Embed" ProgID="Visio.Drawing.11" ShapeID="_x0000_i1027" DrawAspect="Content" ObjectID="_1457957708" r:id="rId27"/>
        </w:object>
      </w:r>
      <w:r w:rsidRPr="00531EF3">
        <w:rPr>
          <w:rFonts w:ascii="Times New Roman" w:hAnsi="Times New Roman"/>
          <w:b/>
          <w:i/>
          <w:sz w:val="24"/>
          <w:szCs w:val="24"/>
        </w:rPr>
        <w:t xml:space="preserve"> S</w:t>
      </w:r>
      <w:r w:rsidRPr="00531EF3">
        <w:rPr>
          <w:rFonts w:ascii="Times New Roman" w:hAnsi="Times New Roman"/>
          <w:b/>
          <w:i/>
          <w:sz w:val="24"/>
          <w:szCs w:val="24"/>
          <w:lang w:val="vi-VN"/>
        </w:rPr>
        <w:t xml:space="preserve">ơ đồ mạng </w:t>
      </w:r>
      <w:r w:rsidRPr="00531EF3">
        <w:rPr>
          <w:rFonts w:ascii="Times New Roman" w:hAnsi="Times New Roman"/>
          <w:b/>
          <w:i/>
          <w:sz w:val="24"/>
          <w:szCs w:val="24"/>
        </w:rPr>
        <w:t xml:space="preserve">tại </w:t>
      </w:r>
      <w:r w:rsidRPr="00531EF3">
        <w:rPr>
          <w:rFonts w:ascii="Times New Roman" w:hAnsi="Times New Roman"/>
          <w:b/>
          <w:i/>
          <w:sz w:val="24"/>
          <w:szCs w:val="24"/>
          <w:lang w:val="vi-VN"/>
        </w:rPr>
        <w:t>Trung tâm Hà Nội</w:t>
      </w:r>
    </w:p>
    <w:p w:rsidR="00D564E0" w:rsidRDefault="00D564E0" w:rsidP="00E15F5C"/>
    <w:p w:rsidR="00F27C1C" w:rsidRDefault="00B900A3" w:rsidP="00B900A3">
      <w:pPr>
        <w:pStyle w:val="Heading2"/>
      </w:pPr>
      <w:r>
        <w:t xml:space="preserve">IV.1. </w:t>
      </w:r>
      <w:r w:rsidR="00F27C1C">
        <w:t>Hệ thống “Bán vé Trực tuyến” phải đáp ứng khả năng tích hợp với các hệ thống hiện tạ</w:t>
      </w:r>
      <w:r>
        <w:t>i</w:t>
      </w:r>
    </w:p>
    <w:p w:rsidR="00B900A3" w:rsidRPr="00B900A3" w:rsidRDefault="00B900A3" w:rsidP="00B900A3">
      <w:pPr>
        <w:pStyle w:val="Heading3"/>
        <w:rPr>
          <w:rFonts w:asciiTheme="minorHAnsi" w:hAnsiTheme="minorHAnsi"/>
        </w:rPr>
      </w:pPr>
      <w:r>
        <w:t xml:space="preserve">IV.1.1. </w:t>
      </w:r>
      <w:r w:rsidR="00E93E22">
        <w:t xml:space="preserve">Các nâng cấp, bổ sung với hệ thống </w:t>
      </w:r>
      <w:r w:rsidRPr="00B900A3">
        <w:t>Hệ thống BVDT</w:t>
      </w:r>
      <w:r w:rsidR="00E93E22">
        <w:t xml:space="preserve"> hiện tại</w:t>
      </w:r>
    </w:p>
    <w:p w:rsidR="00B900A3" w:rsidRPr="00B900A3" w:rsidRDefault="00B900A3" w:rsidP="00B900A3">
      <w:pPr>
        <w:spacing w:after="0" w:line="240" w:lineRule="auto"/>
        <w:ind w:firstLine="360"/>
        <w:rPr>
          <w:b/>
          <w:u w:val="single"/>
        </w:rPr>
      </w:pPr>
      <w:r w:rsidRPr="00B900A3">
        <w:rPr>
          <w:b/>
          <w:u w:val="single"/>
        </w:rPr>
        <w:t>QUẢN LÝ KHAI THÁC PHƯƠNG ÁN, BÁN VÉ</w:t>
      </w:r>
    </w:p>
    <w:p w:rsidR="00B900A3" w:rsidRPr="00B900A3" w:rsidRDefault="00B900A3" w:rsidP="007159C5">
      <w:pPr>
        <w:numPr>
          <w:ilvl w:val="0"/>
          <w:numId w:val="11"/>
        </w:numPr>
        <w:tabs>
          <w:tab w:val="num" w:pos="335"/>
        </w:tabs>
        <w:spacing w:after="0" w:line="240" w:lineRule="auto"/>
        <w:rPr>
          <w:b/>
          <w:i/>
        </w:rPr>
      </w:pPr>
      <w:r w:rsidRPr="00B900A3">
        <w:rPr>
          <w:i/>
        </w:rPr>
        <w:t>Chức năng bán vé cắt chặng theo đoạn thời gian</w:t>
      </w:r>
      <w:r w:rsidRPr="00B900A3">
        <w:rPr>
          <w:b/>
          <w:i/>
        </w:rPr>
        <w:t xml:space="preserve">: </w:t>
      </w:r>
      <w:r w:rsidRPr="00B900A3">
        <w:t>Thực hiện Copy theo giai đoạn sang các giai đoạn để triển khai kế hoạch chạy tàu bán vé.</w:t>
      </w:r>
    </w:p>
    <w:p w:rsidR="00B900A3" w:rsidRPr="00B900A3" w:rsidRDefault="00B900A3" w:rsidP="007159C5">
      <w:pPr>
        <w:numPr>
          <w:ilvl w:val="0"/>
          <w:numId w:val="11"/>
        </w:numPr>
        <w:tabs>
          <w:tab w:val="num" w:pos="335"/>
        </w:tabs>
        <w:spacing w:after="0" w:line="240" w:lineRule="auto"/>
      </w:pPr>
      <w:r w:rsidRPr="00B900A3">
        <w:rPr>
          <w:i/>
        </w:rPr>
        <w:t>Chức năng bán vé</w:t>
      </w:r>
      <w:r w:rsidRPr="00B900A3">
        <w:t xml:space="preserve"> : Thực hiện bán vé theo yêu cầu của hành khách, lựa chọn thứ tự ưư tiên: đúng phương án </w:t>
      </w:r>
      <w:r w:rsidRPr="00B900A3">
        <w:sym w:font="Wingdings" w:char="F0E0"/>
      </w:r>
      <w:r w:rsidRPr="00B900A3">
        <w:t xml:space="preserve"> cắt chặng ngắn</w:t>
      </w:r>
      <w:r w:rsidRPr="00B900A3">
        <w:sym w:font="Wingdings" w:char="F0E0"/>
      </w:r>
      <w:r w:rsidRPr="00B900A3">
        <w:t>cắt chặng dài.</w:t>
      </w:r>
    </w:p>
    <w:p w:rsidR="00B900A3" w:rsidRPr="00B900A3" w:rsidRDefault="00B900A3" w:rsidP="007159C5">
      <w:pPr>
        <w:numPr>
          <w:ilvl w:val="0"/>
          <w:numId w:val="11"/>
        </w:numPr>
        <w:tabs>
          <w:tab w:val="num" w:pos="335"/>
        </w:tabs>
        <w:spacing w:after="0" w:line="240" w:lineRule="auto"/>
      </w:pPr>
      <w:r w:rsidRPr="00B900A3">
        <w:rPr>
          <w:i/>
        </w:rPr>
        <w:t xml:space="preserve"> Phương án bán vé ( công cộng) theo nhiệm vụ định giờ</w:t>
      </w:r>
      <w:r w:rsidRPr="00B900A3">
        <w:t>: Tuỳ chỉnh thời gian để thực hiện khống chế cắt chặng, xác lập theo ga đi, ga đến, ga bán vé.</w:t>
      </w:r>
    </w:p>
    <w:p w:rsidR="00B900A3" w:rsidRPr="00B900A3" w:rsidRDefault="00B900A3" w:rsidP="007159C5">
      <w:pPr>
        <w:numPr>
          <w:ilvl w:val="0"/>
          <w:numId w:val="11"/>
        </w:numPr>
        <w:tabs>
          <w:tab w:val="num" w:pos="335"/>
        </w:tabs>
        <w:spacing w:after="0" w:line="240" w:lineRule="auto"/>
        <w:rPr>
          <w:i/>
        </w:rPr>
      </w:pPr>
      <w:r w:rsidRPr="00B900A3">
        <w:rPr>
          <w:i/>
        </w:rPr>
        <w:t>Thực hiện chức năng đặt chỗ theo đơn đặt.</w:t>
      </w:r>
    </w:p>
    <w:p w:rsidR="00B900A3" w:rsidRPr="00B900A3" w:rsidRDefault="00B900A3" w:rsidP="007159C5">
      <w:pPr>
        <w:numPr>
          <w:ilvl w:val="0"/>
          <w:numId w:val="11"/>
        </w:numPr>
        <w:tabs>
          <w:tab w:val="num" w:pos="335"/>
        </w:tabs>
        <w:spacing w:after="0" w:line="240" w:lineRule="auto"/>
        <w:rPr>
          <w:i/>
        </w:rPr>
      </w:pPr>
      <w:r w:rsidRPr="00B900A3">
        <w:rPr>
          <w:i/>
        </w:rPr>
        <w:t>Bán vé tự động cắt chặng, gộp chặng, cắt-gộp chặng.</w:t>
      </w:r>
    </w:p>
    <w:p w:rsidR="00B900A3" w:rsidRPr="00B900A3" w:rsidRDefault="00B900A3" w:rsidP="007159C5">
      <w:pPr>
        <w:numPr>
          <w:ilvl w:val="0"/>
          <w:numId w:val="11"/>
        </w:numPr>
        <w:tabs>
          <w:tab w:val="num" w:pos="335"/>
        </w:tabs>
        <w:spacing w:after="0" w:line="240" w:lineRule="auto"/>
        <w:rPr>
          <w:i/>
        </w:rPr>
      </w:pPr>
      <w:r w:rsidRPr="00B900A3">
        <w:rPr>
          <w:i/>
        </w:rPr>
        <w:t xml:space="preserve"> Chỉnh sửa vận dụng phôi vé.</w:t>
      </w:r>
    </w:p>
    <w:p w:rsidR="00B900A3" w:rsidRPr="00B900A3" w:rsidRDefault="00B900A3" w:rsidP="007159C5">
      <w:pPr>
        <w:numPr>
          <w:ilvl w:val="0"/>
          <w:numId w:val="11"/>
        </w:numPr>
        <w:tabs>
          <w:tab w:val="num" w:pos="335"/>
        </w:tabs>
        <w:spacing w:after="0" w:line="240" w:lineRule="auto"/>
        <w:rPr>
          <w:i/>
        </w:rPr>
      </w:pPr>
      <w:r w:rsidRPr="00B900A3">
        <w:rPr>
          <w:i/>
        </w:rPr>
        <w:t xml:space="preserve"> Chức năng bán vé tập thể</w:t>
      </w:r>
    </w:p>
    <w:p w:rsidR="00B900A3" w:rsidRPr="00B900A3" w:rsidRDefault="00B900A3" w:rsidP="007159C5">
      <w:pPr>
        <w:numPr>
          <w:ilvl w:val="0"/>
          <w:numId w:val="11"/>
        </w:numPr>
        <w:tabs>
          <w:tab w:val="num" w:pos="335"/>
        </w:tabs>
        <w:spacing w:after="0" w:line="240" w:lineRule="auto"/>
        <w:rPr>
          <w:i/>
        </w:rPr>
      </w:pPr>
      <w:r w:rsidRPr="00B900A3">
        <w:rPr>
          <w:i/>
        </w:rPr>
        <w:t>Bán vé điện toán sử dụng dịch vụ tin nhắn SMS ứng dụng cho toàn bộ các đơn vị bán vé điên toán thuộc Công ty VTHKĐS Hà Nội.</w:t>
      </w:r>
    </w:p>
    <w:p w:rsidR="00B900A3" w:rsidRPr="00B900A3" w:rsidRDefault="00B900A3" w:rsidP="00B900A3">
      <w:pPr>
        <w:spacing w:after="0" w:line="240" w:lineRule="auto"/>
        <w:ind w:firstLine="360"/>
        <w:rPr>
          <w:b/>
          <w:u w:val="single"/>
        </w:rPr>
      </w:pPr>
      <w:r w:rsidRPr="00B900A3">
        <w:rPr>
          <w:b/>
          <w:u w:val="single"/>
        </w:rPr>
        <w:t>BÁO CÁO THỐNG KÊ</w:t>
      </w:r>
    </w:p>
    <w:p w:rsidR="00B900A3" w:rsidRPr="00B900A3" w:rsidRDefault="00B900A3" w:rsidP="007159C5">
      <w:pPr>
        <w:numPr>
          <w:ilvl w:val="0"/>
          <w:numId w:val="11"/>
        </w:numPr>
        <w:tabs>
          <w:tab w:val="num" w:pos="67"/>
          <w:tab w:val="num" w:pos="335"/>
        </w:tabs>
        <w:spacing w:after="0" w:line="240" w:lineRule="auto"/>
        <w:rPr>
          <w:i/>
        </w:rPr>
      </w:pPr>
      <w:r w:rsidRPr="00B900A3">
        <w:rPr>
          <w:i/>
        </w:rPr>
        <w:lastRenderedPageBreak/>
        <w:t>Báo cáo chỗ còn theo: mác tàu, thời gian, loại chỗ, phương án.</w:t>
      </w:r>
    </w:p>
    <w:p w:rsidR="00B900A3" w:rsidRPr="00B900A3" w:rsidRDefault="00B900A3" w:rsidP="007159C5">
      <w:pPr>
        <w:numPr>
          <w:ilvl w:val="0"/>
          <w:numId w:val="11"/>
        </w:numPr>
        <w:tabs>
          <w:tab w:val="num" w:pos="67"/>
          <w:tab w:val="num" w:pos="335"/>
        </w:tabs>
        <w:spacing w:after="0" w:line="240" w:lineRule="auto"/>
        <w:rPr>
          <w:i/>
        </w:rPr>
      </w:pPr>
      <w:r w:rsidRPr="00B900A3">
        <w:rPr>
          <w:i/>
        </w:rPr>
        <w:t>Báo cáo thống kê hiệu suất sử dụng chỗ theo: mác tàu, thời gian, loại chỗ, khu đoạn.</w:t>
      </w:r>
    </w:p>
    <w:p w:rsidR="00B900A3" w:rsidRPr="00B900A3" w:rsidRDefault="00B900A3" w:rsidP="007159C5">
      <w:pPr>
        <w:numPr>
          <w:ilvl w:val="0"/>
          <w:numId w:val="11"/>
        </w:numPr>
        <w:tabs>
          <w:tab w:val="num" w:pos="67"/>
          <w:tab w:val="num" w:pos="335"/>
        </w:tabs>
        <w:spacing w:after="0" w:line="240" w:lineRule="auto"/>
        <w:rPr>
          <w:i/>
        </w:rPr>
      </w:pPr>
      <w:r w:rsidRPr="00B900A3">
        <w:rPr>
          <w:i/>
        </w:rPr>
        <w:t>Báo cáo thành phần đoàn tàu trên hệ thống theo: mác tàu, thời gian, loại chỗ, khu đoạn.</w:t>
      </w:r>
    </w:p>
    <w:p w:rsidR="00B900A3" w:rsidRPr="00B900A3" w:rsidRDefault="00B900A3" w:rsidP="007159C5">
      <w:pPr>
        <w:numPr>
          <w:ilvl w:val="0"/>
          <w:numId w:val="11"/>
        </w:numPr>
        <w:tabs>
          <w:tab w:val="num" w:pos="67"/>
          <w:tab w:val="num" w:pos="335"/>
        </w:tabs>
        <w:spacing w:after="0" w:line="240" w:lineRule="auto"/>
        <w:rPr>
          <w:i/>
        </w:rPr>
      </w:pPr>
      <w:r w:rsidRPr="00B900A3">
        <w:rPr>
          <w:i/>
        </w:rPr>
        <w:t xml:space="preserve">Báo cáo phân tích luồng hành khách trên hệ thống theo : mác tàu, thời gian, loại chỗ, khu đoạn. </w:t>
      </w:r>
    </w:p>
    <w:p w:rsidR="00B900A3" w:rsidRPr="00B900A3" w:rsidRDefault="00B900A3" w:rsidP="007159C5">
      <w:pPr>
        <w:numPr>
          <w:ilvl w:val="0"/>
          <w:numId w:val="11"/>
        </w:numPr>
        <w:tabs>
          <w:tab w:val="num" w:pos="67"/>
          <w:tab w:val="num" w:pos="335"/>
        </w:tabs>
        <w:spacing w:after="0" w:line="240" w:lineRule="auto"/>
        <w:rPr>
          <w:i/>
        </w:rPr>
      </w:pPr>
      <w:r w:rsidRPr="00B900A3">
        <w:rPr>
          <w:i/>
        </w:rPr>
        <w:t>Báo cáo phân tích, tách vận doanh ứng dụng cho toàn bộ các đơn vị bán vé điện toán thuộc Công ty VTHKĐS Hà Nội</w:t>
      </w:r>
    </w:p>
    <w:p w:rsidR="00B900A3" w:rsidRPr="00B900A3" w:rsidRDefault="00B900A3" w:rsidP="00B900A3">
      <w:pPr>
        <w:spacing w:after="0" w:line="240" w:lineRule="auto"/>
        <w:ind w:firstLine="360"/>
        <w:rPr>
          <w:b/>
          <w:u w:val="single"/>
        </w:rPr>
      </w:pPr>
      <w:r w:rsidRPr="00B900A3">
        <w:rPr>
          <w:b/>
          <w:u w:val="single"/>
        </w:rPr>
        <w:t>PHẦN MỀM QUẢN LÝ TRUNG TÂM</w:t>
      </w:r>
    </w:p>
    <w:p w:rsidR="00B900A3" w:rsidRPr="00B900A3" w:rsidRDefault="00B900A3" w:rsidP="007159C5">
      <w:pPr>
        <w:numPr>
          <w:ilvl w:val="0"/>
          <w:numId w:val="11"/>
        </w:numPr>
        <w:tabs>
          <w:tab w:val="num" w:pos="67"/>
          <w:tab w:val="num" w:pos="335"/>
        </w:tabs>
        <w:spacing w:after="0" w:line="240" w:lineRule="auto"/>
        <w:rPr>
          <w:b/>
        </w:rPr>
      </w:pPr>
      <w:r w:rsidRPr="00B900A3">
        <w:rPr>
          <w:b/>
        </w:rPr>
        <w:t>Báo cáo trung tâm</w:t>
      </w:r>
    </w:p>
    <w:p w:rsidR="00B900A3" w:rsidRPr="00B900A3" w:rsidRDefault="00B900A3" w:rsidP="007159C5">
      <w:pPr>
        <w:numPr>
          <w:ilvl w:val="2"/>
          <w:numId w:val="13"/>
        </w:numPr>
        <w:spacing w:after="0" w:line="240" w:lineRule="auto"/>
        <w:rPr>
          <w:i/>
        </w:rPr>
      </w:pPr>
      <w:r w:rsidRPr="00B900A3">
        <w:rPr>
          <w:i/>
        </w:rPr>
        <w:t>Báo cáo vé bán theo các phương thức bán vé.</w:t>
      </w:r>
    </w:p>
    <w:p w:rsidR="00B900A3" w:rsidRPr="00B900A3" w:rsidRDefault="00B900A3" w:rsidP="007159C5">
      <w:pPr>
        <w:numPr>
          <w:ilvl w:val="2"/>
          <w:numId w:val="13"/>
        </w:numPr>
        <w:spacing w:after="0" w:line="240" w:lineRule="auto"/>
        <w:rPr>
          <w:i/>
        </w:rPr>
      </w:pPr>
      <w:r w:rsidRPr="00B900A3">
        <w:rPr>
          <w:i/>
        </w:rPr>
        <w:t>Báo cáo vé trả, vé trả quá thời gian quy định trả vé.</w:t>
      </w:r>
    </w:p>
    <w:p w:rsidR="00B900A3" w:rsidRPr="00B900A3" w:rsidRDefault="00B900A3" w:rsidP="007159C5">
      <w:pPr>
        <w:numPr>
          <w:ilvl w:val="2"/>
          <w:numId w:val="13"/>
        </w:numPr>
        <w:spacing w:after="0" w:line="240" w:lineRule="auto"/>
        <w:rPr>
          <w:i/>
        </w:rPr>
      </w:pPr>
      <w:r w:rsidRPr="00B900A3">
        <w:rPr>
          <w:i/>
        </w:rPr>
        <w:t>Báo cáo vé bán khác phương án.</w:t>
      </w:r>
    </w:p>
    <w:p w:rsidR="00B900A3" w:rsidRPr="00B900A3" w:rsidRDefault="00B900A3" w:rsidP="007159C5">
      <w:pPr>
        <w:numPr>
          <w:ilvl w:val="0"/>
          <w:numId w:val="11"/>
        </w:numPr>
        <w:tabs>
          <w:tab w:val="num" w:pos="67"/>
          <w:tab w:val="num" w:pos="335"/>
        </w:tabs>
        <w:spacing w:after="0" w:line="240" w:lineRule="auto"/>
      </w:pPr>
      <w:r w:rsidRPr="00B900A3">
        <w:rPr>
          <w:b/>
        </w:rPr>
        <w:t xml:space="preserve">Điều độ: </w:t>
      </w:r>
      <w:r w:rsidRPr="00B900A3">
        <w:t>Điều chỗ theo mác tàu, đoạn thời gian được xác định theo chỗ số.</w:t>
      </w:r>
    </w:p>
    <w:p w:rsidR="00B900A3" w:rsidRPr="00B900A3" w:rsidRDefault="00B900A3" w:rsidP="007159C5">
      <w:pPr>
        <w:numPr>
          <w:ilvl w:val="0"/>
          <w:numId w:val="11"/>
        </w:numPr>
        <w:tabs>
          <w:tab w:val="num" w:pos="67"/>
          <w:tab w:val="num" w:pos="335"/>
        </w:tabs>
        <w:spacing w:after="0" w:line="240" w:lineRule="auto"/>
        <w:rPr>
          <w:b/>
        </w:rPr>
      </w:pPr>
      <w:r w:rsidRPr="00B900A3">
        <w:rPr>
          <w:b/>
        </w:rPr>
        <w:t xml:space="preserve"> Kế hoạch:</w:t>
      </w:r>
      <w:r w:rsidRPr="00B900A3">
        <w:rPr>
          <w:b/>
        </w:rPr>
        <w:tab/>
      </w:r>
    </w:p>
    <w:p w:rsidR="00B900A3" w:rsidRPr="00B900A3" w:rsidRDefault="00B900A3" w:rsidP="007159C5">
      <w:pPr>
        <w:numPr>
          <w:ilvl w:val="1"/>
          <w:numId w:val="11"/>
        </w:numPr>
        <w:tabs>
          <w:tab w:val="num" w:pos="0"/>
        </w:tabs>
        <w:spacing w:after="0" w:line="240" w:lineRule="auto"/>
      </w:pPr>
      <w:r w:rsidRPr="00B900A3">
        <w:rPr>
          <w:i/>
        </w:rPr>
        <w:t>Phương án chạy tàu:</w:t>
      </w:r>
      <w:r w:rsidRPr="00B900A3">
        <w:t>Chỉnh sửa đoạn thời gian chạy tàu, phương án bán vé, thực hiện việc chia nhỏ giai đoạn chạy tàu, phương án bán vé ( copy dữ liệu).</w:t>
      </w:r>
    </w:p>
    <w:p w:rsidR="00B900A3" w:rsidRPr="00B900A3" w:rsidRDefault="00B900A3" w:rsidP="007159C5">
      <w:pPr>
        <w:numPr>
          <w:ilvl w:val="1"/>
          <w:numId w:val="11"/>
        </w:numPr>
        <w:tabs>
          <w:tab w:val="num" w:pos="0"/>
        </w:tabs>
        <w:spacing w:after="0" w:line="240" w:lineRule="auto"/>
        <w:rPr>
          <w:i/>
        </w:rPr>
      </w:pPr>
      <w:r w:rsidRPr="00B900A3">
        <w:rPr>
          <w:i/>
        </w:rPr>
        <w:t xml:space="preserve">Quản lý giá vé: </w:t>
      </w:r>
      <w:r w:rsidRPr="00B900A3">
        <w:t>Xoá bảng giá vé khi đã cắt dữ liệu kế hoạch chạy tàu;</w:t>
      </w:r>
      <w:r w:rsidRPr="00B900A3">
        <w:rPr>
          <w:i/>
        </w:rPr>
        <w:t xml:space="preserve"> </w:t>
      </w:r>
      <w:r w:rsidRPr="00B900A3">
        <w:t>Chỉnh sửa, cập nhật mới giá vé theo loại chỗ mới.</w:t>
      </w:r>
    </w:p>
    <w:p w:rsidR="00B900A3" w:rsidRPr="00B900A3" w:rsidRDefault="00B900A3" w:rsidP="007159C5">
      <w:pPr>
        <w:numPr>
          <w:ilvl w:val="0"/>
          <w:numId w:val="11"/>
        </w:numPr>
        <w:tabs>
          <w:tab w:val="num" w:pos="67"/>
          <w:tab w:val="num" w:pos="335"/>
        </w:tabs>
        <w:spacing w:after="0" w:line="240" w:lineRule="auto"/>
        <w:rPr>
          <w:b/>
        </w:rPr>
      </w:pPr>
      <w:r w:rsidRPr="00B900A3">
        <w:rPr>
          <w:b/>
        </w:rPr>
        <w:t xml:space="preserve"> Hệ thống:</w:t>
      </w:r>
    </w:p>
    <w:p w:rsidR="00B900A3" w:rsidRPr="00B900A3" w:rsidRDefault="00B900A3" w:rsidP="007159C5">
      <w:pPr>
        <w:numPr>
          <w:ilvl w:val="1"/>
          <w:numId w:val="11"/>
        </w:numPr>
        <w:tabs>
          <w:tab w:val="num" w:pos="0"/>
        </w:tabs>
        <w:spacing w:after="0" w:line="240" w:lineRule="auto"/>
        <w:rPr>
          <w:i/>
        </w:rPr>
      </w:pPr>
      <w:r w:rsidRPr="00B900A3">
        <w:rPr>
          <w:i/>
        </w:rPr>
        <w:t xml:space="preserve"> Phương thức bán vé: </w:t>
      </w:r>
      <w:r w:rsidRPr="00B900A3">
        <w:t>Chỉnh sửa, cập nhật phương thức bán vé</w:t>
      </w:r>
    </w:p>
    <w:p w:rsidR="00B900A3" w:rsidRPr="00B900A3" w:rsidRDefault="00B900A3" w:rsidP="007159C5">
      <w:pPr>
        <w:numPr>
          <w:ilvl w:val="1"/>
          <w:numId w:val="11"/>
        </w:numPr>
        <w:tabs>
          <w:tab w:val="num" w:pos="0"/>
        </w:tabs>
        <w:spacing w:after="0" w:line="240" w:lineRule="auto"/>
        <w:rPr>
          <w:i/>
        </w:rPr>
      </w:pPr>
      <w:r w:rsidRPr="00B900A3">
        <w:rPr>
          <w:i/>
        </w:rPr>
        <w:t xml:space="preserve"> Tuyến ga: </w:t>
      </w:r>
      <w:r w:rsidRPr="00B900A3">
        <w:t>Chỉnh sửa, xoá, thêm mới tuyến, ga.</w:t>
      </w:r>
    </w:p>
    <w:p w:rsidR="00B900A3" w:rsidRPr="00B900A3" w:rsidRDefault="00B900A3" w:rsidP="007159C5">
      <w:pPr>
        <w:numPr>
          <w:ilvl w:val="1"/>
          <w:numId w:val="11"/>
        </w:numPr>
        <w:tabs>
          <w:tab w:val="num" w:pos="0"/>
        </w:tabs>
        <w:spacing w:after="0" w:line="240" w:lineRule="auto"/>
        <w:rPr>
          <w:i/>
        </w:rPr>
      </w:pPr>
      <w:r w:rsidRPr="00B900A3">
        <w:rPr>
          <w:i/>
        </w:rPr>
        <w:t xml:space="preserve">Kho vé cửa vé: </w:t>
      </w:r>
      <w:r w:rsidRPr="00B900A3">
        <w:t>Chỉnh sửa, thêm mới, xoá kho vé, cửa vé.</w:t>
      </w:r>
    </w:p>
    <w:p w:rsidR="00B900A3" w:rsidRPr="00B900A3" w:rsidRDefault="00B900A3" w:rsidP="007159C5">
      <w:pPr>
        <w:numPr>
          <w:ilvl w:val="1"/>
          <w:numId w:val="11"/>
        </w:numPr>
        <w:tabs>
          <w:tab w:val="num" w:pos="0"/>
        </w:tabs>
        <w:spacing w:after="0" w:line="240" w:lineRule="auto"/>
        <w:rPr>
          <w:i/>
        </w:rPr>
      </w:pPr>
      <w:r w:rsidRPr="00B900A3">
        <w:rPr>
          <w:i/>
        </w:rPr>
        <w:t xml:space="preserve">Đơn vị quản lý: </w:t>
      </w:r>
      <w:r w:rsidRPr="00B900A3">
        <w:t>Chỉnh sửa, thêm, xoá tên đơn vị quản lý.</w:t>
      </w:r>
    </w:p>
    <w:p w:rsidR="00B900A3" w:rsidRPr="00B900A3" w:rsidRDefault="00B900A3" w:rsidP="007159C5">
      <w:pPr>
        <w:numPr>
          <w:ilvl w:val="1"/>
          <w:numId w:val="11"/>
        </w:numPr>
        <w:tabs>
          <w:tab w:val="num" w:pos="0"/>
        </w:tabs>
        <w:spacing w:after="0" w:line="240" w:lineRule="auto"/>
        <w:rPr>
          <w:i/>
        </w:rPr>
      </w:pPr>
      <w:r w:rsidRPr="00B900A3">
        <w:rPr>
          <w:i/>
        </w:rPr>
        <w:t xml:space="preserve">Toa xe, loại chỗ: </w:t>
      </w:r>
      <w:r w:rsidRPr="00B900A3">
        <w:t>Chỉnh sửa, thêm mới, xoá toa xe, loại chỗ</w:t>
      </w:r>
    </w:p>
    <w:p w:rsidR="00B900A3" w:rsidRPr="00B900A3" w:rsidRDefault="00B900A3" w:rsidP="007159C5">
      <w:pPr>
        <w:numPr>
          <w:ilvl w:val="1"/>
          <w:numId w:val="11"/>
        </w:numPr>
        <w:tabs>
          <w:tab w:val="num" w:pos="0"/>
        </w:tabs>
        <w:spacing w:after="0" w:line="240" w:lineRule="auto"/>
      </w:pPr>
      <w:r w:rsidRPr="00B900A3">
        <w:rPr>
          <w:i/>
        </w:rPr>
        <w:t xml:space="preserve"> Có chức năng thay đổi đơn vị nhà cung cấp dịch vụ</w:t>
      </w:r>
      <w:r w:rsidRPr="00B900A3">
        <w:t xml:space="preserve"> </w:t>
      </w:r>
      <w:r w:rsidRPr="00B900A3">
        <w:rPr>
          <w:i/>
        </w:rPr>
        <w:t>đường truyền.</w:t>
      </w:r>
    </w:p>
    <w:p w:rsidR="00B900A3" w:rsidRPr="00B900A3" w:rsidRDefault="00B900A3" w:rsidP="00B900A3">
      <w:pPr>
        <w:spacing w:after="0" w:line="240" w:lineRule="auto"/>
        <w:ind w:firstLine="360"/>
        <w:rPr>
          <w:b/>
        </w:rPr>
      </w:pPr>
    </w:p>
    <w:p w:rsidR="00B900A3" w:rsidRPr="00B900A3" w:rsidRDefault="00B900A3" w:rsidP="007159C5">
      <w:pPr>
        <w:numPr>
          <w:ilvl w:val="0"/>
          <w:numId w:val="12"/>
        </w:numPr>
        <w:spacing w:after="0" w:line="240" w:lineRule="auto"/>
        <w:rPr>
          <w:b/>
        </w:rPr>
      </w:pPr>
      <w:r w:rsidRPr="00B900A3">
        <w:rPr>
          <w:b/>
        </w:rPr>
        <w:t>Không đáp ứng được cho nhu cầu mở rộng để triển khai Bán vé trực tuyến qua Internet:</w:t>
      </w:r>
    </w:p>
    <w:p w:rsidR="00B900A3" w:rsidRPr="00B900A3" w:rsidRDefault="00B900A3" w:rsidP="007159C5">
      <w:pPr>
        <w:numPr>
          <w:ilvl w:val="0"/>
          <w:numId w:val="11"/>
        </w:numPr>
        <w:tabs>
          <w:tab w:val="num" w:pos="67"/>
          <w:tab w:val="num" w:pos="335"/>
        </w:tabs>
        <w:spacing w:after="0" w:line="240" w:lineRule="auto"/>
      </w:pPr>
      <w:r w:rsidRPr="00B900A3">
        <w:t xml:space="preserve">Các máy chủ hiện tại chưa hoạt động ở chế độ clustering để tăng cường tính dự phòng. Khi máy chủ đó có sự cố (phần cứng, phần mềm) thì sẽ gây ra việc gián đoạn dịch vụ bán vé qua hệ thống này. </w:t>
      </w:r>
    </w:p>
    <w:p w:rsidR="00B900A3" w:rsidRPr="00B900A3" w:rsidRDefault="00B900A3" w:rsidP="007159C5">
      <w:pPr>
        <w:numPr>
          <w:ilvl w:val="0"/>
          <w:numId w:val="11"/>
        </w:numPr>
        <w:tabs>
          <w:tab w:val="num" w:pos="67"/>
          <w:tab w:val="num" w:pos="335"/>
        </w:tabs>
        <w:spacing w:after="0" w:line="240" w:lineRule="auto"/>
      </w:pPr>
      <w:r w:rsidRPr="00B900A3">
        <w:t>Khi nhu cầu mở rộng cần mở thêm các tuyến tàu, các đại lý Bán vé, đặc biệt là cho phép khách hàng truy cập số lượng lớn qua internet để mua vé trực tuyến thì tài nguyên máy chủ như bộ nhớ RAM, ổ cứng lưu trữ cho tủ đĩa đã hết dung lượng không đáp ứng được nhu cầu mở rộng thêm nữa.</w:t>
      </w:r>
    </w:p>
    <w:p w:rsidR="00B900A3" w:rsidRPr="00B900A3" w:rsidRDefault="00B900A3" w:rsidP="007159C5">
      <w:pPr>
        <w:numPr>
          <w:ilvl w:val="0"/>
          <w:numId w:val="11"/>
        </w:numPr>
        <w:tabs>
          <w:tab w:val="num" w:pos="67"/>
          <w:tab w:val="num" w:pos="335"/>
        </w:tabs>
        <w:spacing w:after="0" w:line="240" w:lineRule="auto"/>
      </w:pPr>
      <w:r w:rsidRPr="00B900A3">
        <w:t>Dữ liệu hiện tại được lưu trữ trên hệ thống lưu trữ tập trung, nhưng chưa có hệ thống dự phòng, chưa được sao lưu các bản dự phòng ra hệ thống thư viện băng từ. Khi có sự có cố hệ thông lưu trữ này có thể bị mất dữ liệu, không khôi phục được. Cần khắc phục điểm yếu này khi nâng cấp hệ thống và bổ sung hệ thống mới.</w:t>
      </w:r>
    </w:p>
    <w:p w:rsidR="00B900A3" w:rsidRPr="00B900A3" w:rsidRDefault="00B900A3" w:rsidP="007159C5">
      <w:pPr>
        <w:numPr>
          <w:ilvl w:val="0"/>
          <w:numId w:val="11"/>
        </w:numPr>
        <w:spacing w:after="0" w:line="240" w:lineRule="auto"/>
      </w:pPr>
      <w:r w:rsidRPr="00B900A3">
        <w:t>Phần quản trị cơ sở dữ liệu hiện tại  là MSSQL 2008, hệ quản trị CSCL này chỉ đáp ứng được vận hành cho các dữ liệu vừa và nhỏ, đối với CSDL lớn, biến đổi dữ liệu nhiều cần một hệ quản trị khác thích hợp hơn.</w:t>
      </w:r>
    </w:p>
    <w:p w:rsidR="00B900A3" w:rsidRPr="00B900A3" w:rsidRDefault="00B900A3" w:rsidP="007159C5">
      <w:pPr>
        <w:numPr>
          <w:ilvl w:val="0"/>
          <w:numId w:val="11"/>
        </w:numPr>
        <w:spacing w:after="0" w:line="240" w:lineRule="auto"/>
      </w:pPr>
      <w:r w:rsidRPr="00B900A3">
        <w:t>Thiết kế phần mềm của hệ thống hiện tại chỉ mới đáp ứng xử lý được các kết nối thuộc hệ thống nhà ga và đại lý hiện tại, chưa sẵn sàng cho lượng kết nối bùng nổ khi đáp ứng xử lý lượng yêu cầu giao dịch từ thương mại điện tử. Để thực hiện được yêu cầu tích hợp mở rộng với các kênh đặt vé thanh toán về sau, hệ thống BVĐT phải được xây dựng sẵn các API với đặc tả rõ ràng, dựa theo tiêu chuẩn công nghệ tiên tiến phù hợp để các đối tác dễ dàng thực hiện ít nhất các nghiệp vụ sau:</w:t>
      </w:r>
    </w:p>
    <w:p w:rsidR="00B900A3" w:rsidRPr="00B900A3" w:rsidRDefault="00B900A3" w:rsidP="007159C5">
      <w:pPr>
        <w:numPr>
          <w:ilvl w:val="1"/>
          <w:numId w:val="14"/>
        </w:numPr>
        <w:spacing w:after="0" w:line="240" w:lineRule="auto"/>
      </w:pPr>
      <w:r w:rsidRPr="00B900A3">
        <w:lastRenderedPageBreak/>
        <w:t>Đặt vé</w:t>
      </w:r>
    </w:p>
    <w:p w:rsidR="00B900A3" w:rsidRPr="00B900A3" w:rsidRDefault="00B900A3" w:rsidP="007159C5">
      <w:pPr>
        <w:numPr>
          <w:ilvl w:val="1"/>
          <w:numId w:val="14"/>
        </w:numPr>
        <w:spacing w:after="0" w:line="240" w:lineRule="auto"/>
      </w:pPr>
      <w:r w:rsidRPr="00B900A3">
        <w:t>Thanh toán vé</w:t>
      </w:r>
    </w:p>
    <w:p w:rsidR="00B900A3" w:rsidRPr="00B900A3" w:rsidRDefault="00B900A3" w:rsidP="007159C5">
      <w:pPr>
        <w:numPr>
          <w:ilvl w:val="1"/>
          <w:numId w:val="14"/>
        </w:numPr>
        <w:spacing w:after="0" w:line="240" w:lineRule="auto"/>
      </w:pPr>
      <w:r w:rsidRPr="00B900A3">
        <w:t>Tra soát giao dịch thanh toán online: để hỗ trợ Khách hàng khi có khiếu nại</w:t>
      </w:r>
    </w:p>
    <w:p w:rsidR="00B900A3" w:rsidRPr="00B900A3" w:rsidRDefault="00B900A3" w:rsidP="007159C5">
      <w:pPr>
        <w:numPr>
          <w:ilvl w:val="1"/>
          <w:numId w:val="14"/>
        </w:numPr>
        <w:spacing w:after="0" w:line="240" w:lineRule="auto"/>
      </w:pPr>
      <w:r w:rsidRPr="00B900A3">
        <w:t>Đối soát dữ liệu giữa bên trung gian thanh toán với hệ thống BVĐT để:</w:t>
      </w:r>
    </w:p>
    <w:p w:rsidR="00B900A3" w:rsidRPr="00B900A3" w:rsidRDefault="00B900A3" w:rsidP="007159C5">
      <w:pPr>
        <w:numPr>
          <w:ilvl w:val="2"/>
          <w:numId w:val="15"/>
        </w:numPr>
        <w:spacing w:after="0" w:line="240" w:lineRule="auto"/>
      </w:pPr>
      <w:r w:rsidRPr="00B900A3">
        <w:t>Phát hiện và xử lí dữ liệu sai lệch</w:t>
      </w:r>
    </w:p>
    <w:p w:rsidR="00F27C1C" w:rsidRPr="00E15F5C" w:rsidRDefault="00B900A3" w:rsidP="007159C5">
      <w:pPr>
        <w:numPr>
          <w:ilvl w:val="2"/>
          <w:numId w:val="15"/>
        </w:numPr>
      </w:pPr>
      <w:r w:rsidRPr="00B900A3">
        <w:t>Thanh toán tiền bán vé, tiền phí.</w:t>
      </w:r>
    </w:p>
    <w:sectPr w:rsidR="00F27C1C" w:rsidRPr="00E15F5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10022FF" w:usb1="C000E47F" w:usb2="00000029" w:usb3="00000000" w:csb0="000001DF" w:csb1="00000000"/>
  </w:font>
  <w:font w:name="Helvetica">
    <w:panose1 w:val="020B0604020202020204"/>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F70967"/>
    <w:multiLevelType w:val="multilevel"/>
    <w:tmpl w:val="CAEC47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23897BC9"/>
    <w:multiLevelType w:val="multilevel"/>
    <w:tmpl w:val="511E87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B5C1CE1"/>
    <w:multiLevelType w:val="hybridMultilevel"/>
    <w:tmpl w:val="98186B0E"/>
    <w:lvl w:ilvl="0" w:tplc="72628CFA">
      <w:start w:val="1"/>
      <w:numFmt w:val="bullet"/>
      <w:lvlText w:val=""/>
      <w:lvlJc w:val="left"/>
      <w:pPr>
        <w:ind w:left="1080" w:hanging="360"/>
      </w:pPr>
      <w:rPr>
        <w:rFonts w:ascii="Symbol" w:hAnsi="Symbol" w:hint="default"/>
      </w:rPr>
    </w:lvl>
    <w:lvl w:ilvl="1" w:tplc="04090005">
      <w:start w:val="1"/>
      <w:numFmt w:val="bullet"/>
      <w:lvlText w:val=""/>
      <w:lvlJc w:val="left"/>
      <w:pPr>
        <w:ind w:left="1800" w:hanging="360"/>
      </w:pPr>
      <w:rPr>
        <w:rFonts w:ascii="Wingdings" w:hAnsi="Wingdings"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365B7FE5"/>
    <w:multiLevelType w:val="multilevel"/>
    <w:tmpl w:val="B3FE9C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3F392D2A"/>
    <w:multiLevelType w:val="hybridMultilevel"/>
    <w:tmpl w:val="4C085F60"/>
    <w:lvl w:ilvl="0" w:tplc="735C2628">
      <w:start w:val="2"/>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F3D50DE"/>
    <w:multiLevelType w:val="hybridMultilevel"/>
    <w:tmpl w:val="159ED150"/>
    <w:lvl w:ilvl="0" w:tplc="04090009">
      <w:start w:val="1"/>
      <w:numFmt w:val="bullet"/>
      <w:lvlText w:val=""/>
      <w:lvlJc w:val="left"/>
      <w:pPr>
        <w:ind w:left="1080" w:hanging="360"/>
      </w:pPr>
      <w:rPr>
        <w:rFonts w:ascii="Wingdings" w:hAnsi="Wingdings" w:hint="default"/>
      </w:rPr>
    </w:lvl>
    <w:lvl w:ilvl="1" w:tplc="72628CFA">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3F9210AE"/>
    <w:multiLevelType w:val="multilevel"/>
    <w:tmpl w:val="528E8E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43734872"/>
    <w:multiLevelType w:val="hybridMultilevel"/>
    <w:tmpl w:val="16565C5A"/>
    <w:lvl w:ilvl="0" w:tplc="72628CFA">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3">
      <w:start w:val="1"/>
      <w:numFmt w:val="bullet"/>
      <w:lvlText w:val="o"/>
      <w:lvlJc w:val="left"/>
      <w:pPr>
        <w:ind w:left="2160" w:hanging="360"/>
      </w:pPr>
      <w:rPr>
        <w:rFonts w:ascii="Courier New" w:hAnsi="Courier New" w:cs="Courier New"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CD679CD"/>
    <w:multiLevelType w:val="multilevel"/>
    <w:tmpl w:val="E66AF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54517F6B"/>
    <w:multiLevelType w:val="multilevel"/>
    <w:tmpl w:val="17A0CF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5A0074F8"/>
    <w:multiLevelType w:val="multilevel"/>
    <w:tmpl w:val="1FBCBC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5B355B01"/>
    <w:multiLevelType w:val="hybridMultilevel"/>
    <w:tmpl w:val="F2BA7386"/>
    <w:lvl w:ilvl="0" w:tplc="88968454">
      <w:start w:val="3"/>
      <w:numFmt w:val="bullet"/>
      <w:lvlText w:val="-"/>
      <w:lvlJc w:val="left"/>
      <w:pPr>
        <w:ind w:left="720" w:hanging="360"/>
      </w:pPr>
      <w:rPr>
        <w:rFonts w:ascii="Calibri" w:eastAsiaTheme="maj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65110DAF"/>
    <w:multiLevelType w:val="hybridMultilevel"/>
    <w:tmpl w:val="6AC8F17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651F2464"/>
    <w:multiLevelType w:val="multilevel"/>
    <w:tmpl w:val="898404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68E553F5"/>
    <w:multiLevelType w:val="hybridMultilevel"/>
    <w:tmpl w:val="9FE20F6C"/>
    <w:lvl w:ilvl="0" w:tplc="72628CFA">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A451839"/>
    <w:multiLevelType w:val="hybridMultilevel"/>
    <w:tmpl w:val="F72AB110"/>
    <w:lvl w:ilvl="0" w:tplc="D668EFF8">
      <w:start w:val="6"/>
      <w:numFmt w:val="bullet"/>
      <w:lvlText w:val="-"/>
      <w:lvlJc w:val="left"/>
      <w:pPr>
        <w:ind w:left="1080" w:hanging="360"/>
      </w:pPr>
      <w:rPr>
        <w:rFonts w:ascii="Calibri" w:eastAsia="Calibr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 w:numId="2">
    <w:abstractNumId w:val="3"/>
  </w:num>
  <w:num w:numId="3">
    <w:abstractNumId w:val="9"/>
  </w:num>
  <w:num w:numId="4">
    <w:abstractNumId w:val="8"/>
  </w:num>
  <w:num w:numId="5">
    <w:abstractNumId w:val="6"/>
  </w:num>
  <w:num w:numId="6">
    <w:abstractNumId w:val="4"/>
  </w:num>
  <w:num w:numId="7">
    <w:abstractNumId w:val="13"/>
  </w:num>
  <w:num w:numId="8">
    <w:abstractNumId w:val="1"/>
  </w:num>
  <w:num w:numId="9">
    <w:abstractNumId w:val="10"/>
  </w:num>
  <w:num w:numId="10">
    <w:abstractNumId w:val="15"/>
  </w:num>
  <w:num w:numId="11">
    <w:abstractNumId w:val="2"/>
  </w:num>
  <w:num w:numId="12">
    <w:abstractNumId w:val="5"/>
  </w:num>
  <w:num w:numId="13">
    <w:abstractNumId w:val="12"/>
  </w:num>
  <w:num w:numId="14">
    <w:abstractNumId w:val="14"/>
  </w:num>
  <w:num w:numId="15">
    <w:abstractNumId w:val="7"/>
  </w:num>
  <w:num w:numId="16">
    <w:abstractNumId w:val="11"/>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15F5C"/>
    <w:rsid w:val="00003695"/>
    <w:rsid w:val="000110C3"/>
    <w:rsid w:val="000116EF"/>
    <w:rsid w:val="000174ED"/>
    <w:rsid w:val="00020D24"/>
    <w:rsid w:val="0003037E"/>
    <w:rsid w:val="0005381C"/>
    <w:rsid w:val="00060D1B"/>
    <w:rsid w:val="00084D3C"/>
    <w:rsid w:val="00090D4D"/>
    <w:rsid w:val="000A0E05"/>
    <w:rsid w:val="000D7BB9"/>
    <w:rsid w:val="000E3E40"/>
    <w:rsid w:val="0010748E"/>
    <w:rsid w:val="00150A8D"/>
    <w:rsid w:val="0015193F"/>
    <w:rsid w:val="00152185"/>
    <w:rsid w:val="00153471"/>
    <w:rsid w:val="0017378D"/>
    <w:rsid w:val="0019275F"/>
    <w:rsid w:val="001A7C28"/>
    <w:rsid w:val="001B17BF"/>
    <w:rsid w:val="001B355D"/>
    <w:rsid w:val="001C0462"/>
    <w:rsid w:val="001D0EC1"/>
    <w:rsid w:val="001D698A"/>
    <w:rsid w:val="00241E61"/>
    <w:rsid w:val="00245909"/>
    <w:rsid w:val="00252932"/>
    <w:rsid w:val="002574EC"/>
    <w:rsid w:val="0027194E"/>
    <w:rsid w:val="00274EA8"/>
    <w:rsid w:val="00274F01"/>
    <w:rsid w:val="0027617A"/>
    <w:rsid w:val="002D290E"/>
    <w:rsid w:val="002D6E2F"/>
    <w:rsid w:val="00300E6E"/>
    <w:rsid w:val="00313B8E"/>
    <w:rsid w:val="00316D62"/>
    <w:rsid w:val="00334954"/>
    <w:rsid w:val="00342C6D"/>
    <w:rsid w:val="00343F04"/>
    <w:rsid w:val="00374246"/>
    <w:rsid w:val="00384F6C"/>
    <w:rsid w:val="003879EA"/>
    <w:rsid w:val="003929CA"/>
    <w:rsid w:val="003A42B4"/>
    <w:rsid w:val="004123AE"/>
    <w:rsid w:val="00417EEB"/>
    <w:rsid w:val="0042189F"/>
    <w:rsid w:val="004336B0"/>
    <w:rsid w:val="0043555E"/>
    <w:rsid w:val="004672FC"/>
    <w:rsid w:val="00474380"/>
    <w:rsid w:val="004A52E6"/>
    <w:rsid w:val="004A672F"/>
    <w:rsid w:val="004B0074"/>
    <w:rsid w:val="004B6206"/>
    <w:rsid w:val="004C1648"/>
    <w:rsid w:val="004D07B4"/>
    <w:rsid w:val="004E1794"/>
    <w:rsid w:val="004E31BE"/>
    <w:rsid w:val="004E3B83"/>
    <w:rsid w:val="004E7AEF"/>
    <w:rsid w:val="004F3B17"/>
    <w:rsid w:val="00500E6C"/>
    <w:rsid w:val="00505AD7"/>
    <w:rsid w:val="00516380"/>
    <w:rsid w:val="00527C08"/>
    <w:rsid w:val="00555465"/>
    <w:rsid w:val="00560324"/>
    <w:rsid w:val="0056165E"/>
    <w:rsid w:val="00564ED3"/>
    <w:rsid w:val="00581F53"/>
    <w:rsid w:val="00586827"/>
    <w:rsid w:val="005906E9"/>
    <w:rsid w:val="00592567"/>
    <w:rsid w:val="005B6F38"/>
    <w:rsid w:val="005C4959"/>
    <w:rsid w:val="005D4348"/>
    <w:rsid w:val="005E52F9"/>
    <w:rsid w:val="005E5497"/>
    <w:rsid w:val="00607513"/>
    <w:rsid w:val="00676E3D"/>
    <w:rsid w:val="006A1449"/>
    <w:rsid w:val="006C64E3"/>
    <w:rsid w:val="006F28A0"/>
    <w:rsid w:val="006F51EA"/>
    <w:rsid w:val="007048D9"/>
    <w:rsid w:val="007159C5"/>
    <w:rsid w:val="00716D03"/>
    <w:rsid w:val="00724AF0"/>
    <w:rsid w:val="00730641"/>
    <w:rsid w:val="00731A93"/>
    <w:rsid w:val="00736A5B"/>
    <w:rsid w:val="0074037E"/>
    <w:rsid w:val="00744C17"/>
    <w:rsid w:val="00746557"/>
    <w:rsid w:val="00755C02"/>
    <w:rsid w:val="007711E8"/>
    <w:rsid w:val="007751AA"/>
    <w:rsid w:val="00781DA3"/>
    <w:rsid w:val="007B0441"/>
    <w:rsid w:val="007B1FAA"/>
    <w:rsid w:val="007C35CC"/>
    <w:rsid w:val="007C5FE5"/>
    <w:rsid w:val="008050CF"/>
    <w:rsid w:val="008134FC"/>
    <w:rsid w:val="0082458A"/>
    <w:rsid w:val="00835A3B"/>
    <w:rsid w:val="0083658E"/>
    <w:rsid w:val="008526A1"/>
    <w:rsid w:val="0085298E"/>
    <w:rsid w:val="008C00C9"/>
    <w:rsid w:val="008C2F9C"/>
    <w:rsid w:val="008D5B5D"/>
    <w:rsid w:val="008F3696"/>
    <w:rsid w:val="008F5CA3"/>
    <w:rsid w:val="009058AA"/>
    <w:rsid w:val="009065C3"/>
    <w:rsid w:val="009171EF"/>
    <w:rsid w:val="00922C02"/>
    <w:rsid w:val="009345B3"/>
    <w:rsid w:val="00946B3B"/>
    <w:rsid w:val="00952314"/>
    <w:rsid w:val="0095261E"/>
    <w:rsid w:val="00986823"/>
    <w:rsid w:val="00992F6B"/>
    <w:rsid w:val="009C5687"/>
    <w:rsid w:val="009D00A3"/>
    <w:rsid w:val="00A0465C"/>
    <w:rsid w:val="00A06C92"/>
    <w:rsid w:val="00A5124A"/>
    <w:rsid w:val="00A578C2"/>
    <w:rsid w:val="00A65AAE"/>
    <w:rsid w:val="00A76F35"/>
    <w:rsid w:val="00A81DB5"/>
    <w:rsid w:val="00A82E15"/>
    <w:rsid w:val="00A91506"/>
    <w:rsid w:val="00A92DDA"/>
    <w:rsid w:val="00A93EE0"/>
    <w:rsid w:val="00AA7C7F"/>
    <w:rsid w:val="00AC4A80"/>
    <w:rsid w:val="00AD16BB"/>
    <w:rsid w:val="00AD18C9"/>
    <w:rsid w:val="00AD1B73"/>
    <w:rsid w:val="00AD743D"/>
    <w:rsid w:val="00AE120D"/>
    <w:rsid w:val="00AF649D"/>
    <w:rsid w:val="00AF66E8"/>
    <w:rsid w:val="00B00366"/>
    <w:rsid w:val="00B07EFF"/>
    <w:rsid w:val="00B40FB6"/>
    <w:rsid w:val="00B722E2"/>
    <w:rsid w:val="00B77120"/>
    <w:rsid w:val="00B900A3"/>
    <w:rsid w:val="00B92617"/>
    <w:rsid w:val="00B94CA0"/>
    <w:rsid w:val="00BA0504"/>
    <w:rsid w:val="00BE0C0D"/>
    <w:rsid w:val="00BE1432"/>
    <w:rsid w:val="00BE2EE0"/>
    <w:rsid w:val="00BF1674"/>
    <w:rsid w:val="00C0246C"/>
    <w:rsid w:val="00C11E75"/>
    <w:rsid w:val="00C134D1"/>
    <w:rsid w:val="00C26391"/>
    <w:rsid w:val="00C3093A"/>
    <w:rsid w:val="00C42C57"/>
    <w:rsid w:val="00C43225"/>
    <w:rsid w:val="00C532CB"/>
    <w:rsid w:val="00C558B3"/>
    <w:rsid w:val="00C736C9"/>
    <w:rsid w:val="00CA0FAE"/>
    <w:rsid w:val="00CA4F9D"/>
    <w:rsid w:val="00CB132B"/>
    <w:rsid w:val="00CD67D3"/>
    <w:rsid w:val="00D10F2A"/>
    <w:rsid w:val="00D17CA7"/>
    <w:rsid w:val="00D215CF"/>
    <w:rsid w:val="00D31DDC"/>
    <w:rsid w:val="00D564E0"/>
    <w:rsid w:val="00D81CDD"/>
    <w:rsid w:val="00D85F4F"/>
    <w:rsid w:val="00D92A6A"/>
    <w:rsid w:val="00DA1FD1"/>
    <w:rsid w:val="00DD7CB5"/>
    <w:rsid w:val="00DE5FF0"/>
    <w:rsid w:val="00DE73F1"/>
    <w:rsid w:val="00DF1B73"/>
    <w:rsid w:val="00E0117B"/>
    <w:rsid w:val="00E03DEB"/>
    <w:rsid w:val="00E15F5C"/>
    <w:rsid w:val="00E43B2E"/>
    <w:rsid w:val="00E47F76"/>
    <w:rsid w:val="00E5465B"/>
    <w:rsid w:val="00E7158A"/>
    <w:rsid w:val="00E73153"/>
    <w:rsid w:val="00E75B07"/>
    <w:rsid w:val="00E91065"/>
    <w:rsid w:val="00E93E22"/>
    <w:rsid w:val="00EC5875"/>
    <w:rsid w:val="00ED192B"/>
    <w:rsid w:val="00ED5EA9"/>
    <w:rsid w:val="00EE178C"/>
    <w:rsid w:val="00EE5D86"/>
    <w:rsid w:val="00F01F5A"/>
    <w:rsid w:val="00F210D0"/>
    <w:rsid w:val="00F27C1C"/>
    <w:rsid w:val="00F5129F"/>
    <w:rsid w:val="00F5131A"/>
    <w:rsid w:val="00F822F8"/>
    <w:rsid w:val="00F82335"/>
    <w:rsid w:val="00F95E1E"/>
    <w:rsid w:val="00FA5FCE"/>
    <w:rsid w:val="00FB3384"/>
    <w:rsid w:val="00FC5EDC"/>
    <w:rsid w:val="00FD49A2"/>
    <w:rsid w:val="00FF0276"/>
    <w:rsid w:val="00FF397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159C5"/>
  </w:style>
  <w:style w:type="paragraph" w:styleId="Heading1">
    <w:name w:val="heading 1"/>
    <w:basedOn w:val="Normal"/>
    <w:next w:val="Normal"/>
    <w:link w:val="Heading1Char"/>
    <w:uiPriority w:val="9"/>
    <w:qFormat/>
    <w:rsid w:val="007159C5"/>
    <w:pPr>
      <w:spacing w:before="480" w:after="0"/>
      <w:contextualSpacing/>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unhideWhenUsed/>
    <w:qFormat/>
    <w:rsid w:val="007159C5"/>
    <w:pPr>
      <w:spacing w:before="200" w:after="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unhideWhenUsed/>
    <w:qFormat/>
    <w:rsid w:val="007159C5"/>
    <w:pPr>
      <w:spacing w:before="200" w:after="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7159C5"/>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unhideWhenUsed/>
    <w:qFormat/>
    <w:rsid w:val="007159C5"/>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7159C5"/>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7159C5"/>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7159C5"/>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7159C5"/>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159C5"/>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7159C5"/>
    <w:rPr>
      <w:rFonts w:asciiTheme="majorHAnsi" w:eastAsiaTheme="majorEastAsia" w:hAnsiTheme="majorHAnsi" w:cstheme="majorBidi"/>
      <w:spacing w:val="5"/>
      <w:sz w:val="52"/>
      <w:szCs w:val="52"/>
    </w:rPr>
  </w:style>
  <w:style w:type="character" w:customStyle="1" w:styleId="Heading1Char">
    <w:name w:val="Heading 1 Char"/>
    <w:basedOn w:val="DefaultParagraphFont"/>
    <w:link w:val="Heading1"/>
    <w:uiPriority w:val="9"/>
    <w:rsid w:val="007159C5"/>
    <w:rPr>
      <w:rFonts w:asciiTheme="majorHAnsi" w:eastAsiaTheme="majorEastAsia" w:hAnsiTheme="majorHAnsi" w:cstheme="majorBidi"/>
      <w:b/>
      <w:bCs/>
      <w:sz w:val="28"/>
      <w:szCs w:val="28"/>
    </w:rPr>
  </w:style>
  <w:style w:type="character" w:customStyle="1" w:styleId="Heading2Char">
    <w:name w:val="Heading 2 Char"/>
    <w:basedOn w:val="DefaultParagraphFont"/>
    <w:link w:val="Heading2"/>
    <w:uiPriority w:val="9"/>
    <w:rsid w:val="007159C5"/>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7159C5"/>
    <w:rPr>
      <w:rFonts w:asciiTheme="majorHAnsi" w:eastAsiaTheme="majorEastAsia" w:hAnsiTheme="majorHAnsi" w:cstheme="majorBidi"/>
      <w:b/>
      <w:bCs/>
    </w:rPr>
  </w:style>
  <w:style w:type="character" w:customStyle="1" w:styleId="Heading4Char">
    <w:name w:val="Heading 4 Char"/>
    <w:basedOn w:val="DefaultParagraphFont"/>
    <w:link w:val="Heading4"/>
    <w:uiPriority w:val="9"/>
    <w:rsid w:val="007159C5"/>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rsid w:val="007159C5"/>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7159C5"/>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7159C5"/>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7159C5"/>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7159C5"/>
    <w:rPr>
      <w:rFonts w:asciiTheme="majorHAnsi" w:eastAsiaTheme="majorEastAsia" w:hAnsiTheme="majorHAnsi" w:cstheme="majorBidi"/>
      <w:i/>
      <w:iCs/>
      <w:spacing w:val="5"/>
      <w:sz w:val="20"/>
      <w:szCs w:val="20"/>
    </w:rPr>
  </w:style>
  <w:style w:type="paragraph" w:styleId="Caption">
    <w:name w:val="caption"/>
    <w:basedOn w:val="Normal"/>
    <w:next w:val="Normal"/>
    <w:uiPriority w:val="35"/>
    <w:semiHidden/>
    <w:unhideWhenUsed/>
    <w:rsid w:val="00CB132B"/>
    <w:rPr>
      <w:b/>
      <w:bCs/>
      <w:sz w:val="18"/>
      <w:szCs w:val="18"/>
    </w:rPr>
  </w:style>
  <w:style w:type="paragraph" w:styleId="Subtitle">
    <w:name w:val="Subtitle"/>
    <w:basedOn w:val="Normal"/>
    <w:next w:val="Normal"/>
    <w:link w:val="SubtitleChar"/>
    <w:uiPriority w:val="11"/>
    <w:qFormat/>
    <w:rsid w:val="007159C5"/>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7159C5"/>
    <w:rPr>
      <w:rFonts w:asciiTheme="majorHAnsi" w:eastAsiaTheme="majorEastAsia" w:hAnsiTheme="majorHAnsi" w:cstheme="majorBidi"/>
      <w:i/>
      <w:iCs/>
      <w:spacing w:val="13"/>
      <w:sz w:val="24"/>
      <w:szCs w:val="24"/>
    </w:rPr>
  </w:style>
  <w:style w:type="character" w:styleId="Strong">
    <w:name w:val="Strong"/>
    <w:uiPriority w:val="22"/>
    <w:qFormat/>
    <w:rsid w:val="007159C5"/>
    <w:rPr>
      <w:b/>
      <w:bCs/>
    </w:rPr>
  </w:style>
  <w:style w:type="character" w:styleId="Emphasis">
    <w:name w:val="Emphasis"/>
    <w:uiPriority w:val="20"/>
    <w:qFormat/>
    <w:rsid w:val="007159C5"/>
    <w:rPr>
      <w:b/>
      <w:bCs/>
      <w:i/>
      <w:iCs/>
      <w:spacing w:val="10"/>
      <w:bdr w:val="none" w:sz="0" w:space="0" w:color="auto"/>
      <w:shd w:val="clear" w:color="auto" w:fill="auto"/>
    </w:rPr>
  </w:style>
  <w:style w:type="paragraph" w:styleId="NoSpacing">
    <w:name w:val="No Spacing"/>
    <w:basedOn w:val="Normal"/>
    <w:link w:val="NoSpacingChar"/>
    <w:uiPriority w:val="1"/>
    <w:qFormat/>
    <w:rsid w:val="007159C5"/>
    <w:pPr>
      <w:spacing w:after="0" w:line="240" w:lineRule="auto"/>
    </w:pPr>
  </w:style>
  <w:style w:type="character" w:customStyle="1" w:styleId="NoSpacingChar">
    <w:name w:val="No Spacing Char"/>
    <w:basedOn w:val="DefaultParagraphFont"/>
    <w:link w:val="NoSpacing"/>
    <w:uiPriority w:val="1"/>
    <w:rsid w:val="00CB132B"/>
  </w:style>
  <w:style w:type="paragraph" w:styleId="ListParagraph">
    <w:name w:val="List Paragraph"/>
    <w:basedOn w:val="Normal"/>
    <w:uiPriority w:val="34"/>
    <w:qFormat/>
    <w:rsid w:val="007159C5"/>
    <w:pPr>
      <w:ind w:left="720"/>
      <w:contextualSpacing/>
    </w:pPr>
  </w:style>
  <w:style w:type="paragraph" w:styleId="Quote">
    <w:name w:val="Quote"/>
    <w:basedOn w:val="Normal"/>
    <w:next w:val="Normal"/>
    <w:link w:val="QuoteChar"/>
    <w:uiPriority w:val="29"/>
    <w:qFormat/>
    <w:rsid w:val="007159C5"/>
    <w:pPr>
      <w:spacing w:before="200" w:after="0"/>
      <w:ind w:left="360" w:right="360"/>
    </w:pPr>
    <w:rPr>
      <w:i/>
      <w:iCs/>
    </w:rPr>
  </w:style>
  <w:style w:type="character" w:customStyle="1" w:styleId="QuoteChar">
    <w:name w:val="Quote Char"/>
    <w:basedOn w:val="DefaultParagraphFont"/>
    <w:link w:val="Quote"/>
    <w:uiPriority w:val="29"/>
    <w:rsid w:val="007159C5"/>
    <w:rPr>
      <w:i/>
      <w:iCs/>
    </w:rPr>
  </w:style>
  <w:style w:type="paragraph" w:styleId="IntenseQuote">
    <w:name w:val="Intense Quote"/>
    <w:basedOn w:val="Normal"/>
    <w:next w:val="Normal"/>
    <w:link w:val="IntenseQuoteChar"/>
    <w:uiPriority w:val="30"/>
    <w:qFormat/>
    <w:rsid w:val="007159C5"/>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7159C5"/>
    <w:rPr>
      <w:b/>
      <w:bCs/>
      <w:i/>
      <w:iCs/>
    </w:rPr>
  </w:style>
  <w:style w:type="character" w:styleId="SubtleEmphasis">
    <w:name w:val="Subtle Emphasis"/>
    <w:uiPriority w:val="19"/>
    <w:qFormat/>
    <w:rsid w:val="007159C5"/>
    <w:rPr>
      <w:i/>
      <w:iCs/>
    </w:rPr>
  </w:style>
  <w:style w:type="character" w:styleId="IntenseEmphasis">
    <w:name w:val="Intense Emphasis"/>
    <w:uiPriority w:val="21"/>
    <w:qFormat/>
    <w:rsid w:val="007159C5"/>
    <w:rPr>
      <w:b/>
      <w:bCs/>
    </w:rPr>
  </w:style>
  <w:style w:type="character" w:styleId="SubtleReference">
    <w:name w:val="Subtle Reference"/>
    <w:uiPriority w:val="31"/>
    <w:qFormat/>
    <w:rsid w:val="007159C5"/>
    <w:rPr>
      <w:smallCaps/>
    </w:rPr>
  </w:style>
  <w:style w:type="character" w:styleId="IntenseReference">
    <w:name w:val="Intense Reference"/>
    <w:uiPriority w:val="32"/>
    <w:qFormat/>
    <w:rsid w:val="007159C5"/>
    <w:rPr>
      <w:smallCaps/>
      <w:spacing w:val="5"/>
      <w:u w:val="single"/>
    </w:rPr>
  </w:style>
  <w:style w:type="character" w:styleId="BookTitle">
    <w:name w:val="Book Title"/>
    <w:uiPriority w:val="33"/>
    <w:qFormat/>
    <w:rsid w:val="007159C5"/>
    <w:rPr>
      <w:i/>
      <w:iCs/>
      <w:smallCaps/>
      <w:spacing w:val="5"/>
    </w:rPr>
  </w:style>
  <w:style w:type="paragraph" w:styleId="TOCHeading">
    <w:name w:val="TOC Heading"/>
    <w:basedOn w:val="Heading1"/>
    <w:next w:val="Normal"/>
    <w:uiPriority w:val="39"/>
    <w:semiHidden/>
    <w:unhideWhenUsed/>
    <w:qFormat/>
    <w:rsid w:val="007159C5"/>
    <w:pPr>
      <w:outlineLvl w:val="9"/>
    </w:pPr>
    <w:rPr>
      <w:lang w:bidi="en-US"/>
    </w:rPr>
  </w:style>
  <w:style w:type="paragraph" w:styleId="NormalWeb">
    <w:name w:val="Normal (Web)"/>
    <w:basedOn w:val="Normal"/>
    <w:uiPriority w:val="99"/>
    <w:unhideWhenUsed/>
    <w:rsid w:val="00744C17"/>
    <w:pPr>
      <w:spacing w:before="100" w:beforeAutospacing="1" w:after="100" w:afterAutospacing="1"/>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744C17"/>
  </w:style>
  <w:style w:type="paragraph" w:styleId="BalloonText">
    <w:name w:val="Balloon Text"/>
    <w:basedOn w:val="Normal"/>
    <w:link w:val="BalloonTextChar"/>
    <w:uiPriority w:val="99"/>
    <w:semiHidden/>
    <w:unhideWhenUsed/>
    <w:rsid w:val="00744C17"/>
    <w:rPr>
      <w:rFonts w:ascii="Tahoma" w:hAnsi="Tahoma" w:cs="Tahoma"/>
      <w:sz w:val="16"/>
      <w:szCs w:val="16"/>
    </w:rPr>
  </w:style>
  <w:style w:type="character" w:customStyle="1" w:styleId="BalloonTextChar">
    <w:name w:val="Balloon Text Char"/>
    <w:basedOn w:val="DefaultParagraphFont"/>
    <w:link w:val="BalloonText"/>
    <w:uiPriority w:val="99"/>
    <w:semiHidden/>
    <w:rsid w:val="00744C17"/>
    <w:rPr>
      <w:rFonts w:ascii="Tahoma" w:hAnsi="Tahoma" w:cs="Tahoma"/>
      <w:sz w:val="16"/>
      <w:szCs w:val="16"/>
    </w:rPr>
  </w:style>
  <w:style w:type="character" w:styleId="Hyperlink">
    <w:name w:val="Hyperlink"/>
    <w:basedOn w:val="DefaultParagraphFont"/>
    <w:uiPriority w:val="99"/>
    <w:unhideWhenUsed/>
    <w:rsid w:val="004B0074"/>
    <w:rPr>
      <w:color w:val="0000FF" w:themeColor="hyperlink"/>
      <w:u w:val="single"/>
    </w:rPr>
  </w:style>
  <w:style w:type="table" w:styleId="TableGrid">
    <w:name w:val="Table Grid"/>
    <w:basedOn w:val="TableNormal"/>
    <w:uiPriority w:val="59"/>
    <w:rsid w:val="00676E3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159C5"/>
  </w:style>
  <w:style w:type="paragraph" w:styleId="Heading1">
    <w:name w:val="heading 1"/>
    <w:basedOn w:val="Normal"/>
    <w:next w:val="Normal"/>
    <w:link w:val="Heading1Char"/>
    <w:uiPriority w:val="9"/>
    <w:qFormat/>
    <w:rsid w:val="007159C5"/>
    <w:pPr>
      <w:spacing w:before="480" w:after="0"/>
      <w:contextualSpacing/>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unhideWhenUsed/>
    <w:qFormat/>
    <w:rsid w:val="007159C5"/>
    <w:pPr>
      <w:spacing w:before="200" w:after="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unhideWhenUsed/>
    <w:qFormat/>
    <w:rsid w:val="007159C5"/>
    <w:pPr>
      <w:spacing w:before="200" w:after="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7159C5"/>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unhideWhenUsed/>
    <w:qFormat/>
    <w:rsid w:val="007159C5"/>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7159C5"/>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7159C5"/>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7159C5"/>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7159C5"/>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159C5"/>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7159C5"/>
    <w:rPr>
      <w:rFonts w:asciiTheme="majorHAnsi" w:eastAsiaTheme="majorEastAsia" w:hAnsiTheme="majorHAnsi" w:cstheme="majorBidi"/>
      <w:spacing w:val="5"/>
      <w:sz w:val="52"/>
      <w:szCs w:val="52"/>
    </w:rPr>
  </w:style>
  <w:style w:type="character" w:customStyle="1" w:styleId="Heading1Char">
    <w:name w:val="Heading 1 Char"/>
    <w:basedOn w:val="DefaultParagraphFont"/>
    <w:link w:val="Heading1"/>
    <w:uiPriority w:val="9"/>
    <w:rsid w:val="007159C5"/>
    <w:rPr>
      <w:rFonts w:asciiTheme="majorHAnsi" w:eastAsiaTheme="majorEastAsia" w:hAnsiTheme="majorHAnsi" w:cstheme="majorBidi"/>
      <w:b/>
      <w:bCs/>
      <w:sz w:val="28"/>
      <w:szCs w:val="28"/>
    </w:rPr>
  </w:style>
  <w:style w:type="character" w:customStyle="1" w:styleId="Heading2Char">
    <w:name w:val="Heading 2 Char"/>
    <w:basedOn w:val="DefaultParagraphFont"/>
    <w:link w:val="Heading2"/>
    <w:uiPriority w:val="9"/>
    <w:rsid w:val="007159C5"/>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7159C5"/>
    <w:rPr>
      <w:rFonts w:asciiTheme="majorHAnsi" w:eastAsiaTheme="majorEastAsia" w:hAnsiTheme="majorHAnsi" w:cstheme="majorBidi"/>
      <w:b/>
      <w:bCs/>
    </w:rPr>
  </w:style>
  <w:style w:type="character" w:customStyle="1" w:styleId="Heading4Char">
    <w:name w:val="Heading 4 Char"/>
    <w:basedOn w:val="DefaultParagraphFont"/>
    <w:link w:val="Heading4"/>
    <w:uiPriority w:val="9"/>
    <w:rsid w:val="007159C5"/>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rsid w:val="007159C5"/>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7159C5"/>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7159C5"/>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7159C5"/>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7159C5"/>
    <w:rPr>
      <w:rFonts w:asciiTheme="majorHAnsi" w:eastAsiaTheme="majorEastAsia" w:hAnsiTheme="majorHAnsi" w:cstheme="majorBidi"/>
      <w:i/>
      <w:iCs/>
      <w:spacing w:val="5"/>
      <w:sz w:val="20"/>
      <w:szCs w:val="20"/>
    </w:rPr>
  </w:style>
  <w:style w:type="paragraph" w:styleId="Caption">
    <w:name w:val="caption"/>
    <w:basedOn w:val="Normal"/>
    <w:next w:val="Normal"/>
    <w:uiPriority w:val="35"/>
    <w:semiHidden/>
    <w:unhideWhenUsed/>
    <w:rsid w:val="00CB132B"/>
    <w:rPr>
      <w:b/>
      <w:bCs/>
      <w:sz w:val="18"/>
      <w:szCs w:val="18"/>
    </w:rPr>
  </w:style>
  <w:style w:type="paragraph" w:styleId="Subtitle">
    <w:name w:val="Subtitle"/>
    <w:basedOn w:val="Normal"/>
    <w:next w:val="Normal"/>
    <w:link w:val="SubtitleChar"/>
    <w:uiPriority w:val="11"/>
    <w:qFormat/>
    <w:rsid w:val="007159C5"/>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7159C5"/>
    <w:rPr>
      <w:rFonts w:asciiTheme="majorHAnsi" w:eastAsiaTheme="majorEastAsia" w:hAnsiTheme="majorHAnsi" w:cstheme="majorBidi"/>
      <w:i/>
      <w:iCs/>
      <w:spacing w:val="13"/>
      <w:sz w:val="24"/>
      <w:szCs w:val="24"/>
    </w:rPr>
  </w:style>
  <w:style w:type="character" w:styleId="Strong">
    <w:name w:val="Strong"/>
    <w:uiPriority w:val="22"/>
    <w:qFormat/>
    <w:rsid w:val="007159C5"/>
    <w:rPr>
      <w:b/>
      <w:bCs/>
    </w:rPr>
  </w:style>
  <w:style w:type="character" w:styleId="Emphasis">
    <w:name w:val="Emphasis"/>
    <w:uiPriority w:val="20"/>
    <w:qFormat/>
    <w:rsid w:val="007159C5"/>
    <w:rPr>
      <w:b/>
      <w:bCs/>
      <w:i/>
      <w:iCs/>
      <w:spacing w:val="10"/>
      <w:bdr w:val="none" w:sz="0" w:space="0" w:color="auto"/>
      <w:shd w:val="clear" w:color="auto" w:fill="auto"/>
    </w:rPr>
  </w:style>
  <w:style w:type="paragraph" w:styleId="NoSpacing">
    <w:name w:val="No Spacing"/>
    <w:basedOn w:val="Normal"/>
    <w:link w:val="NoSpacingChar"/>
    <w:uiPriority w:val="1"/>
    <w:qFormat/>
    <w:rsid w:val="007159C5"/>
    <w:pPr>
      <w:spacing w:after="0" w:line="240" w:lineRule="auto"/>
    </w:pPr>
  </w:style>
  <w:style w:type="character" w:customStyle="1" w:styleId="NoSpacingChar">
    <w:name w:val="No Spacing Char"/>
    <w:basedOn w:val="DefaultParagraphFont"/>
    <w:link w:val="NoSpacing"/>
    <w:uiPriority w:val="1"/>
    <w:rsid w:val="00CB132B"/>
  </w:style>
  <w:style w:type="paragraph" w:styleId="ListParagraph">
    <w:name w:val="List Paragraph"/>
    <w:basedOn w:val="Normal"/>
    <w:uiPriority w:val="34"/>
    <w:qFormat/>
    <w:rsid w:val="007159C5"/>
    <w:pPr>
      <w:ind w:left="720"/>
      <w:contextualSpacing/>
    </w:pPr>
  </w:style>
  <w:style w:type="paragraph" w:styleId="Quote">
    <w:name w:val="Quote"/>
    <w:basedOn w:val="Normal"/>
    <w:next w:val="Normal"/>
    <w:link w:val="QuoteChar"/>
    <w:uiPriority w:val="29"/>
    <w:qFormat/>
    <w:rsid w:val="007159C5"/>
    <w:pPr>
      <w:spacing w:before="200" w:after="0"/>
      <w:ind w:left="360" w:right="360"/>
    </w:pPr>
    <w:rPr>
      <w:i/>
      <w:iCs/>
    </w:rPr>
  </w:style>
  <w:style w:type="character" w:customStyle="1" w:styleId="QuoteChar">
    <w:name w:val="Quote Char"/>
    <w:basedOn w:val="DefaultParagraphFont"/>
    <w:link w:val="Quote"/>
    <w:uiPriority w:val="29"/>
    <w:rsid w:val="007159C5"/>
    <w:rPr>
      <w:i/>
      <w:iCs/>
    </w:rPr>
  </w:style>
  <w:style w:type="paragraph" w:styleId="IntenseQuote">
    <w:name w:val="Intense Quote"/>
    <w:basedOn w:val="Normal"/>
    <w:next w:val="Normal"/>
    <w:link w:val="IntenseQuoteChar"/>
    <w:uiPriority w:val="30"/>
    <w:qFormat/>
    <w:rsid w:val="007159C5"/>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7159C5"/>
    <w:rPr>
      <w:b/>
      <w:bCs/>
      <w:i/>
      <w:iCs/>
    </w:rPr>
  </w:style>
  <w:style w:type="character" w:styleId="SubtleEmphasis">
    <w:name w:val="Subtle Emphasis"/>
    <w:uiPriority w:val="19"/>
    <w:qFormat/>
    <w:rsid w:val="007159C5"/>
    <w:rPr>
      <w:i/>
      <w:iCs/>
    </w:rPr>
  </w:style>
  <w:style w:type="character" w:styleId="IntenseEmphasis">
    <w:name w:val="Intense Emphasis"/>
    <w:uiPriority w:val="21"/>
    <w:qFormat/>
    <w:rsid w:val="007159C5"/>
    <w:rPr>
      <w:b/>
      <w:bCs/>
    </w:rPr>
  </w:style>
  <w:style w:type="character" w:styleId="SubtleReference">
    <w:name w:val="Subtle Reference"/>
    <w:uiPriority w:val="31"/>
    <w:qFormat/>
    <w:rsid w:val="007159C5"/>
    <w:rPr>
      <w:smallCaps/>
    </w:rPr>
  </w:style>
  <w:style w:type="character" w:styleId="IntenseReference">
    <w:name w:val="Intense Reference"/>
    <w:uiPriority w:val="32"/>
    <w:qFormat/>
    <w:rsid w:val="007159C5"/>
    <w:rPr>
      <w:smallCaps/>
      <w:spacing w:val="5"/>
      <w:u w:val="single"/>
    </w:rPr>
  </w:style>
  <w:style w:type="character" w:styleId="BookTitle">
    <w:name w:val="Book Title"/>
    <w:uiPriority w:val="33"/>
    <w:qFormat/>
    <w:rsid w:val="007159C5"/>
    <w:rPr>
      <w:i/>
      <w:iCs/>
      <w:smallCaps/>
      <w:spacing w:val="5"/>
    </w:rPr>
  </w:style>
  <w:style w:type="paragraph" w:styleId="TOCHeading">
    <w:name w:val="TOC Heading"/>
    <w:basedOn w:val="Heading1"/>
    <w:next w:val="Normal"/>
    <w:uiPriority w:val="39"/>
    <w:semiHidden/>
    <w:unhideWhenUsed/>
    <w:qFormat/>
    <w:rsid w:val="007159C5"/>
    <w:pPr>
      <w:outlineLvl w:val="9"/>
    </w:pPr>
    <w:rPr>
      <w:lang w:bidi="en-US"/>
    </w:rPr>
  </w:style>
  <w:style w:type="paragraph" w:styleId="NormalWeb">
    <w:name w:val="Normal (Web)"/>
    <w:basedOn w:val="Normal"/>
    <w:uiPriority w:val="99"/>
    <w:unhideWhenUsed/>
    <w:rsid w:val="00744C17"/>
    <w:pPr>
      <w:spacing w:before="100" w:beforeAutospacing="1" w:after="100" w:afterAutospacing="1"/>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744C17"/>
  </w:style>
  <w:style w:type="paragraph" w:styleId="BalloonText">
    <w:name w:val="Balloon Text"/>
    <w:basedOn w:val="Normal"/>
    <w:link w:val="BalloonTextChar"/>
    <w:uiPriority w:val="99"/>
    <w:semiHidden/>
    <w:unhideWhenUsed/>
    <w:rsid w:val="00744C17"/>
    <w:rPr>
      <w:rFonts w:ascii="Tahoma" w:hAnsi="Tahoma" w:cs="Tahoma"/>
      <w:sz w:val="16"/>
      <w:szCs w:val="16"/>
    </w:rPr>
  </w:style>
  <w:style w:type="character" w:customStyle="1" w:styleId="BalloonTextChar">
    <w:name w:val="Balloon Text Char"/>
    <w:basedOn w:val="DefaultParagraphFont"/>
    <w:link w:val="BalloonText"/>
    <w:uiPriority w:val="99"/>
    <w:semiHidden/>
    <w:rsid w:val="00744C17"/>
    <w:rPr>
      <w:rFonts w:ascii="Tahoma" w:hAnsi="Tahoma" w:cs="Tahoma"/>
      <w:sz w:val="16"/>
      <w:szCs w:val="16"/>
    </w:rPr>
  </w:style>
  <w:style w:type="character" w:styleId="Hyperlink">
    <w:name w:val="Hyperlink"/>
    <w:basedOn w:val="DefaultParagraphFont"/>
    <w:uiPriority w:val="99"/>
    <w:unhideWhenUsed/>
    <w:rsid w:val="004B0074"/>
    <w:rPr>
      <w:color w:val="0000FF" w:themeColor="hyperlink"/>
      <w:u w:val="single"/>
    </w:rPr>
  </w:style>
  <w:style w:type="table" w:styleId="TableGrid">
    <w:name w:val="Table Grid"/>
    <w:basedOn w:val="TableNormal"/>
    <w:uiPriority w:val="59"/>
    <w:rsid w:val="00676E3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941335">
      <w:bodyDiv w:val="1"/>
      <w:marLeft w:val="0"/>
      <w:marRight w:val="0"/>
      <w:marTop w:val="0"/>
      <w:marBottom w:val="0"/>
      <w:divBdr>
        <w:top w:val="none" w:sz="0" w:space="0" w:color="auto"/>
        <w:left w:val="none" w:sz="0" w:space="0" w:color="auto"/>
        <w:bottom w:val="none" w:sz="0" w:space="0" w:color="auto"/>
        <w:right w:val="none" w:sz="0" w:space="0" w:color="auto"/>
      </w:divBdr>
    </w:div>
    <w:div w:id="420831940">
      <w:bodyDiv w:val="1"/>
      <w:marLeft w:val="0"/>
      <w:marRight w:val="0"/>
      <w:marTop w:val="0"/>
      <w:marBottom w:val="0"/>
      <w:divBdr>
        <w:top w:val="none" w:sz="0" w:space="0" w:color="auto"/>
        <w:left w:val="none" w:sz="0" w:space="0" w:color="auto"/>
        <w:bottom w:val="none" w:sz="0" w:space="0" w:color="auto"/>
        <w:right w:val="none" w:sz="0" w:space="0" w:color="auto"/>
      </w:divBdr>
    </w:div>
    <w:div w:id="459613377">
      <w:bodyDiv w:val="1"/>
      <w:marLeft w:val="0"/>
      <w:marRight w:val="0"/>
      <w:marTop w:val="0"/>
      <w:marBottom w:val="0"/>
      <w:divBdr>
        <w:top w:val="none" w:sz="0" w:space="0" w:color="auto"/>
        <w:left w:val="none" w:sz="0" w:space="0" w:color="auto"/>
        <w:bottom w:val="none" w:sz="0" w:space="0" w:color="auto"/>
        <w:right w:val="none" w:sz="0" w:space="0" w:color="auto"/>
      </w:divBdr>
    </w:div>
    <w:div w:id="471100249">
      <w:bodyDiv w:val="1"/>
      <w:marLeft w:val="0"/>
      <w:marRight w:val="0"/>
      <w:marTop w:val="0"/>
      <w:marBottom w:val="0"/>
      <w:divBdr>
        <w:top w:val="none" w:sz="0" w:space="0" w:color="auto"/>
        <w:left w:val="none" w:sz="0" w:space="0" w:color="auto"/>
        <w:bottom w:val="none" w:sz="0" w:space="0" w:color="auto"/>
        <w:right w:val="none" w:sz="0" w:space="0" w:color="auto"/>
      </w:divBdr>
    </w:div>
    <w:div w:id="520899607">
      <w:bodyDiv w:val="1"/>
      <w:marLeft w:val="0"/>
      <w:marRight w:val="0"/>
      <w:marTop w:val="0"/>
      <w:marBottom w:val="0"/>
      <w:divBdr>
        <w:top w:val="none" w:sz="0" w:space="0" w:color="auto"/>
        <w:left w:val="none" w:sz="0" w:space="0" w:color="auto"/>
        <w:bottom w:val="none" w:sz="0" w:space="0" w:color="auto"/>
        <w:right w:val="none" w:sz="0" w:space="0" w:color="auto"/>
      </w:divBdr>
    </w:div>
    <w:div w:id="544634822">
      <w:bodyDiv w:val="1"/>
      <w:marLeft w:val="0"/>
      <w:marRight w:val="0"/>
      <w:marTop w:val="0"/>
      <w:marBottom w:val="0"/>
      <w:divBdr>
        <w:top w:val="none" w:sz="0" w:space="0" w:color="auto"/>
        <w:left w:val="none" w:sz="0" w:space="0" w:color="auto"/>
        <w:bottom w:val="none" w:sz="0" w:space="0" w:color="auto"/>
        <w:right w:val="none" w:sz="0" w:space="0" w:color="auto"/>
      </w:divBdr>
      <w:divsChild>
        <w:div w:id="905074261">
          <w:marLeft w:val="0"/>
          <w:marRight w:val="0"/>
          <w:marTop w:val="0"/>
          <w:marBottom w:val="0"/>
          <w:divBdr>
            <w:top w:val="none" w:sz="0" w:space="0" w:color="auto"/>
            <w:left w:val="none" w:sz="0" w:space="0" w:color="auto"/>
            <w:bottom w:val="none" w:sz="0" w:space="0" w:color="auto"/>
            <w:right w:val="none" w:sz="0" w:space="0" w:color="auto"/>
          </w:divBdr>
        </w:div>
      </w:divsChild>
    </w:div>
    <w:div w:id="668093373">
      <w:bodyDiv w:val="1"/>
      <w:marLeft w:val="0"/>
      <w:marRight w:val="0"/>
      <w:marTop w:val="0"/>
      <w:marBottom w:val="0"/>
      <w:divBdr>
        <w:top w:val="none" w:sz="0" w:space="0" w:color="auto"/>
        <w:left w:val="none" w:sz="0" w:space="0" w:color="auto"/>
        <w:bottom w:val="none" w:sz="0" w:space="0" w:color="auto"/>
        <w:right w:val="none" w:sz="0" w:space="0" w:color="auto"/>
      </w:divBdr>
    </w:div>
    <w:div w:id="671025442">
      <w:bodyDiv w:val="1"/>
      <w:marLeft w:val="0"/>
      <w:marRight w:val="0"/>
      <w:marTop w:val="0"/>
      <w:marBottom w:val="0"/>
      <w:divBdr>
        <w:top w:val="none" w:sz="0" w:space="0" w:color="auto"/>
        <w:left w:val="none" w:sz="0" w:space="0" w:color="auto"/>
        <w:bottom w:val="none" w:sz="0" w:space="0" w:color="auto"/>
        <w:right w:val="none" w:sz="0" w:space="0" w:color="auto"/>
      </w:divBdr>
    </w:div>
    <w:div w:id="691151297">
      <w:bodyDiv w:val="1"/>
      <w:marLeft w:val="0"/>
      <w:marRight w:val="0"/>
      <w:marTop w:val="0"/>
      <w:marBottom w:val="0"/>
      <w:divBdr>
        <w:top w:val="none" w:sz="0" w:space="0" w:color="auto"/>
        <w:left w:val="none" w:sz="0" w:space="0" w:color="auto"/>
        <w:bottom w:val="none" w:sz="0" w:space="0" w:color="auto"/>
        <w:right w:val="none" w:sz="0" w:space="0" w:color="auto"/>
      </w:divBdr>
    </w:div>
    <w:div w:id="878006616">
      <w:bodyDiv w:val="1"/>
      <w:marLeft w:val="0"/>
      <w:marRight w:val="0"/>
      <w:marTop w:val="0"/>
      <w:marBottom w:val="0"/>
      <w:divBdr>
        <w:top w:val="none" w:sz="0" w:space="0" w:color="auto"/>
        <w:left w:val="none" w:sz="0" w:space="0" w:color="auto"/>
        <w:bottom w:val="none" w:sz="0" w:space="0" w:color="auto"/>
        <w:right w:val="none" w:sz="0" w:space="0" w:color="auto"/>
      </w:divBdr>
    </w:div>
    <w:div w:id="897862745">
      <w:bodyDiv w:val="1"/>
      <w:marLeft w:val="0"/>
      <w:marRight w:val="0"/>
      <w:marTop w:val="0"/>
      <w:marBottom w:val="0"/>
      <w:divBdr>
        <w:top w:val="none" w:sz="0" w:space="0" w:color="auto"/>
        <w:left w:val="none" w:sz="0" w:space="0" w:color="auto"/>
        <w:bottom w:val="none" w:sz="0" w:space="0" w:color="auto"/>
        <w:right w:val="none" w:sz="0" w:space="0" w:color="auto"/>
      </w:divBdr>
    </w:div>
    <w:div w:id="988633493">
      <w:bodyDiv w:val="1"/>
      <w:marLeft w:val="0"/>
      <w:marRight w:val="0"/>
      <w:marTop w:val="0"/>
      <w:marBottom w:val="0"/>
      <w:divBdr>
        <w:top w:val="none" w:sz="0" w:space="0" w:color="auto"/>
        <w:left w:val="none" w:sz="0" w:space="0" w:color="auto"/>
        <w:bottom w:val="none" w:sz="0" w:space="0" w:color="auto"/>
        <w:right w:val="none" w:sz="0" w:space="0" w:color="auto"/>
      </w:divBdr>
      <w:divsChild>
        <w:div w:id="857500481">
          <w:marLeft w:val="0"/>
          <w:marRight w:val="0"/>
          <w:marTop w:val="0"/>
          <w:marBottom w:val="0"/>
          <w:divBdr>
            <w:top w:val="none" w:sz="0" w:space="0" w:color="auto"/>
            <w:left w:val="none" w:sz="0" w:space="0" w:color="auto"/>
            <w:bottom w:val="none" w:sz="0" w:space="0" w:color="auto"/>
            <w:right w:val="none" w:sz="0" w:space="0" w:color="auto"/>
          </w:divBdr>
        </w:div>
        <w:div w:id="694043381">
          <w:marLeft w:val="0"/>
          <w:marRight w:val="0"/>
          <w:marTop w:val="0"/>
          <w:marBottom w:val="0"/>
          <w:divBdr>
            <w:top w:val="none" w:sz="0" w:space="0" w:color="auto"/>
            <w:left w:val="none" w:sz="0" w:space="0" w:color="auto"/>
            <w:bottom w:val="none" w:sz="0" w:space="0" w:color="auto"/>
            <w:right w:val="none" w:sz="0" w:space="0" w:color="auto"/>
          </w:divBdr>
          <w:divsChild>
            <w:div w:id="623729354">
              <w:marLeft w:val="0"/>
              <w:marRight w:val="0"/>
              <w:marTop w:val="0"/>
              <w:marBottom w:val="0"/>
              <w:divBdr>
                <w:top w:val="none" w:sz="0" w:space="0" w:color="auto"/>
                <w:left w:val="none" w:sz="0" w:space="0" w:color="auto"/>
                <w:bottom w:val="none" w:sz="0" w:space="0" w:color="auto"/>
                <w:right w:val="none" w:sz="0" w:space="0" w:color="auto"/>
              </w:divBdr>
              <w:divsChild>
                <w:div w:id="1092629101">
                  <w:marLeft w:val="0"/>
                  <w:marRight w:val="0"/>
                  <w:marTop w:val="0"/>
                  <w:marBottom w:val="0"/>
                  <w:divBdr>
                    <w:top w:val="none" w:sz="0" w:space="0" w:color="auto"/>
                    <w:left w:val="none" w:sz="0" w:space="0" w:color="auto"/>
                    <w:bottom w:val="none" w:sz="0" w:space="0" w:color="auto"/>
                    <w:right w:val="none" w:sz="0" w:space="0" w:color="auto"/>
                  </w:divBdr>
                </w:div>
              </w:divsChild>
            </w:div>
            <w:div w:id="272632164">
              <w:marLeft w:val="0"/>
              <w:marRight w:val="0"/>
              <w:marTop w:val="0"/>
              <w:marBottom w:val="0"/>
              <w:divBdr>
                <w:top w:val="none" w:sz="0" w:space="0" w:color="auto"/>
                <w:left w:val="none" w:sz="0" w:space="0" w:color="auto"/>
                <w:bottom w:val="none" w:sz="0" w:space="0" w:color="auto"/>
                <w:right w:val="none" w:sz="0" w:space="0" w:color="auto"/>
              </w:divBdr>
            </w:div>
            <w:div w:id="1228227312">
              <w:marLeft w:val="0"/>
              <w:marRight w:val="0"/>
              <w:marTop w:val="0"/>
              <w:marBottom w:val="0"/>
              <w:divBdr>
                <w:top w:val="none" w:sz="0" w:space="0" w:color="auto"/>
                <w:left w:val="none" w:sz="0" w:space="0" w:color="auto"/>
                <w:bottom w:val="none" w:sz="0" w:space="0" w:color="auto"/>
                <w:right w:val="none" w:sz="0" w:space="0" w:color="auto"/>
              </w:divBdr>
            </w:div>
            <w:div w:id="5719870">
              <w:marLeft w:val="0"/>
              <w:marRight w:val="0"/>
              <w:marTop w:val="0"/>
              <w:marBottom w:val="0"/>
              <w:divBdr>
                <w:top w:val="none" w:sz="0" w:space="0" w:color="auto"/>
                <w:left w:val="none" w:sz="0" w:space="0" w:color="auto"/>
                <w:bottom w:val="none" w:sz="0" w:space="0" w:color="auto"/>
                <w:right w:val="none" w:sz="0" w:space="0" w:color="auto"/>
              </w:divBdr>
            </w:div>
            <w:div w:id="1016692527">
              <w:marLeft w:val="0"/>
              <w:marRight w:val="0"/>
              <w:marTop w:val="0"/>
              <w:marBottom w:val="0"/>
              <w:divBdr>
                <w:top w:val="none" w:sz="0" w:space="0" w:color="auto"/>
                <w:left w:val="none" w:sz="0" w:space="0" w:color="auto"/>
                <w:bottom w:val="none" w:sz="0" w:space="0" w:color="auto"/>
                <w:right w:val="none" w:sz="0" w:space="0" w:color="auto"/>
              </w:divBdr>
            </w:div>
            <w:div w:id="1719747063">
              <w:marLeft w:val="0"/>
              <w:marRight w:val="0"/>
              <w:marTop w:val="0"/>
              <w:marBottom w:val="0"/>
              <w:divBdr>
                <w:top w:val="none" w:sz="0" w:space="0" w:color="auto"/>
                <w:left w:val="none" w:sz="0" w:space="0" w:color="auto"/>
                <w:bottom w:val="none" w:sz="0" w:space="0" w:color="auto"/>
                <w:right w:val="none" w:sz="0" w:space="0" w:color="auto"/>
              </w:divBdr>
            </w:div>
            <w:div w:id="819810615">
              <w:marLeft w:val="0"/>
              <w:marRight w:val="0"/>
              <w:marTop w:val="0"/>
              <w:marBottom w:val="0"/>
              <w:divBdr>
                <w:top w:val="none" w:sz="0" w:space="0" w:color="auto"/>
                <w:left w:val="none" w:sz="0" w:space="0" w:color="auto"/>
                <w:bottom w:val="none" w:sz="0" w:space="0" w:color="auto"/>
                <w:right w:val="none" w:sz="0" w:space="0" w:color="auto"/>
              </w:divBdr>
            </w:div>
            <w:div w:id="995373909">
              <w:marLeft w:val="0"/>
              <w:marRight w:val="0"/>
              <w:marTop w:val="0"/>
              <w:marBottom w:val="0"/>
              <w:divBdr>
                <w:top w:val="none" w:sz="0" w:space="0" w:color="auto"/>
                <w:left w:val="none" w:sz="0" w:space="0" w:color="auto"/>
                <w:bottom w:val="none" w:sz="0" w:space="0" w:color="auto"/>
                <w:right w:val="none" w:sz="0" w:space="0" w:color="auto"/>
              </w:divBdr>
              <w:divsChild>
                <w:div w:id="1239632639">
                  <w:marLeft w:val="0"/>
                  <w:marRight w:val="0"/>
                  <w:marTop w:val="0"/>
                  <w:marBottom w:val="0"/>
                  <w:divBdr>
                    <w:top w:val="none" w:sz="0" w:space="0" w:color="auto"/>
                    <w:left w:val="none" w:sz="0" w:space="0" w:color="auto"/>
                    <w:bottom w:val="none" w:sz="0" w:space="0" w:color="auto"/>
                    <w:right w:val="none" w:sz="0" w:space="0" w:color="auto"/>
                  </w:divBdr>
                </w:div>
              </w:divsChild>
            </w:div>
            <w:div w:id="1815753131">
              <w:marLeft w:val="0"/>
              <w:marRight w:val="0"/>
              <w:marTop w:val="0"/>
              <w:marBottom w:val="0"/>
              <w:divBdr>
                <w:top w:val="none" w:sz="0" w:space="0" w:color="auto"/>
                <w:left w:val="none" w:sz="0" w:space="0" w:color="auto"/>
                <w:bottom w:val="none" w:sz="0" w:space="0" w:color="auto"/>
                <w:right w:val="none" w:sz="0" w:space="0" w:color="auto"/>
              </w:divBdr>
            </w:div>
            <w:div w:id="28072481">
              <w:marLeft w:val="0"/>
              <w:marRight w:val="0"/>
              <w:marTop w:val="0"/>
              <w:marBottom w:val="0"/>
              <w:divBdr>
                <w:top w:val="none" w:sz="0" w:space="0" w:color="auto"/>
                <w:left w:val="none" w:sz="0" w:space="0" w:color="auto"/>
                <w:bottom w:val="none" w:sz="0" w:space="0" w:color="auto"/>
                <w:right w:val="none" w:sz="0" w:space="0" w:color="auto"/>
              </w:divBdr>
            </w:div>
            <w:div w:id="1936673093">
              <w:marLeft w:val="0"/>
              <w:marRight w:val="0"/>
              <w:marTop w:val="0"/>
              <w:marBottom w:val="0"/>
              <w:divBdr>
                <w:top w:val="none" w:sz="0" w:space="0" w:color="auto"/>
                <w:left w:val="none" w:sz="0" w:space="0" w:color="auto"/>
                <w:bottom w:val="none" w:sz="0" w:space="0" w:color="auto"/>
                <w:right w:val="none" w:sz="0" w:space="0" w:color="auto"/>
              </w:divBdr>
              <w:divsChild>
                <w:div w:id="1332756416">
                  <w:marLeft w:val="0"/>
                  <w:marRight w:val="0"/>
                  <w:marTop w:val="0"/>
                  <w:marBottom w:val="0"/>
                  <w:divBdr>
                    <w:top w:val="none" w:sz="0" w:space="0" w:color="auto"/>
                    <w:left w:val="none" w:sz="0" w:space="0" w:color="auto"/>
                    <w:bottom w:val="none" w:sz="0" w:space="0" w:color="auto"/>
                    <w:right w:val="none" w:sz="0" w:space="0" w:color="auto"/>
                  </w:divBdr>
                </w:div>
                <w:div w:id="1059784334">
                  <w:marLeft w:val="0"/>
                  <w:marRight w:val="0"/>
                  <w:marTop w:val="0"/>
                  <w:marBottom w:val="0"/>
                  <w:divBdr>
                    <w:top w:val="none" w:sz="0" w:space="0" w:color="auto"/>
                    <w:left w:val="none" w:sz="0" w:space="0" w:color="auto"/>
                    <w:bottom w:val="none" w:sz="0" w:space="0" w:color="auto"/>
                    <w:right w:val="none" w:sz="0" w:space="0" w:color="auto"/>
                  </w:divBdr>
                </w:div>
              </w:divsChild>
            </w:div>
            <w:div w:id="127171049">
              <w:marLeft w:val="0"/>
              <w:marRight w:val="0"/>
              <w:marTop w:val="0"/>
              <w:marBottom w:val="0"/>
              <w:divBdr>
                <w:top w:val="none" w:sz="0" w:space="0" w:color="auto"/>
                <w:left w:val="none" w:sz="0" w:space="0" w:color="auto"/>
                <w:bottom w:val="none" w:sz="0" w:space="0" w:color="auto"/>
                <w:right w:val="none" w:sz="0" w:space="0" w:color="auto"/>
              </w:divBdr>
            </w:div>
            <w:div w:id="268004573">
              <w:marLeft w:val="0"/>
              <w:marRight w:val="0"/>
              <w:marTop w:val="0"/>
              <w:marBottom w:val="0"/>
              <w:divBdr>
                <w:top w:val="none" w:sz="0" w:space="0" w:color="auto"/>
                <w:left w:val="none" w:sz="0" w:space="0" w:color="auto"/>
                <w:bottom w:val="none" w:sz="0" w:space="0" w:color="auto"/>
                <w:right w:val="none" w:sz="0" w:space="0" w:color="auto"/>
              </w:divBdr>
            </w:div>
            <w:div w:id="672606967">
              <w:marLeft w:val="0"/>
              <w:marRight w:val="0"/>
              <w:marTop w:val="0"/>
              <w:marBottom w:val="0"/>
              <w:divBdr>
                <w:top w:val="none" w:sz="0" w:space="0" w:color="auto"/>
                <w:left w:val="none" w:sz="0" w:space="0" w:color="auto"/>
                <w:bottom w:val="none" w:sz="0" w:space="0" w:color="auto"/>
                <w:right w:val="none" w:sz="0" w:space="0" w:color="auto"/>
              </w:divBdr>
              <w:divsChild>
                <w:div w:id="2110616604">
                  <w:marLeft w:val="0"/>
                  <w:marRight w:val="0"/>
                  <w:marTop w:val="0"/>
                  <w:marBottom w:val="0"/>
                  <w:divBdr>
                    <w:top w:val="none" w:sz="0" w:space="0" w:color="auto"/>
                    <w:left w:val="none" w:sz="0" w:space="0" w:color="auto"/>
                    <w:bottom w:val="none" w:sz="0" w:space="0" w:color="auto"/>
                    <w:right w:val="none" w:sz="0" w:space="0" w:color="auto"/>
                  </w:divBdr>
                </w:div>
                <w:div w:id="238055860">
                  <w:marLeft w:val="0"/>
                  <w:marRight w:val="0"/>
                  <w:marTop w:val="0"/>
                  <w:marBottom w:val="0"/>
                  <w:divBdr>
                    <w:top w:val="none" w:sz="0" w:space="0" w:color="auto"/>
                    <w:left w:val="none" w:sz="0" w:space="0" w:color="auto"/>
                    <w:bottom w:val="none" w:sz="0" w:space="0" w:color="auto"/>
                    <w:right w:val="none" w:sz="0" w:space="0" w:color="auto"/>
                  </w:divBdr>
                </w:div>
              </w:divsChild>
            </w:div>
            <w:div w:id="1382051330">
              <w:marLeft w:val="0"/>
              <w:marRight w:val="0"/>
              <w:marTop w:val="0"/>
              <w:marBottom w:val="0"/>
              <w:divBdr>
                <w:top w:val="none" w:sz="0" w:space="0" w:color="auto"/>
                <w:left w:val="none" w:sz="0" w:space="0" w:color="auto"/>
                <w:bottom w:val="none" w:sz="0" w:space="0" w:color="auto"/>
                <w:right w:val="none" w:sz="0" w:space="0" w:color="auto"/>
              </w:divBdr>
            </w:div>
            <w:div w:id="1891959224">
              <w:marLeft w:val="0"/>
              <w:marRight w:val="0"/>
              <w:marTop w:val="0"/>
              <w:marBottom w:val="0"/>
              <w:divBdr>
                <w:top w:val="none" w:sz="0" w:space="0" w:color="auto"/>
                <w:left w:val="none" w:sz="0" w:space="0" w:color="auto"/>
                <w:bottom w:val="none" w:sz="0" w:space="0" w:color="auto"/>
                <w:right w:val="none" w:sz="0" w:space="0" w:color="auto"/>
              </w:divBdr>
            </w:div>
            <w:div w:id="2001694523">
              <w:marLeft w:val="0"/>
              <w:marRight w:val="0"/>
              <w:marTop w:val="0"/>
              <w:marBottom w:val="0"/>
              <w:divBdr>
                <w:top w:val="none" w:sz="0" w:space="0" w:color="auto"/>
                <w:left w:val="none" w:sz="0" w:space="0" w:color="auto"/>
                <w:bottom w:val="none" w:sz="0" w:space="0" w:color="auto"/>
                <w:right w:val="none" w:sz="0" w:space="0" w:color="auto"/>
              </w:divBdr>
            </w:div>
            <w:div w:id="1334600260">
              <w:marLeft w:val="0"/>
              <w:marRight w:val="0"/>
              <w:marTop w:val="0"/>
              <w:marBottom w:val="0"/>
              <w:divBdr>
                <w:top w:val="none" w:sz="0" w:space="0" w:color="auto"/>
                <w:left w:val="none" w:sz="0" w:space="0" w:color="auto"/>
                <w:bottom w:val="none" w:sz="0" w:space="0" w:color="auto"/>
                <w:right w:val="none" w:sz="0" w:space="0" w:color="auto"/>
              </w:divBdr>
            </w:div>
            <w:div w:id="1744718133">
              <w:marLeft w:val="0"/>
              <w:marRight w:val="0"/>
              <w:marTop w:val="0"/>
              <w:marBottom w:val="0"/>
              <w:divBdr>
                <w:top w:val="none" w:sz="0" w:space="0" w:color="auto"/>
                <w:left w:val="none" w:sz="0" w:space="0" w:color="auto"/>
                <w:bottom w:val="none" w:sz="0" w:space="0" w:color="auto"/>
                <w:right w:val="none" w:sz="0" w:space="0" w:color="auto"/>
              </w:divBdr>
            </w:div>
            <w:div w:id="421144230">
              <w:marLeft w:val="0"/>
              <w:marRight w:val="0"/>
              <w:marTop w:val="0"/>
              <w:marBottom w:val="0"/>
              <w:divBdr>
                <w:top w:val="none" w:sz="0" w:space="0" w:color="auto"/>
                <w:left w:val="none" w:sz="0" w:space="0" w:color="auto"/>
                <w:bottom w:val="none" w:sz="0" w:space="0" w:color="auto"/>
                <w:right w:val="none" w:sz="0" w:space="0" w:color="auto"/>
              </w:divBdr>
            </w:div>
            <w:div w:id="831407667">
              <w:marLeft w:val="0"/>
              <w:marRight w:val="0"/>
              <w:marTop w:val="0"/>
              <w:marBottom w:val="0"/>
              <w:divBdr>
                <w:top w:val="none" w:sz="0" w:space="0" w:color="auto"/>
                <w:left w:val="none" w:sz="0" w:space="0" w:color="auto"/>
                <w:bottom w:val="none" w:sz="0" w:space="0" w:color="auto"/>
                <w:right w:val="none" w:sz="0" w:space="0" w:color="auto"/>
              </w:divBdr>
            </w:div>
            <w:div w:id="1062097780">
              <w:marLeft w:val="0"/>
              <w:marRight w:val="0"/>
              <w:marTop w:val="0"/>
              <w:marBottom w:val="0"/>
              <w:divBdr>
                <w:top w:val="none" w:sz="0" w:space="0" w:color="auto"/>
                <w:left w:val="none" w:sz="0" w:space="0" w:color="auto"/>
                <w:bottom w:val="none" w:sz="0" w:space="0" w:color="auto"/>
                <w:right w:val="none" w:sz="0" w:space="0" w:color="auto"/>
              </w:divBdr>
            </w:div>
            <w:div w:id="1962148086">
              <w:marLeft w:val="0"/>
              <w:marRight w:val="0"/>
              <w:marTop w:val="0"/>
              <w:marBottom w:val="0"/>
              <w:divBdr>
                <w:top w:val="none" w:sz="0" w:space="0" w:color="auto"/>
                <w:left w:val="none" w:sz="0" w:space="0" w:color="auto"/>
                <w:bottom w:val="none" w:sz="0" w:space="0" w:color="auto"/>
                <w:right w:val="none" w:sz="0" w:space="0" w:color="auto"/>
              </w:divBdr>
              <w:divsChild>
                <w:div w:id="931163098">
                  <w:marLeft w:val="0"/>
                  <w:marRight w:val="0"/>
                  <w:marTop w:val="0"/>
                  <w:marBottom w:val="0"/>
                  <w:divBdr>
                    <w:top w:val="none" w:sz="0" w:space="0" w:color="auto"/>
                    <w:left w:val="none" w:sz="0" w:space="0" w:color="auto"/>
                    <w:bottom w:val="none" w:sz="0" w:space="0" w:color="auto"/>
                    <w:right w:val="none" w:sz="0" w:space="0" w:color="auto"/>
                  </w:divBdr>
                </w:div>
                <w:div w:id="705182823">
                  <w:marLeft w:val="0"/>
                  <w:marRight w:val="0"/>
                  <w:marTop w:val="0"/>
                  <w:marBottom w:val="0"/>
                  <w:divBdr>
                    <w:top w:val="none" w:sz="0" w:space="0" w:color="auto"/>
                    <w:left w:val="none" w:sz="0" w:space="0" w:color="auto"/>
                    <w:bottom w:val="none" w:sz="0" w:space="0" w:color="auto"/>
                    <w:right w:val="none" w:sz="0" w:space="0" w:color="auto"/>
                  </w:divBdr>
                </w:div>
                <w:div w:id="1382823829">
                  <w:marLeft w:val="0"/>
                  <w:marRight w:val="0"/>
                  <w:marTop w:val="0"/>
                  <w:marBottom w:val="0"/>
                  <w:divBdr>
                    <w:top w:val="none" w:sz="0" w:space="0" w:color="auto"/>
                    <w:left w:val="none" w:sz="0" w:space="0" w:color="auto"/>
                    <w:bottom w:val="none" w:sz="0" w:space="0" w:color="auto"/>
                    <w:right w:val="none" w:sz="0" w:space="0" w:color="auto"/>
                  </w:divBdr>
                </w:div>
              </w:divsChild>
            </w:div>
            <w:div w:id="2004819575">
              <w:marLeft w:val="0"/>
              <w:marRight w:val="0"/>
              <w:marTop w:val="0"/>
              <w:marBottom w:val="0"/>
              <w:divBdr>
                <w:top w:val="none" w:sz="0" w:space="0" w:color="auto"/>
                <w:left w:val="none" w:sz="0" w:space="0" w:color="auto"/>
                <w:bottom w:val="none" w:sz="0" w:space="0" w:color="auto"/>
                <w:right w:val="none" w:sz="0" w:space="0" w:color="auto"/>
              </w:divBdr>
            </w:div>
            <w:div w:id="1161701455">
              <w:marLeft w:val="0"/>
              <w:marRight w:val="0"/>
              <w:marTop w:val="0"/>
              <w:marBottom w:val="0"/>
              <w:divBdr>
                <w:top w:val="none" w:sz="0" w:space="0" w:color="auto"/>
                <w:left w:val="none" w:sz="0" w:space="0" w:color="auto"/>
                <w:bottom w:val="none" w:sz="0" w:space="0" w:color="auto"/>
                <w:right w:val="none" w:sz="0" w:space="0" w:color="auto"/>
              </w:divBdr>
            </w:div>
            <w:div w:id="2515715">
              <w:marLeft w:val="0"/>
              <w:marRight w:val="0"/>
              <w:marTop w:val="0"/>
              <w:marBottom w:val="0"/>
              <w:divBdr>
                <w:top w:val="none" w:sz="0" w:space="0" w:color="auto"/>
                <w:left w:val="none" w:sz="0" w:space="0" w:color="auto"/>
                <w:bottom w:val="none" w:sz="0" w:space="0" w:color="auto"/>
                <w:right w:val="none" w:sz="0" w:space="0" w:color="auto"/>
              </w:divBdr>
            </w:div>
            <w:div w:id="205725933">
              <w:marLeft w:val="0"/>
              <w:marRight w:val="0"/>
              <w:marTop w:val="0"/>
              <w:marBottom w:val="0"/>
              <w:divBdr>
                <w:top w:val="none" w:sz="0" w:space="0" w:color="auto"/>
                <w:left w:val="none" w:sz="0" w:space="0" w:color="auto"/>
                <w:bottom w:val="none" w:sz="0" w:space="0" w:color="auto"/>
                <w:right w:val="none" w:sz="0" w:space="0" w:color="auto"/>
              </w:divBdr>
            </w:div>
            <w:div w:id="583731508">
              <w:marLeft w:val="0"/>
              <w:marRight w:val="0"/>
              <w:marTop w:val="0"/>
              <w:marBottom w:val="0"/>
              <w:divBdr>
                <w:top w:val="none" w:sz="0" w:space="0" w:color="auto"/>
                <w:left w:val="none" w:sz="0" w:space="0" w:color="auto"/>
                <w:bottom w:val="none" w:sz="0" w:space="0" w:color="auto"/>
                <w:right w:val="none" w:sz="0" w:space="0" w:color="auto"/>
              </w:divBdr>
            </w:div>
            <w:div w:id="749349946">
              <w:marLeft w:val="0"/>
              <w:marRight w:val="0"/>
              <w:marTop w:val="0"/>
              <w:marBottom w:val="0"/>
              <w:divBdr>
                <w:top w:val="none" w:sz="0" w:space="0" w:color="auto"/>
                <w:left w:val="none" w:sz="0" w:space="0" w:color="auto"/>
                <w:bottom w:val="none" w:sz="0" w:space="0" w:color="auto"/>
                <w:right w:val="none" w:sz="0" w:space="0" w:color="auto"/>
              </w:divBdr>
            </w:div>
            <w:div w:id="1348558510">
              <w:marLeft w:val="0"/>
              <w:marRight w:val="0"/>
              <w:marTop w:val="0"/>
              <w:marBottom w:val="0"/>
              <w:divBdr>
                <w:top w:val="none" w:sz="0" w:space="0" w:color="auto"/>
                <w:left w:val="none" w:sz="0" w:space="0" w:color="auto"/>
                <w:bottom w:val="none" w:sz="0" w:space="0" w:color="auto"/>
                <w:right w:val="none" w:sz="0" w:space="0" w:color="auto"/>
              </w:divBdr>
            </w:div>
            <w:div w:id="1865093280">
              <w:marLeft w:val="0"/>
              <w:marRight w:val="0"/>
              <w:marTop w:val="0"/>
              <w:marBottom w:val="0"/>
              <w:divBdr>
                <w:top w:val="none" w:sz="0" w:space="0" w:color="auto"/>
                <w:left w:val="none" w:sz="0" w:space="0" w:color="auto"/>
                <w:bottom w:val="none" w:sz="0" w:space="0" w:color="auto"/>
                <w:right w:val="none" w:sz="0" w:space="0" w:color="auto"/>
              </w:divBdr>
            </w:div>
            <w:div w:id="1217814067">
              <w:marLeft w:val="0"/>
              <w:marRight w:val="0"/>
              <w:marTop w:val="0"/>
              <w:marBottom w:val="0"/>
              <w:divBdr>
                <w:top w:val="none" w:sz="0" w:space="0" w:color="auto"/>
                <w:left w:val="none" w:sz="0" w:space="0" w:color="auto"/>
                <w:bottom w:val="none" w:sz="0" w:space="0" w:color="auto"/>
                <w:right w:val="none" w:sz="0" w:space="0" w:color="auto"/>
              </w:divBdr>
            </w:div>
            <w:div w:id="9338269">
              <w:marLeft w:val="0"/>
              <w:marRight w:val="0"/>
              <w:marTop w:val="0"/>
              <w:marBottom w:val="0"/>
              <w:divBdr>
                <w:top w:val="none" w:sz="0" w:space="0" w:color="auto"/>
                <w:left w:val="none" w:sz="0" w:space="0" w:color="auto"/>
                <w:bottom w:val="none" w:sz="0" w:space="0" w:color="auto"/>
                <w:right w:val="none" w:sz="0" w:space="0" w:color="auto"/>
              </w:divBdr>
            </w:div>
            <w:div w:id="459805737">
              <w:marLeft w:val="0"/>
              <w:marRight w:val="0"/>
              <w:marTop w:val="0"/>
              <w:marBottom w:val="0"/>
              <w:divBdr>
                <w:top w:val="none" w:sz="0" w:space="0" w:color="auto"/>
                <w:left w:val="none" w:sz="0" w:space="0" w:color="auto"/>
                <w:bottom w:val="none" w:sz="0" w:space="0" w:color="auto"/>
                <w:right w:val="none" w:sz="0" w:space="0" w:color="auto"/>
              </w:divBdr>
            </w:div>
            <w:div w:id="88889393">
              <w:marLeft w:val="0"/>
              <w:marRight w:val="0"/>
              <w:marTop w:val="0"/>
              <w:marBottom w:val="0"/>
              <w:divBdr>
                <w:top w:val="none" w:sz="0" w:space="0" w:color="auto"/>
                <w:left w:val="none" w:sz="0" w:space="0" w:color="auto"/>
                <w:bottom w:val="none" w:sz="0" w:space="0" w:color="auto"/>
                <w:right w:val="none" w:sz="0" w:space="0" w:color="auto"/>
              </w:divBdr>
            </w:div>
            <w:div w:id="2056200522">
              <w:marLeft w:val="0"/>
              <w:marRight w:val="0"/>
              <w:marTop w:val="0"/>
              <w:marBottom w:val="0"/>
              <w:divBdr>
                <w:top w:val="none" w:sz="0" w:space="0" w:color="auto"/>
                <w:left w:val="none" w:sz="0" w:space="0" w:color="auto"/>
                <w:bottom w:val="none" w:sz="0" w:space="0" w:color="auto"/>
                <w:right w:val="none" w:sz="0" w:space="0" w:color="auto"/>
              </w:divBdr>
            </w:div>
            <w:div w:id="368067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375999">
      <w:bodyDiv w:val="1"/>
      <w:marLeft w:val="0"/>
      <w:marRight w:val="0"/>
      <w:marTop w:val="0"/>
      <w:marBottom w:val="0"/>
      <w:divBdr>
        <w:top w:val="none" w:sz="0" w:space="0" w:color="auto"/>
        <w:left w:val="none" w:sz="0" w:space="0" w:color="auto"/>
        <w:bottom w:val="none" w:sz="0" w:space="0" w:color="auto"/>
        <w:right w:val="none" w:sz="0" w:space="0" w:color="auto"/>
      </w:divBdr>
      <w:divsChild>
        <w:div w:id="1116874270">
          <w:marLeft w:val="0"/>
          <w:marRight w:val="0"/>
          <w:marTop w:val="0"/>
          <w:marBottom w:val="0"/>
          <w:divBdr>
            <w:top w:val="none" w:sz="0" w:space="0" w:color="auto"/>
            <w:left w:val="none" w:sz="0" w:space="0" w:color="auto"/>
            <w:bottom w:val="none" w:sz="0" w:space="0" w:color="auto"/>
            <w:right w:val="none" w:sz="0" w:space="0" w:color="auto"/>
          </w:divBdr>
        </w:div>
      </w:divsChild>
    </w:div>
    <w:div w:id="1332299097">
      <w:bodyDiv w:val="1"/>
      <w:marLeft w:val="0"/>
      <w:marRight w:val="0"/>
      <w:marTop w:val="0"/>
      <w:marBottom w:val="0"/>
      <w:divBdr>
        <w:top w:val="none" w:sz="0" w:space="0" w:color="auto"/>
        <w:left w:val="none" w:sz="0" w:space="0" w:color="auto"/>
        <w:bottom w:val="none" w:sz="0" w:space="0" w:color="auto"/>
        <w:right w:val="none" w:sz="0" w:space="0" w:color="auto"/>
      </w:divBdr>
      <w:divsChild>
        <w:div w:id="1066993319">
          <w:marLeft w:val="0"/>
          <w:marRight w:val="0"/>
          <w:marTop w:val="0"/>
          <w:marBottom w:val="0"/>
          <w:divBdr>
            <w:top w:val="none" w:sz="0" w:space="0" w:color="auto"/>
            <w:left w:val="none" w:sz="0" w:space="0" w:color="auto"/>
            <w:bottom w:val="none" w:sz="0" w:space="0" w:color="auto"/>
            <w:right w:val="none" w:sz="0" w:space="0" w:color="auto"/>
          </w:divBdr>
        </w:div>
      </w:divsChild>
    </w:div>
    <w:div w:id="1334995843">
      <w:bodyDiv w:val="1"/>
      <w:marLeft w:val="0"/>
      <w:marRight w:val="0"/>
      <w:marTop w:val="0"/>
      <w:marBottom w:val="0"/>
      <w:divBdr>
        <w:top w:val="none" w:sz="0" w:space="0" w:color="auto"/>
        <w:left w:val="none" w:sz="0" w:space="0" w:color="auto"/>
        <w:bottom w:val="none" w:sz="0" w:space="0" w:color="auto"/>
        <w:right w:val="none" w:sz="0" w:space="0" w:color="auto"/>
      </w:divBdr>
    </w:div>
    <w:div w:id="1371494281">
      <w:bodyDiv w:val="1"/>
      <w:marLeft w:val="0"/>
      <w:marRight w:val="0"/>
      <w:marTop w:val="0"/>
      <w:marBottom w:val="0"/>
      <w:divBdr>
        <w:top w:val="none" w:sz="0" w:space="0" w:color="auto"/>
        <w:left w:val="none" w:sz="0" w:space="0" w:color="auto"/>
        <w:bottom w:val="none" w:sz="0" w:space="0" w:color="auto"/>
        <w:right w:val="none" w:sz="0" w:space="0" w:color="auto"/>
      </w:divBdr>
    </w:div>
    <w:div w:id="1587304536">
      <w:bodyDiv w:val="1"/>
      <w:marLeft w:val="0"/>
      <w:marRight w:val="0"/>
      <w:marTop w:val="0"/>
      <w:marBottom w:val="0"/>
      <w:divBdr>
        <w:top w:val="none" w:sz="0" w:space="0" w:color="auto"/>
        <w:left w:val="none" w:sz="0" w:space="0" w:color="auto"/>
        <w:bottom w:val="none" w:sz="0" w:space="0" w:color="auto"/>
        <w:right w:val="none" w:sz="0" w:space="0" w:color="auto"/>
      </w:divBdr>
    </w:div>
    <w:div w:id="1609269008">
      <w:bodyDiv w:val="1"/>
      <w:marLeft w:val="0"/>
      <w:marRight w:val="0"/>
      <w:marTop w:val="0"/>
      <w:marBottom w:val="0"/>
      <w:divBdr>
        <w:top w:val="none" w:sz="0" w:space="0" w:color="auto"/>
        <w:left w:val="none" w:sz="0" w:space="0" w:color="auto"/>
        <w:bottom w:val="none" w:sz="0" w:space="0" w:color="auto"/>
        <w:right w:val="none" w:sz="0" w:space="0" w:color="auto"/>
      </w:divBdr>
    </w:div>
    <w:div w:id="1718048863">
      <w:bodyDiv w:val="1"/>
      <w:marLeft w:val="0"/>
      <w:marRight w:val="0"/>
      <w:marTop w:val="0"/>
      <w:marBottom w:val="0"/>
      <w:divBdr>
        <w:top w:val="none" w:sz="0" w:space="0" w:color="auto"/>
        <w:left w:val="none" w:sz="0" w:space="0" w:color="auto"/>
        <w:bottom w:val="none" w:sz="0" w:space="0" w:color="auto"/>
        <w:right w:val="none" w:sz="0" w:space="0" w:color="auto"/>
      </w:divBdr>
      <w:divsChild>
        <w:div w:id="1153179926">
          <w:marLeft w:val="0"/>
          <w:marRight w:val="0"/>
          <w:marTop w:val="0"/>
          <w:marBottom w:val="0"/>
          <w:divBdr>
            <w:top w:val="none" w:sz="0" w:space="0" w:color="auto"/>
            <w:left w:val="none" w:sz="0" w:space="0" w:color="auto"/>
            <w:bottom w:val="none" w:sz="0" w:space="0" w:color="auto"/>
            <w:right w:val="none" w:sz="0" w:space="0" w:color="auto"/>
          </w:divBdr>
        </w:div>
      </w:divsChild>
    </w:div>
    <w:div w:id="1836608613">
      <w:bodyDiv w:val="1"/>
      <w:marLeft w:val="0"/>
      <w:marRight w:val="0"/>
      <w:marTop w:val="0"/>
      <w:marBottom w:val="0"/>
      <w:divBdr>
        <w:top w:val="none" w:sz="0" w:space="0" w:color="auto"/>
        <w:left w:val="none" w:sz="0" w:space="0" w:color="auto"/>
        <w:bottom w:val="none" w:sz="0" w:space="0" w:color="auto"/>
        <w:right w:val="none" w:sz="0" w:space="0" w:color="auto"/>
      </w:divBdr>
    </w:div>
    <w:div w:id="1849952011">
      <w:bodyDiv w:val="1"/>
      <w:marLeft w:val="0"/>
      <w:marRight w:val="0"/>
      <w:marTop w:val="0"/>
      <w:marBottom w:val="0"/>
      <w:divBdr>
        <w:top w:val="none" w:sz="0" w:space="0" w:color="auto"/>
        <w:left w:val="none" w:sz="0" w:space="0" w:color="auto"/>
        <w:bottom w:val="none" w:sz="0" w:space="0" w:color="auto"/>
        <w:right w:val="none" w:sz="0" w:space="0" w:color="auto"/>
      </w:divBdr>
    </w:div>
    <w:div w:id="1859153915">
      <w:bodyDiv w:val="1"/>
      <w:marLeft w:val="0"/>
      <w:marRight w:val="0"/>
      <w:marTop w:val="0"/>
      <w:marBottom w:val="0"/>
      <w:divBdr>
        <w:top w:val="none" w:sz="0" w:space="0" w:color="auto"/>
        <w:left w:val="none" w:sz="0" w:space="0" w:color="auto"/>
        <w:bottom w:val="none" w:sz="0" w:space="0" w:color="auto"/>
        <w:right w:val="none" w:sz="0" w:space="0" w:color="auto"/>
      </w:divBdr>
    </w:div>
    <w:div w:id="1870295769">
      <w:bodyDiv w:val="1"/>
      <w:marLeft w:val="0"/>
      <w:marRight w:val="0"/>
      <w:marTop w:val="0"/>
      <w:marBottom w:val="0"/>
      <w:divBdr>
        <w:top w:val="none" w:sz="0" w:space="0" w:color="auto"/>
        <w:left w:val="none" w:sz="0" w:space="0" w:color="auto"/>
        <w:bottom w:val="none" w:sz="0" w:space="0" w:color="auto"/>
        <w:right w:val="none" w:sz="0" w:space="0" w:color="auto"/>
      </w:divBdr>
      <w:divsChild>
        <w:div w:id="275720438">
          <w:marLeft w:val="0"/>
          <w:marRight w:val="0"/>
          <w:marTop w:val="0"/>
          <w:marBottom w:val="0"/>
          <w:divBdr>
            <w:top w:val="none" w:sz="0" w:space="0" w:color="auto"/>
            <w:left w:val="none" w:sz="0" w:space="0" w:color="auto"/>
            <w:bottom w:val="none" w:sz="0" w:space="0" w:color="auto"/>
            <w:right w:val="none" w:sz="0" w:space="0" w:color="auto"/>
          </w:divBdr>
        </w:div>
        <w:div w:id="1066294375">
          <w:marLeft w:val="0"/>
          <w:marRight w:val="0"/>
          <w:marTop w:val="0"/>
          <w:marBottom w:val="0"/>
          <w:divBdr>
            <w:top w:val="none" w:sz="0" w:space="0" w:color="auto"/>
            <w:left w:val="none" w:sz="0" w:space="0" w:color="auto"/>
            <w:bottom w:val="none" w:sz="0" w:space="0" w:color="auto"/>
            <w:right w:val="none" w:sz="0" w:space="0" w:color="auto"/>
          </w:divBdr>
          <w:divsChild>
            <w:div w:id="1086272001">
              <w:marLeft w:val="0"/>
              <w:marRight w:val="0"/>
              <w:marTop w:val="0"/>
              <w:marBottom w:val="0"/>
              <w:divBdr>
                <w:top w:val="none" w:sz="0" w:space="0" w:color="auto"/>
                <w:left w:val="none" w:sz="0" w:space="0" w:color="auto"/>
                <w:bottom w:val="none" w:sz="0" w:space="0" w:color="auto"/>
                <w:right w:val="none" w:sz="0" w:space="0" w:color="auto"/>
              </w:divBdr>
              <w:divsChild>
                <w:div w:id="100036644">
                  <w:marLeft w:val="0"/>
                  <w:marRight w:val="0"/>
                  <w:marTop w:val="0"/>
                  <w:marBottom w:val="0"/>
                  <w:divBdr>
                    <w:top w:val="none" w:sz="0" w:space="0" w:color="auto"/>
                    <w:left w:val="none" w:sz="0" w:space="0" w:color="auto"/>
                    <w:bottom w:val="none" w:sz="0" w:space="0" w:color="auto"/>
                    <w:right w:val="none" w:sz="0" w:space="0" w:color="auto"/>
                  </w:divBdr>
                </w:div>
              </w:divsChild>
            </w:div>
            <w:div w:id="1949501290">
              <w:marLeft w:val="0"/>
              <w:marRight w:val="0"/>
              <w:marTop w:val="0"/>
              <w:marBottom w:val="0"/>
              <w:divBdr>
                <w:top w:val="none" w:sz="0" w:space="0" w:color="auto"/>
                <w:left w:val="none" w:sz="0" w:space="0" w:color="auto"/>
                <w:bottom w:val="none" w:sz="0" w:space="0" w:color="auto"/>
                <w:right w:val="none" w:sz="0" w:space="0" w:color="auto"/>
              </w:divBdr>
            </w:div>
            <w:div w:id="54859110">
              <w:marLeft w:val="0"/>
              <w:marRight w:val="0"/>
              <w:marTop w:val="0"/>
              <w:marBottom w:val="0"/>
              <w:divBdr>
                <w:top w:val="none" w:sz="0" w:space="0" w:color="auto"/>
                <w:left w:val="none" w:sz="0" w:space="0" w:color="auto"/>
                <w:bottom w:val="none" w:sz="0" w:space="0" w:color="auto"/>
                <w:right w:val="none" w:sz="0" w:space="0" w:color="auto"/>
              </w:divBdr>
            </w:div>
            <w:div w:id="1787770682">
              <w:marLeft w:val="0"/>
              <w:marRight w:val="0"/>
              <w:marTop w:val="0"/>
              <w:marBottom w:val="0"/>
              <w:divBdr>
                <w:top w:val="none" w:sz="0" w:space="0" w:color="auto"/>
                <w:left w:val="none" w:sz="0" w:space="0" w:color="auto"/>
                <w:bottom w:val="none" w:sz="0" w:space="0" w:color="auto"/>
                <w:right w:val="none" w:sz="0" w:space="0" w:color="auto"/>
              </w:divBdr>
            </w:div>
            <w:div w:id="921063967">
              <w:marLeft w:val="0"/>
              <w:marRight w:val="0"/>
              <w:marTop w:val="0"/>
              <w:marBottom w:val="0"/>
              <w:divBdr>
                <w:top w:val="none" w:sz="0" w:space="0" w:color="auto"/>
                <w:left w:val="none" w:sz="0" w:space="0" w:color="auto"/>
                <w:bottom w:val="none" w:sz="0" w:space="0" w:color="auto"/>
                <w:right w:val="none" w:sz="0" w:space="0" w:color="auto"/>
              </w:divBdr>
            </w:div>
            <w:div w:id="197817054">
              <w:marLeft w:val="0"/>
              <w:marRight w:val="0"/>
              <w:marTop w:val="0"/>
              <w:marBottom w:val="0"/>
              <w:divBdr>
                <w:top w:val="none" w:sz="0" w:space="0" w:color="auto"/>
                <w:left w:val="none" w:sz="0" w:space="0" w:color="auto"/>
                <w:bottom w:val="none" w:sz="0" w:space="0" w:color="auto"/>
                <w:right w:val="none" w:sz="0" w:space="0" w:color="auto"/>
              </w:divBdr>
            </w:div>
            <w:div w:id="1196112900">
              <w:marLeft w:val="0"/>
              <w:marRight w:val="0"/>
              <w:marTop w:val="0"/>
              <w:marBottom w:val="0"/>
              <w:divBdr>
                <w:top w:val="none" w:sz="0" w:space="0" w:color="auto"/>
                <w:left w:val="none" w:sz="0" w:space="0" w:color="auto"/>
                <w:bottom w:val="none" w:sz="0" w:space="0" w:color="auto"/>
                <w:right w:val="none" w:sz="0" w:space="0" w:color="auto"/>
              </w:divBdr>
            </w:div>
            <w:div w:id="1359426411">
              <w:marLeft w:val="0"/>
              <w:marRight w:val="0"/>
              <w:marTop w:val="0"/>
              <w:marBottom w:val="0"/>
              <w:divBdr>
                <w:top w:val="none" w:sz="0" w:space="0" w:color="auto"/>
                <w:left w:val="none" w:sz="0" w:space="0" w:color="auto"/>
                <w:bottom w:val="none" w:sz="0" w:space="0" w:color="auto"/>
                <w:right w:val="none" w:sz="0" w:space="0" w:color="auto"/>
              </w:divBdr>
              <w:divsChild>
                <w:div w:id="65617339">
                  <w:marLeft w:val="0"/>
                  <w:marRight w:val="0"/>
                  <w:marTop w:val="0"/>
                  <w:marBottom w:val="0"/>
                  <w:divBdr>
                    <w:top w:val="none" w:sz="0" w:space="0" w:color="auto"/>
                    <w:left w:val="none" w:sz="0" w:space="0" w:color="auto"/>
                    <w:bottom w:val="none" w:sz="0" w:space="0" w:color="auto"/>
                    <w:right w:val="none" w:sz="0" w:space="0" w:color="auto"/>
                  </w:divBdr>
                </w:div>
              </w:divsChild>
            </w:div>
            <w:div w:id="804734757">
              <w:marLeft w:val="0"/>
              <w:marRight w:val="0"/>
              <w:marTop w:val="0"/>
              <w:marBottom w:val="0"/>
              <w:divBdr>
                <w:top w:val="none" w:sz="0" w:space="0" w:color="auto"/>
                <w:left w:val="none" w:sz="0" w:space="0" w:color="auto"/>
                <w:bottom w:val="none" w:sz="0" w:space="0" w:color="auto"/>
                <w:right w:val="none" w:sz="0" w:space="0" w:color="auto"/>
              </w:divBdr>
            </w:div>
            <w:div w:id="1914781339">
              <w:marLeft w:val="0"/>
              <w:marRight w:val="0"/>
              <w:marTop w:val="0"/>
              <w:marBottom w:val="0"/>
              <w:divBdr>
                <w:top w:val="none" w:sz="0" w:space="0" w:color="auto"/>
                <w:left w:val="none" w:sz="0" w:space="0" w:color="auto"/>
                <w:bottom w:val="none" w:sz="0" w:space="0" w:color="auto"/>
                <w:right w:val="none" w:sz="0" w:space="0" w:color="auto"/>
              </w:divBdr>
            </w:div>
            <w:div w:id="1745687067">
              <w:marLeft w:val="0"/>
              <w:marRight w:val="0"/>
              <w:marTop w:val="0"/>
              <w:marBottom w:val="0"/>
              <w:divBdr>
                <w:top w:val="none" w:sz="0" w:space="0" w:color="auto"/>
                <w:left w:val="none" w:sz="0" w:space="0" w:color="auto"/>
                <w:bottom w:val="none" w:sz="0" w:space="0" w:color="auto"/>
                <w:right w:val="none" w:sz="0" w:space="0" w:color="auto"/>
              </w:divBdr>
              <w:divsChild>
                <w:div w:id="1809934301">
                  <w:marLeft w:val="0"/>
                  <w:marRight w:val="0"/>
                  <w:marTop w:val="0"/>
                  <w:marBottom w:val="0"/>
                  <w:divBdr>
                    <w:top w:val="none" w:sz="0" w:space="0" w:color="auto"/>
                    <w:left w:val="none" w:sz="0" w:space="0" w:color="auto"/>
                    <w:bottom w:val="none" w:sz="0" w:space="0" w:color="auto"/>
                    <w:right w:val="none" w:sz="0" w:space="0" w:color="auto"/>
                  </w:divBdr>
                </w:div>
                <w:div w:id="574777230">
                  <w:marLeft w:val="0"/>
                  <w:marRight w:val="0"/>
                  <w:marTop w:val="0"/>
                  <w:marBottom w:val="0"/>
                  <w:divBdr>
                    <w:top w:val="none" w:sz="0" w:space="0" w:color="auto"/>
                    <w:left w:val="none" w:sz="0" w:space="0" w:color="auto"/>
                    <w:bottom w:val="none" w:sz="0" w:space="0" w:color="auto"/>
                    <w:right w:val="none" w:sz="0" w:space="0" w:color="auto"/>
                  </w:divBdr>
                </w:div>
              </w:divsChild>
            </w:div>
            <w:div w:id="799223854">
              <w:marLeft w:val="0"/>
              <w:marRight w:val="0"/>
              <w:marTop w:val="0"/>
              <w:marBottom w:val="0"/>
              <w:divBdr>
                <w:top w:val="none" w:sz="0" w:space="0" w:color="auto"/>
                <w:left w:val="none" w:sz="0" w:space="0" w:color="auto"/>
                <w:bottom w:val="none" w:sz="0" w:space="0" w:color="auto"/>
                <w:right w:val="none" w:sz="0" w:space="0" w:color="auto"/>
              </w:divBdr>
            </w:div>
            <w:div w:id="1816100427">
              <w:marLeft w:val="0"/>
              <w:marRight w:val="0"/>
              <w:marTop w:val="0"/>
              <w:marBottom w:val="0"/>
              <w:divBdr>
                <w:top w:val="none" w:sz="0" w:space="0" w:color="auto"/>
                <w:left w:val="none" w:sz="0" w:space="0" w:color="auto"/>
                <w:bottom w:val="none" w:sz="0" w:space="0" w:color="auto"/>
                <w:right w:val="none" w:sz="0" w:space="0" w:color="auto"/>
              </w:divBdr>
            </w:div>
            <w:div w:id="1827823379">
              <w:marLeft w:val="0"/>
              <w:marRight w:val="0"/>
              <w:marTop w:val="0"/>
              <w:marBottom w:val="0"/>
              <w:divBdr>
                <w:top w:val="none" w:sz="0" w:space="0" w:color="auto"/>
                <w:left w:val="none" w:sz="0" w:space="0" w:color="auto"/>
                <w:bottom w:val="none" w:sz="0" w:space="0" w:color="auto"/>
                <w:right w:val="none" w:sz="0" w:space="0" w:color="auto"/>
              </w:divBdr>
              <w:divsChild>
                <w:div w:id="709770314">
                  <w:marLeft w:val="0"/>
                  <w:marRight w:val="0"/>
                  <w:marTop w:val="0"/>
                  <w:marBottom w:val="0"/>
                  <w:divBdr>
                    <w:top w:val="none" w:sz="0" w:space="0" w:color="auto"/>
                    <w:left w:val="none" w:sz="0" w:space="0" w:color="auto"/>
                    <w:bottom w:val="none" w:sz="0" w:space="0" w:color="auto"/>
                    <w:right w:val="none" w:sz="0" w:space="0" w:color="auto"/>
                  </w:divBdr>
                </w:div>
                <w:div w:id="154145943">
                  <w:marLeft w:val="0"/>
                  <w:marRight w:val="0"/>
                  <w:marTop w:val="0"/>
                  <w:marBottom w:val="0"/>
                  <w:divBdr>
                    <w:top w:val="none" w:sz="0" w:space="0" w:color="auto"/>
                    <w:left w:val="none" w:sz="0" w:space="0" w:color="auto"/>
                    <w:bottom w:val="none" w:sz="0" w:space="0" w:color="auto"/>
                    <w:right w:val="none" w:sz="0" w:space="0" w:color="auto"/>
                  </w:divBdr>
                </w:div>
              </w:divsChild>
            </w:div>
            <w:div w:id="1934363545">
              <w:marLeft w:val="0"/>
              <w:marRight w:val="0"/>
              <w:marTop w:val="0"/>
              <w:marBottom w:val="0"/>
              <w:divBdr>
                <w:top w:val="none" w:sz="0" w:space="0" w:color="auto"/>
                <w:left w:val="none" w:sz="0" w:space="0" w:color="auto"/>
                <w:bottom w:val="none" w:sz="0" w:space="0" w:color="auto"/>
                <w:right w:val="none" w:sz="0" w:space="0" w:color="auto"/>
              </w:divBdr>
            </w:div>
            <w:div w:id="126709369">
              <w:marLeft w:val="0"/>
              <w:marRight w:val="0"/>
              <w:marTop w:val="0"/>
              <w:marBottom w:val="0"/>
              <w:divBdr>
                <w:top w:val="none" w:sz="0" w:space="0" w:color="auto"/>
                <w:left w:val="none" w:sz="0" w:space="0" w:color="auto"/>
                <w:bottom w:val="none" w:sz="0" w:space="0" w:color="auto"/>
                <w:right w:val="none" w:sz="0" w:space="0" w:color="auto"/>
              </w:divBdr>
            </w:div>
            <w:div w:id="1238712099">
              <w:marLeft w:val="0"/>
              <w:marRight w:val="0"/>
              <w:marTop w:val="0"/>
              <w:marBottom w:val="0"/>
              <w:divBdr>
                <w:top w:val="none" w:sz="0" w:space="0" w:color="auto"/>
                <w:left w:val="none" w:sz="0" w:space="0" w:color="auto"/>
                <w:bottom w:val="none" w:sz="0" w:space="0" w:color="auto"/>
                <w:right w:val="none" w:sz="0" w:space="0" w:color="auto"/>
              </w:divBdr>
            </w:div>
            <w:div w:id="727386387">
              <w:marLeft w:val="0"/>
              <w:marRight w:val="0"/>
              <w:marTop w:val="0"/>
              <w:marBottom w:val="0"/>
              <w:divBdr>
                <w:top w:val="none" w:sz="0" w:space="0" w:color="auto"/>
                <w:left w:val="none" w:sz="0" w:space="0" w:color="auto"/>
                <w:bottom w:val="none" w:sz="0" w:space="0" w:color="auto"/>
                <w:right w:val="none" w:sz="0" w:space="0" w:color="auto"/>
              </w:divBdr>
            </w:div>
            <w:div w:id="808127795">
              <w:marLeft w:val="0"/>
              <w:marRight w:val="0"/>
              <w:marTop w:val="0"/>
              <w:marBottom w:val="0"/>
              <w:divBdr>
                <w:top w:val="none" w:sz="0" w:space="0" w:color="auto"/>
                <w:left w:val="none" w:sz="0" w:space="0" w:color="auto"/>
                <w:bottom w:val="none" w:sz="0" w:space="0" w:color="auto"/>
                <w:right w:val="none" w:sz="0" w:space="0" w:color="auto"/>
              </w:divBdr>
            </w:div>
            <w:div w:id="1867019618">
              <w:marLeft w:val="0"/>
              <w:marRight w:val="0"/>
              <w:marTop w:val="0"/>
              <w:marBottom w:val="0"/>
              <w:divBdr>
                <w:top w:val="none" w:sz="0" w:space="0" w:color="auto"/>
                <w:left w:val="none" w:sz="0" w:space="0" w:color="auto"/>
                <w:bottom w:val="none" w:sz="0" w:space="0" w:color="auto"/>
                <w:right w:val="none" w:sz="0" w:space="0" w:color="auto"/>
              </w:divBdr>
            </w:div>
            <w:div w:id="1658076542">
              <w:marLeft w:val="0"/>
              <w:marRight w:val="0"/>
              <w:marTop w:val="0"/>
              <w:marBottom w:val="0"/>
              <w:divBdr>
                <w:top w:val="none" w:sz="0" w:space="0" w:color="auto"/>
                <w:left w:val="none" w:sz="0" w:space="0" w:color="auto"/>
                <w:bottom w:val="none" w:sz="0" w:space="0" w:color="auto"/>
                <w:right w:val="none" w:sz="0" w:space="0" w:color="auto"/>
              </w:divBdr>
            </w:div>
            <w:div w:id="473331513">
              <w:marLeft w:val="0"/>
              <w:marRight w:val="0"/>
              <w:marTop w:val="0"/>
              <w:marBottom w:val="0"/>
              <w:divBdr>
                <w:top w:val="none" w:sz="0" w:space="0" w:color="auto"/>
                <w:left w:val="none" w:sz="0" w:space="0" w:color="auto"/>
                <w:bottom w:val="none" w:sz="0" w:space="0" w:color="auto"/>
                <w:right w:val="none" w:sz="0" w:space="0" w:color="auto"/>
              </w:divBdr>
            </w:div>
            <w:div w:id="159739611">
              <w:marLeft w:val="0"/>
              <w:marRight w:val="0"/>
              <w:marTop w:val="0"/>
              <w:marBottom w:val="0"/>
              <w:divBdr>
                <w:top w:val="none" w:sz="0" w:space="0" w:color="auto"/>
                <w:left w:val="none" w:sz="0" w:space="0" w:color="auto"/>
                <w:bottom w:val="none" w:sz="0" w:space="0" w:color="auto"/>
                <w:right w:val="none" w:sz="0" w:space="0" w:color="auto"/>
              </w:divBdr>
              <w:divsChild>
                <w:div w:id="2142992450">
                  <w:marLeft w:val="0"/>
                  <w:marRight w:val="0"/>
                  <w:marTop w:val="0"/>
                  <w:marBottom w:val="0"/>
                  <w:divBdr>
                    <w:top w:val="none" w:sz="0" w:space="0" w:color="auto"/>
                    <w:left w:val="none" w:sz="0" w:space="0" w:color="auto"/>
                    <w:bottom w:val="none" w:sz="0" w:space="0" w:color="auto"/>
                    <w:right w:val="none" w:sz="0" w:space="0" w:color="auto"/>
                  </w:divBdr>
                </w:div>
                <w:div w:id="527372861">
                  <w:marLeft w:val="0"/>
                  <w:marRight w:val="0"/>
                  <w:marTop w:val="0"/>
                  <w:marBottom w:val="0"/>
                  <w:divBdr>
                    <w:top w:val="none" w:sz="0" w:space="0" w:color="auto"/>
                    <w:left w:val="none" w:sz="0" w:space="0" w:color="auto"/>
                    <w:bottom w:val="none" w:sz="0" w:space="0" w:color="auto"/>
                    <w:right w:val="none" w:sz="0" w:space="0" w:color="auto"/>
                  </w:divBdr>
                </w:div>
                <w:div w:id="885606028">
                  <w:marLeft w:val="0"/>
                  <w:marRight w:val="0"/>
                  <w:marTop w:val="0"/>
                  <w:marBottom w:val="0"/>
                  <w:divBdr>
                    <w:top w:val="none" w:sz="0" w:space="0" w:color="auto"/>
                    <w:left w:val="none" w:sz="0" w:space="0" w:color="auto"/>
                    <w:bottom w:val="none" w:sz="0" w:space="0" w:color="auto"/>
                    <w:right w:val="none" w:sz="0" w:space="0" w:color="auto"/>
                  </w:divBdr>
                </w:div>
              </w:divsChild>
            </w:div>
            <w:div w:id="1974097202">
              <w:marLeft w:val="0"/>
              <w:marRight w:val="0"/>
              <w:marTop w:val="0"/>
              <w:marBottom w:val="0"/>
              <w:divBdr>
                <w:top w:val="none" w:sz="0" w:space="0" w:color="auto"/>
                <w:left w:val="none" w:sz="0" w:space="0" w:color="auto"/>
                <w:bottom w:val="none" w:sz="0" w:space="0" w:color="auto"/>
                <w:right w:val="none" w:sz="0" w:space="0" w:color="auto"/>
              </w:divBdr>
            </w:div>
            <w:div w:id="2038461694">
              <w:marLeft w:val="0"/>
              <w:marRight w:val="0"/>
              <w:marTop w:val="0"/>
              <w:marBottom w:val="0"/>
              <w:divBdr>
                <w:top w:val="none" w:sz="0" w:space="0" w:color="auto"/>
                <w:left w:val="none" w:sz="0" w:space="0" w:color="auto"/>
                <w:bottom w:val="none" w:sz="0" w:space="0" w:color="auto"/>
                <w:right w:val="none" w:sz="0" w:space="0" w:color="auto"/>
              </w:divBdr>
            </w:div>
            <w:div w:id="1344088623">
              <w:marLeft w:val="0"/>
              <w:marRight w:val="0"/>
              <w:marTop w:val="0"/>
              <w:marBottom w:val="0"/>
              <w:divBdr>
                <w:top w:val="none" w:sz="0" w:space="0" w:color="auto"/>
                <w:left w:val="none" w:sz="0" w:space="0" w:color="auto"/>
                <w:bottom w:val="none" w:sz="0" w:space="0" w:color="auto"/>
                <w:right w:val="none" w:sz="0" w:space="0" w:color="auto"/>
              </w:divBdr>
            </w:div>
            <w:div w:id="1570268631">
              <w:marLeft w:val="0"/>
              <w:marRight w:val="0"/>
              <w:marTop w:val="0"/>
              <w:marBottom w:val="0"/>
              <w:divBdr>
                <w:top w:val="none" w:sz="0" w:space="0" w:color="auto"/>
                <w:left w:val="none" w:sz="0" w:space="0" w:color="auto"/>
                <w:bottom w:val="none" w:sz="0" w:space="0" w:color="auto"/>
                <w:right w:val="none" w:sz="0" w:space="0" w:color="auto"/>
              </w:divBdr>
            </w:div>
            <w:div w:id="2143814370">
              <w:marLeft w:val="0"/>
              <w:marRight w:val="0"/>
              <w:marTop w:val="0"/>
              <w:marBottom w:val="0"/>
              <w:divBdr>
                <w:top w:val="none" w:sz="0" w:space="0" w:color="auto"/>
                <w:left w:val="none" w:sz="0" w:space="0" w:color="auto"/>
                <w:bottom w:val="none" w:sz="0" w:space="0" w:color="auto"/>
                <w:right w:val="none" w:sz="0" w:space="0" w:color="auto"/>
              </w:divBdr>
            </w:div>
            <w:div w:id="649290732">
              <w:marLeft w:val="0"/>
              <w:marRight w:val="0"/>
              <w:marTop w:val="0"/>
              <w:marBottom w:val="0"/>
              <w:divBdr>
                <w:top w:val="none" w:sz="0" w:space="0" w:color="auto"/>
                <w:left w:val="none" w:sz="0" w:space="0" w:color="auto"/>
                <w:bottom w:val="none" w:sz="0" w:space="0" w:color="auto"/>
                <w:right w:val="none" w:sz="0" w:space="0" w:color="auto"/>
              </w:divBdr>
            </w:div>
            <w:div w:id="2064137471">
              <w:marLeft w:val="0"/>
              <w:marRight w:val="0"/>
              <w:marTop w:val="0"/>
              <w:marBottom w:val="0"/>
              <w:divBdr>
                <w:top w:val="none" w:sz="0" w:space="0" w:color="auto"/>
                <w:left w:val="none" w:sz="0" w:space="0" w:color="auto"/>
                <w:bottom w:val="none" w:sz="0" w:space="0" w:color="auto"/>
                <w:right w:val="none" w:sz="0" w:space="0" w:color="auto"/>
              </w:divBdr>
            </w:div>
            <w:div w:id="476269367">
              <w:marLeft w:val="0"/>
              <w:marRight w:val="0"/>
              <w:marTop w:val="0"/>
              <w:marBottom w:val="0"/>
              <w:divBdr>
                <w:top w:val="none" w:sz="0" w:space="0" w:color="auto"/>
                <w:left w:val="none" w:sz="0" w:space="0" w:color="auto"/>
                <w:bottom w:val="none" w:sz="0" w:space="0" w:color="auto"/>
                <w:right w:val="none" w:sz="0" w:space="0" w:color="auto"/>
              </w:divBdr>
            </w:div>
            <w:div w:id="590310417">
              <w:marLeft w:val="0"/>
              <w:marRight w:val="0"/>
              <w:marTop w:val="0"/>
              <w:marBottom w:val="0"/>
              <w:divBdr>
                <w:top w:val="none" w:sz="0" w:space="0" w:color="auto"/>
                <w:left w:val="none" w:sz="0" w:space="0" w:color="auto"/>
                <w:bottom w:val="none" w:sz="0" w:space="0" w:color="auto"/>
                <w:right w:val="none" w:sz="0" w:space="0" w:color="auto"/>
              </w:divBdr>
            </w:div>
            <w:div w:id="1647972440">
              <w:marLeft w:val="0"/>
              <w:marRight w:val="0"/>
              <w:marTop w:val="0"/>
              <w:marBottom w:val="0"/>
              <w:divBdr>
                <w:top w:val="none" w:sz="0" w:space="0" w:color="auto"/>
                <w:left w:val="none" w:sz="0" w:space="0" w:color="auto"/>
                <w:bottom w:val="none" w:sz="0" w:space="0" w:color="auto"/>
                <w:right w:val="none" w:sz="0" w:space="0" w:color="auto"/>
              </w:divBdr>
            </w:div>
            <w:div w:id="497237951">
              <w:marLeft w:val="0"/>
              <w:marRight w:val="0"/>
              <w:marTop w:val="0"/>
              <w:marBottom w:val="0"/>
              <w:divBdr>
                <w:top w:val="none" w:sz="0" w:space="0" w:color="auto"/>
                <w:left w:val="none" w:sz="0" w:space="0" w:color="auto"/>
                <w:bottom w:val="none" w:sz="0" w:space="0" w:color="auto"/>
                <w:right w:val="none" w:sz="0" w:space="0" w:color="auto"/>
              </w:divBdr>
            </w:div>
            <w:div w:id="320037642">
              <w:marLeft w:val="0"/>
              <w:marRight w:val="0"/>
              <w:marTop w:val="0"/>
              <w:marBottom w:val="0"/>
              <w:divBdr>
                <w:top w:val="none" w:sz="0" w:space="0" w:color="auto"/>
                <w:left w:val="none" w:sz="0" w:space="0" w:color="auto"/>
                <w:bottom w:val="none" w:sz="0" w:space="0" w:color="auto"/>
                <w:right w:val="none" w:sz="0" w:space="0" w:color="auto"/>
              </w:divBdr>
            </w:div>
            <w:div w:id="740448788">
              <w:marLeft w:val="0"/>
              <w:marRight w:val="0"/>
              <w:marTop w:val="0"/>
              <w:marBottom w:val="0"/>
              <w:divBdr>
                <w:top w:val="none" w:sz="0" w:space="0" w:color="auto"/>
                <w:left w:val="none" w:sz="0" w:space="0" w:color="auto"/>
                <w:bottom w:val="none" w:sz="0" w:space="0" w:color="auto"/>
                <w:right w:val="none" w:sz="0" w:space="0" w:color="auto"/>
              </w:divBdr>
            </w:div>
            <w:div w:id="1346980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694937">
      <w:bodyDiv w:val="1"/>
      <w:marLeft w:val="0"/>
      <w:marRight w:val="0"/>
      <w:marTop w:val="0"/>
      <w:marBottom w:val="0"/>
      <w:divBdr>
        <w:top w:val="none" w:sz="0" w:space="0" w:color="auto"/>
        <w:left w:val="none" w:sz="0" w:space="0" w:color="auto"/>
        <w:bottom w:val="none" w:sz="0" w:space="0" w:color="auto"/>
        <w:right w:val="none" w:sz="0" w:space="0" w:color="auto"/>
      </w:divBdr>
    </w:div>
    <w:div w:id="2033526817">
      <w:bodyDiv w:val="1"/>
      <w:marLeft w:val="0"/>
      <w:marRight w:val="0"/>
      <w:marTop w:val="0"/>
      <w:marBottom w:val="0"/>
      <w:divBdr>
        <w:top w:val="none" w:sz="0" w:space="0" w:color="auto"/>
        <w:left w:val="none" w:sz="0" w:space="0" w:color="auto"/>
        <w:bottom w:val="none" w:sz="0" w:space="0" w:color="auto"/>
        <w:right w:val="none" w:sz="0" w:space="0" w:color="auto"/>
      </w:divBdr>
    </w:div>
    <w:div w:id="21004473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18.emf"/><Relationship Id="rId3" Type="http://schemas.microsoft.com/office/2007/relationships/stylesWithEffects" Target="stylesWithEffects.xml"/><Relationship Id="rId21" Type="http://schemas.openxmlformats.org/officeDocument/2006/relationships/hyperlink" Target="https://pay.tocdo.vn/tin-tuc/dich-vu-cho-thue-dau-so-8x71-6.html" TargetMode="External"/><Relationship Id="rId7" Type="http://schemas.openxmlformats.org/officeDocument/2006/relationships/image" Target="media/image2.emf"/><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oleObject" Target="embeddings/oleObject2.bin"/><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7.emf"/><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6.jpe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5.jpeg"/><Relationship Id="rId27" Type="http://schemas.openxmlformats.org/officeDocument/2006/relationships/oleObject" Target="embeddings/oleObject3.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429</TotalTime>
  <Pages>18</Pages>
  <Words>2672</Words>
  <Characters>15235</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17872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manucian86</dc:creator>
  <cp:lastModifiedBy>Tran Huu Nguyen</cp:lastModifiedBy>
  <cp:revision>261</cp:revision>
  <dcterms:created xsi:type="dcterms:W3CDTF">2014-04-01T07:45:00Z</dcterms:created>
  <dcterms:modified xsi:type="dcterms:W3CDTF">2014-04-02T08:28:00Z</dcterms:modified>
</cp:coreProperties>
</file>