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3EB3A0"/>
          <w:sz w:val="56"/>
          <w:szCs w:val="56"/>
        </w:rPr>
        <w:t xml:space="preserve">Mi parte del proyecto</w:t>
      </w:r>
    </w:p>
    <w:p>
      <w:pPr>
        <w:spacing w:after="1200"/>
        <w:jc w:val="center"/>
      </w:pPr>
      <w:r>
        <w:rPr>
          <w:i/>
          <w:iCs/>
          <w:sz w:val="36"/>
          <w:szCs w:val="36"/>
        </w:rPr>
        <w:t xml:space="preserve">VetÉsia</w:t>
      </w:r>
    </w:p>
    <w:p>
      <w:pPr>
        <w:spacing w:after="400"/>
        <w:jc w:val="center"/>
      </w:pPr>
      <w:r>
        <w:rPr>
          <w:sz w:val="28"/>
          <w:szCs w:val="28"/>
        </w:rPr>
        <w:t xml:space="preserve">Documento de defensa individual</w:t>
      </w:r>
    </w:p>
    <w:p>
      <w:pPr>
        <w:spacing w:after="100"/>
        <w:jc w:val="center"/>
      </w:pPr>
      <w:r>
        <w:rPr>
          <w:b/>
          <w:bCs/>
          <w:sz w:val="24"/>
          <w:szCs w:val="24"/>
        </w:rPr>
        <w:t xml:space="preserve">Felipe Xu</w:t>
      </w:r>
    </w:p>
    <w:p>
      <w:pPr>
        <w:jc w:val="center"/>
      </w:pPr>
      <w:r>
        <w:rPr>
          <w:sz w:val="20"/>
          <w:szCs w:val="20"/>
        </w:rPr>
        <w:t xml:space="preserve">Grupo 4 · DAW 2BIL · Entrega Final · IES Pío Baroja</w:t>
      </w:r>
    </w:p>
    <w:p>
      <w:r>
        <w:br w:type="page"/>
      </w:r>
    </w:p>
    <w:p>
      <w:pPr>
        <w:pStyle w:val="Heading1"/>
      </w:pPr>
      <w:r>
        <w:t xml:space="preserve">1. Qué he hecho en este proyecto</w:t>
      </w:r>
    </w:p>
    <w:p>
      <w:r>
        <w:t xml:space="preserve">En este proyecto soy responsable del backend completo: el diseño de la base de datos, la API REST en Flask, toda la lógica de negocio (cálculo de precios, gestión de stock, control de pedidos), la integración con la pasarela de pago Stripe, la generación de facturas en PDF y el envío de emails de confirmación al cliente. También he liderado el rediseño del proyecto para corregir los problemas detectados por la tutora en la entrega anterior.</w:t>
      </w:r>
    </w:p>
    <w:p>
      <w:r>
        <w:t xml:space="preserve">En este documento explico qué decisiones técnicas he tomado, por qué las he tomado y cómo defenderlas. No es una lista exhaustiva de archivos; es un guion para responder a las preguntas más probables del tribunal.</w:t>
      </w:r>
    </w:p>
    <w:p>
      <w:pPr>
        <w:pStyle w:val="Heading2"/>
      </w:pPr>
      <w:r>
        <w:t xml:space="preserve">1.1. Mapa rápido de mi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60"/>
        <w:gridCol w:w="4300"/>
      </w:tblGrid>
      <w:tr>
        <w:tc>
          <w:tcPr>
            <w:tcW w:type="dxa" w:w="180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Bloque</w:t>
            </w:r>
          </w:p>
        </w:tc>
        <w:tc>
          <w:tcPr>
            <w:tcW w:type="dxa" w:w="326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Archivos / módulos</w:t>
            </w:r>
          </w:p>
        </w:tc>
        <w:tc>
          <w:tcPr>
            <w:tcW w:type="dxa" w:w="430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Qué hace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Base de datos</w:t>
            </w:r>
          </w:p>
        </w:tc>
        <w:tc>
          <w:tcPr>
            <w:tcW w:type="dxa" w:w="32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sql/vetesia_schema.sql</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Diseño y creación de las 14 tablas en MySQL 8, con índices, claves foráneas, vistas y datos de prueba</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Modelos</w:t>
            </w:r>
          </w:p>
        </w:tc>
        <w:tc>
          <w:tcPr>
            <w:tcW w:type="dxa" w:w="32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backend/app/models/</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Mapeo objeto-relacional con SQLAlchemy. Una clase por tabla, con sus métodos de negocio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API REST</w:t>
            </w:r>
          </w:p>
        </w:tc>
        <w:tc>
          <w:tcPr>
            <w:tcW w:type="dxa" w:w="32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backend/app/routes/</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Endpoints HTTP organizados por dominio (auth, productos, pedidos, admin…)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Lógica de negocio</w:t>
            </w:r>
          </w:p>
        </w:tc>
        <w:tc>
          <w:tcPr>
            <w:tcW w:type="dxa" w:w="32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backend/app/services/</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Cálculo de precios con promociones, generación de facturas, envío de emails, integración Stripe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Autenticación</w:t>
            </w:r>
          </w:p>
        </w:tc>
        <w:tc>
          <w:tcPr>
            <w:tcW w:type="dxa" w:w="32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backend/app/routes/auth.py + utils/decorators.py</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Registro, login con JWT, decoradores @admin_required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Generación de PDF</w:t>
            </w:r>
          </w:p>
        </w:tc>
        <w:tc>
          <w:tcPr>
            <w:tcW w:type="dxa" w:w="32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backend/app/services/facturas.py</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Factura profesional con ReportLab, descargable desde el panel del cliente</w:t>
            </w:r>
          </w:p>
        </w:tc>
      </w:tr>
    </w:tbl>
    <w:p>
      <w:r>
        <w:br w:type="page"/>
      </w:r>
    </w:p>
    <w:p>
      <w:pPr>
        <w:pStyle w:val="Heading1"/>
      </w:pPr>
      <w:r>
        <w:t xml:space="preserve">2. Decisiones técnicas (con justificación)</w:t>
      </w:r>
    </w:p>
    <w:p>
      <w:r>
        <w:t xml:space="preserve">Esta es la parte más importante para la defensa. El tribunal puede preguntarte cualquier decisión y tienes que poder explicarla con tus palabras.</w:t>
      </w:r>
    </w:p>
    <w:p>
      <w:pPr>
        <w:pStyle w:val="Heading2"/>
      </w:pPr>
      <w:r>
        <w:t xml:space="preserve">2.1. Por qué Flask y no Django o PHP</w:t>
      </w:r>
    </w:p>
    <w:p>
      <w:r>
        <w:t xml:space="preserve">Flask es un microframework: viene solo con lo esencial y añades lo que necesitas. Django, en cambio, trae muchas cosas por defecto (admin, formularios, ORM cerrado). Para este proyecto Flask encaja mejor porque:</w:t>
      </w:r>
    </w:p>
    <w:p>
      <w:pPr>
        <w:pStyle w:val="ListParagraph"/>
        <w:numPr>
          <w:ilvl w:val="0"/>
          <w:numId w:val="2"/>
        </w:numPr>
      </w:pPr>
      <w:r>
        <w:rPr>
          <w:b/>
          <w:bCs/>
        </w:rPr>
        <w:t xml:space="preserve">Tamaño del proyecto: </w:t>
      </w:r>
      <w:r>
        <w:t xml:space="preserve">VetÉsia es una API REST mediana. Flask es suficiente y mantiene el código más sencillo de leer y defender.</w:t>
      </w:r>
    </w:p>
    <w:p>
      <w:pPr>
        <w:pStyle w:val="ListParagraph"/>
        <w:numPr>
          <w:ilvl w:val="0"/>
          <w:numId w:val="2"/>
        </w:numPr>
      </w:pPr>
      <w:r>
        <w:rPr>
          <w:b/>
          <w:bCs/>
        </w:rPr>
        <w:t xml:space="preserve">Aprendizaje: </w:t>
      </w:r>
      <w:r>
        <w:t xml:space="preserve">ya domino Python desde el módulo de Programación. Aprender Flask son una semana; aprender Django bien son varias.</w:t>
      </w:r>
    </w:p>
    <w:p>
      <w:pPr>
        <w:pStyle w:val="ListParagraph"/>
        <w:numPr>
          <w:ilvl w:val="0"/>
          <w:numId w:val="2"/>
        </w:numPr>
      </w:pPr>
      <w:r>
        <w:rPr>
          <w:b/>
          <w:bCs/>
        </w:rPr>
        <w:t xml:space="preserve">Frente a PHP: </w:t>
      </w:r>
      <w:r>
        <w:t xml:space="preserve">PHP funcionaría, pero la generación de PDF con ReportLab y la integración con Stripe son más cómodas en Python.</w:t>
      </w:r>
    </w:p>
    <w:p>
      <w:pPr>
        <w:pStyle w:val="Heading2"/>
      </w:pPr>
      <w:r>
        <w:t xml:space="preserve">2.2. Por qué JWT y no sesiones de servidor</w:t>
      </w:r>
    </w:p>
    <w:p>
      <w:r>
        <w:t xml:space="preserve">JWT (JSON Web Token) es un token que el servidor firma y entrega al cliente. El cliente lo guarda y lo envía en cada petición. Las ventajas para este proyecto:</w:t>
      </w:r>
    </w:p>
    <w:p>
      <w:pPr>
        <w:pStyle w:val="ListParagraph"/>
        <w:numPr>
          <w:ilvl w:val="0"/>
          <w:numId w:val="2"/>
        </w:numPr>
      </w:pPr>
      <w:r>
        <w:rPr>
          <w:b/>
          <w:bCs/>
        </w:rPr>
        <w:t xml:space="preserve">Stateless: </w:t>
      </w:r>
      <w:r>
        <w:t xml:space="preserve">el servidor no guarda nada en memoria sobre quién está conectado. Esto simplifica el despliegue.</w:t>
      </w:r>
    </w:p>
    <w:p>
      <w:pPr>
        <w:pStyle w:val="ListParagraph"/>
        <w:numPr>
          <w:ilvl w:val="0"/>
          <w:numId w:val="2"/>
        </w:numPr>
      </w:pPr>
      <w:r>
        <w:rPr>
          <w:b/>
          <w:bCs/>
        </w:rPr>
        <w:t xml:space="preserve">Frontend desacoplado: </w:t>
      </w:r>
      <w:r>
        <w:t xml:space="preserve">Samuel hace su parte en HTML/JS puro. Con JWT solo tiene que guardar el token en localStorage y mandarlo en la cabecera Authorization.</w:t>
      </w:r>
    </w:p>
    <w:p>
      <w:pPr>
        <w:pStyle w:val="ListParagraph"/>
        <w:numPr>
          <w:ilvl w:val="0"/>
          <w:numId w:val="2"/>
        </w:numPr>
      </w:pPr>
      <w:r>
        <w:rPr>
          <w:b/>
          <w:bCs/>
        </w:rPr>
        <w:t xml:space="preserve">Escalable: </w:t>
      </w:r>
      <w:r>
        <w:t xml:space="preserve">si en el futuro tuviéramos varios servidores backend, todos pueden validar el mismo token sin compartir sesiones.</w:t>
      </w:r>
    </w:p>
    <w:p>
      <w:r>
        <w:t xml:space="preserve">La contrapartida es que el token no se puede invalidar antes de su expiración (24h en nuestra configuración). Para producción real, esto se mitigaría con una lista negra en Redis.</w:t>
      </w:r>
    </w:p>
    <w:p>
      <w:pPr>
        <w:pStyle w:val="Heading2"/>
      </w:pPr>
      <w:r>
        <w:t xml:space="preserve">2.3. Por qué SQLAlchemy y no SQL directo</w:t>
      </w:r>
    </w:p>
    <w:p>
      <w:r>
        <w:t xml:space="preserve">SQLAlchemy es el ORM más usado en Python. Permite trabajar con objetos (`usuario.email`, `producto.stock`) en lugar de cadenas de SQL. Las razones:</w:t>
      </w:r>
    </w:p>
    <w:p>
      <w:pPr>
        <w:pStyle w:val="ListParagraph"/>
        <w:numPr>
          <w:ilvl w:val="0"/>
          <w:numId w:val="2"/>
        </w:numPr>
      </w:pPr>
      <w:r>
        <w:rPr>
          <w:b/>
          <w:bCs/>
        </w:rPr>
        <w:t xml:space="preserve">Seguridad: </w:t>
      </w:r>
      <w:r>
        <w:t xml:space="preserve">previene inyección SQL automáticamente en las consultas estándar (los parámetros se escapan).</w:t>
      </w:r>
    </w:p>
    <w:p>
      <w:pPr>
        <w:pStyle w:val="ListParagraph"/>
        <w:numPr>
          <w:ilvl w:val="0"/>
          <w:numId w:val="2"/>
        </w:numPr>
      </w:pPr>
      <w:r>
        <w:rPr>
          <w:b/>
          <w:bCs/>
        </w:rPr>
        <w:t xml:space="preserve">Mantenibilidad: </w:t>
      </w:r>
      <w:r>
        <w:t xml:space="preserve">si cambia un campo, se cambia en un sitio (el modelo) y el resto del código se adapta solo.</w:t>
      </w:r>
    </w:p>
    <w:p>
      <w:pPr>
        <w:pStyle w:val="ListParagraph"/>
        <w:numPr>
          <w:ilvl w:val="0"/>
          <w:numId w:val="2"/>
        </w:numPr>
      </w:pPr>
      <w:r>
        <w:rPr>
          <w:b/>
          <w:bCs/>
        </w:rPr>
        <w:t xml:space="preserve">Migraciones con Flask-Migrate: </w:t>
      </w:r>
      <w:r>
        <w:t xml:space="preserve">los cambios en el esquema se versionan con Alembic.</w:t>
      </w:r>
    </w:p>
    <w:p>
      <w:r>
        <w:t xml:space="preserve">Aun así, para los informes (ventas por mes, productos más vendidos) uso SQL puro a través de `db.session.execute()` porque resulta más legible que construir esas consultas con el ORM.</w:t>
      </w:r>
    </w:p>
    <w:p>
      <w:pPr>
        <w:pStyle w:val="Heading2"/>
      </w:pPr>
      <w:r>
        <w:t xml:space="preserve">2.4. Por qué bcrypt para las contraseñas</w:t>
      </w:r>
    </w:p>
    <w:p>
      <w:r>
        <w:t xml:space="preserve">bcrypt es el estándar de facto para hashear contraseñas. Características:</w:t>
      </w:r>
    </w:p>
    <w:p>
      <w:pPr>
        <w:pStyle w:val="ListParagraph"/>
        <w:numPr>
          <w:ilvl w:val="0"/>
          <w:numId w:val="2"/>
        </w:numPr>
      </w:pPr>
      <w:r>
        <w:rPr>
          <w:b/>
          <w:bCs/>
        </w:rPr>
        <w:t xml:space="preserve">Salt automático: </w:t>
      </w:r>
      <w:r>
        <w:t xml:space="preserve">cada contraseña se hashea con un valor aleatorio diferente. Dos usuarios con la misma contraseña tendrán hashes distintos.</w:t>
      </w:r>
    </w:p>
    <w:p>
      <w:pPr>
        <w:pStyle w:val="ListParagraph"/>
        <w:numPr>
          <w:ilvl w:val="0"/>
          <w:numId w:val="2"/>
        </w:numPr>
      </w:pPr>
      <w:r>
        <w:rPr>
          <w:b/>
          <w:bCs/>
        </w:rPr>
        <w:t xml:space="preserve">Coste configurable: </w:t>
      </w:r>
      <w:r>
        <w:t xml:space="preserve">uso coste 12 (2^12 = 4096 rondas). Cuando los ordenadores sean más rápidos, se puede subir.</w:t>
      </w:r>
    </w:p>
    <w:p>
      <w:pPr>
        <w:pStyle w:val="ListParagraph"/>
        <w:numPr>
          <w:ilvl w:val="0"/>
          <w:numId w:val="2"/>
        </w:numPr>
      </w:pPr>
      <w:r>
        <w:rPr>
          <w:b/>
          <w:bCs/>
        </w:rPr>
        <w:t xml:space="preserve">Resistente a ataques: </w:t>
      </w:r>
      <w:r>
        <w:t xml:space="preserve">frente a SHA-256 o MD5, bcrypt está pensado para ser lento a propósito, lo que dificulta los ataques de fuerza bruta.</w:t>
      </w:r>
    </w:p>
    <w:p>
      <w:pPr>
        <w:pStyle w:val="Heading2"/>
      </w:pPr>
      <w:r>
        <w:t xml:space="preserve">2.5. Por qué Stripe en modo test</w:t>
      </w:r>
    </w:p>
    <w:p>
      <w:r>
        <w:t xml:space="preserve">La tutora preguntó si los datos de pago se guardarían en BBDD y si irían cifrados. La respuesta es que no los guardamos nosotros, los gestiona Stripe. Esto se llama "tokenización":</w:t>
      </w:r>
    </w:p>
    <w:p>
      <w:r>
        <w:t xml:space="preserve">1. El cliente introduce los datos de su tarjeta en un formulario de Stripe (no en nuestro frontend).</w:t>
      </w:r>
    </w:p>
    <w:p>
      <w:r>
        <w:t xml:space="preserve">2. Stripe nos devuelve un identificador opaco (transaction_id).</w:t>
      </w:r>
    </w:p>
    <w:p>
      <w:r>
        <w:t xml:space="preserve">3. Nosotros solo guardamos ese identificador, no la tarjeta.</w:t>
      </w:r>
    </w:p>
    <w:p>
      <w:r>
        <w:t xml:space="preserve">Ventaja académica: Stripe ofrece un modo de pruebas gratuito con tarjetas ficticias (la conocida 4242 4242 4242 4242). Permite probar el flujo completo sin contratar nada. Para pasar a producción solo habría que cambiar la clave API.</w:t>
      </w:r>
    </w:p>
    <w:p>
      <w:pPr>
        <w:pStyle w:val="Heading2"/>
      </w:pPr>
      <w:r>
        <w:t xml:space="preserve">2.6. Por qué ReportLab para los PDF</w:t>
      </w:r>
    </w:p>
    <w:p>
      <w:r>
        <w:t xml:space="preserve">Para generar las facturas en PDF había dos opciones razonables: WeasyPrint (que renderiza HTML a PDF) o ReportLab (que dibuja el PDF programáticamente). Elegí ReportLab porque:</w:t>
      </w:r>
    </w:p>
    <w:p>
      <w:pPr>
        <w:pStyle w:val="ListParagraph"/>
        <w:numPr>
          <w:ilvl w:val="0"/>
          <w:numId w:val="2"/>
        </w:numPr>
      </w:pPr>
      <w:r>
        <w:rPr>
          <w:b/>
          <w:bCs/>
        </w:rPr>
        <w:t xml:space="preserve">Control total del layout: </w:t>
      </w:r>
      <w:r>
        <w:t xml:space="preserve">una factura tiene una estructura fija (cabecera, datos cliente, tabla de líneas, totales). Programarla directamente es más limpio que hacer un HTML+CSS.</w:t>
      </w:r>
    </w:p>
    <w:p>
      <w:pPr>
        <w:pStyle w:val="ListParagraph"/>
        <w:numPr>
          <w:ilvl w:val="0"/>
          <w:numId w:val="2"/>
        </w:numPr>
      </w:pPr>
      <w:r>
        <w:rPr>
          <w:b/>
          <w:bCs/>
        </w:rPr>
        <w:t xml:space="preserve">Sin dependencias externas: </w:t>
      </w:r>
      <w:r>
        <w:t xml:space="preserve">WeasyPrint necesita Cairo, Pango y otras librerías nativas. ReportLab es Python puro.</w:t>
      </w:r>
    </w:p>
    <w:p>
      <w:pPr>
        <w:pStyle w:val="ListParagraph"/>
        <w:numPr>
          <w:ilvl w:val="0"/>
          <w:numId w:val="2"/>
        </w:numPr>
      </w:pPr>
      <w:r>
        <w:rPr>
          <w:b/>
          <w:bCs/>
        </w:rPr>
        <w:t xml:space="preserve">Tamaño del PDF: </w:t>
      </w:r>
      <w:r>
        <w:t xml:space="preserve">los PDF generados con ReportLab son notablemente más ligeros.</w:t>
      </w:r>
    </w:p>
    <w:p>
      <w:pPr>
        <w:pStyle w:val="Heading2"/>
      </w:pPr>
      <w:r>
        <w:t xml:space="preserve">2.7. Por qué baja lógica en lugar de DELETE físico</w:t>
      </w:r>
    </w:p>
    <w:p>
      <w:r>
        <w:t xml:space="preserve">Cuando un producto, usuario o proveedor "se borra" desde el panel, no se elimina físicamente: se marca con `activo = false`. Razones:</w:t>
      </w:r>
    </w:p>
    <w:p>
      <w:pPr>
        <w:pStyle w:val="ListParagraph"/>
        <w:numPr>
          <w:ilvl w:val="0"/>
          <w:numId w:val="2"/>
        </w:numPr>
      </w:pPr>
      <w:r>
        <w:rPr>
          <w:b/>
          <w:bCs/>
        </w:rPr>
        <w:t xml:space="preserve">Integridad referencial: </w:t>
      </w:r>
      <w:r>
        <w:t xml:space="preserve">los pedidos antiguos siguen apuntando a esos registros. Si borramos físicamente, esos pedidos quedarían inconsistentes.</w:t>
      </w:r>
    </w:p>
    <w:p>
      <w:pPr>
        <w:pStyle w:val="ListParagraph"/>
        <w:numPr>
          <w:ilvl w:val="0"/>
          <w:numId w:val="2"/>
        </w:numPr>
      </w:pPr>
      <w:r>
        <w:rPr>
          <w:b/>
          <w:bCs/>
        </w:rPr>
        <w:t xml:space="preserve">Recuperación: </w:t>
      </w:r>
      <w:r>
        <w:t xml:space="preserve">si fue un error, se restaura cambiando un solo booleano.</w:t>
      </w:r>
    </w:p>
    <w:p>
      <w:pPr>
        <w:pStyle w:val="ListParagraph"/>
        <w:numPr>
          <w:ilvl w:val="0"/>
          <w:numId w:val="2"/>
        </w:numPr>
      </w:pPr>
      <w:r>
        <w:rPr>
          <w:b/>
          <w:bCs/>
        </w:rPr>
        <w:t xml:space="preserve">Auditoría: </w:t>
      </w:r>
      <w:r>
        <w:t xml:space="preserve">queda traza de qué hubo en el catálogo en cada momento. Esto es importante de cara a RGPD: los pedidos con factura emitida no se pueden alterar.</w:t>
      </w:r>
    </w:p>
    <w:p>
      <w:pPr>
        <w:pStyle w:val="Heading2"/>
      </w:pPr>
      <w:r>
        <w:t xml:space="preserve">2.8. Por qué "application factory"</w:t>
      </w:r>
    </w:p>
    <w:p>
      <w:r>
        <w:t xml:space="preserve">El backend usa el patrón "application factory": la función `create_app()` crea instancias separadas de Flask. Esto permite tener configuraciones distintas para desarrollo y para producción, y facilita el testing porque cada test puede crear su propia app sin contaminar las demás.</w:t>
      </w:r>
    </w:p>
    <w:p>
      <w:r>
        <w:br w:type="page"/>
      </w:r>
    </w:p>
    <w:p>
      <w:pPr>
        <w:pStyle w:val="Heading1"/>
      </w:pPr>
      <w:r>
        <w:t xml:space="preserve">3. Cómo respondemos a las correcciones de la tutora</w:t>
      </w:r>
    </w:p>
    <w:p>
      <w:r>
        <w:t xml:space="preserve">La tutora marcó varios puntos como problemáticos. Aquí está cómo los resolvemos en este rediseño, en formato pregunta-respuesta para que sea más cómodo durante la defensa.</w:t>
      </w:r>
    </w:p>
    <w:p>
      <w:pPr>
        <w:pStyle w:val="Heading2"/>
      </w:pPr>
      <w:r>
        <w:t xml:space="preserve">3.1. "No guardáis los formularios en BBDD"</w:t>
      </w:r>
    </w:p>
    <w:p>
      <w:r>
        <w:t xml:space="preserve">Cada formulario tiene un endpoint REST asociado que persiste los datos. El flujo es: formulario HTML → fetch() de JavaScript → endpoint Flask → validación con Marshmallow → INSERT en MySQL vía SQLAlchemy. No hay ningún campo del formulario que no acabe en la base de datos. La sección 8 del documento maestro lo describe paso a paso.</w:t>
      </w:r>
    </w:p>
    <w:p>
      <w:pPr>
        <w:pStyle w:val="Heading2"/>
      </w:pPr>
      <w:r>
        <w:t xml:space="preserve">3.2. "Hay clases sin reflejo en BBDD"</w:t>
      </w:r>
    </w:p>
    <w:p>
      <w:r>
        <w:t xml:space="preserve">Ahora el diagrama de clases y el esquema están en 1:1. Cada clase del diagrama tiene una tabla con sus mismas columnas. La sección 7 del documento maestro incluye una tabla de trazabilidad que prueba esta correspondencia.</w:t>
      </w:r>
    </w:p>
    <w:p>
      <w:pPr>
        <w:pStyle w:val="Heading2"/>
      </w:pPr>
      <w:r>
        <w:t xml:space="preserve">3.3. "No tenéis claro qué hace la app"</w:t>
      </w:r>
    </w:p>
    <w:p>
      <w:r>
        <w:t xml:space="preserve">VetÉsia ahora es claramente una tienda online B2C con todos los bloques que pidió la tutora: registro de usuario, datos de pedido, datos de envío, facturas en PDF, panel de admin con gestión de proveedores y reposición de stock. La sección 3 del documento maestro lo describe en bloques funcionales.</w:t>
      </w:r>
    </w:p>
    <w:p>
      <w:pPr>
        <w:pStyle w:val="Heading2"/>
      </w:pPr>
      <w:r>
        <w:t xml:space="preserve">3.4. "Incongruencia dirección usuario / dirección envío"</w:t>
      </w:r>
    </w:p>
    <w:p>
      <w:r>
        <w:t xml:space="preserve">Las he separado en dos conceptos. La dirección del usuario es un campo de contacto y facturación (tabla Usuarios). Las direcciones de envío son varias por usuario, en una tabla aparte (DireccionesEnvio). Cada pedido apunta a la concreta usada en ese momento.</w:t>
      </w:r>
    </w:p>
    <w:p>
      <w:pPr>
        <w:pStyle w:val="Heading2"/>
      </w:pPr>
      <w:r>
        <w:t xml:space="preserve">3.5. "Incongruencia empresa / contacto"</w:t>
      </w:r>
    </w:p>
    <w:p>
      <w:r>
        <w:t xml:space="preserve">Al pasar a B2C, ya no hay empresa. El cliente es directamente una persona física. La complejidad de "empresa con persona de contacto" desaparece.</w:t>
      </w:r>
    </w:p>
    <w:p>
      <w:pPr>
        <w:pStyle w:val="Heading2"/>
      </w:pPr>
      <w:r>
        <w:t xml:space="preserve">3.6. "¿Cifráis los datos de pago?"</w:t>
      </w:r>
    </w:p>
    <w:p>
      <w:r>
        <w:t xml:space="preserve">No guardamos datos de pago sensibles. Solo el método (tarjeta, transferencia, etc.) y un identificador devuelto por Stripe. Las contraseñas de usuario sí se hashean con bcrypt antes de guardar. Y la comunicación va por HTTPS, lo que cifra todo en tránsito.</w:t>
      </w:r>
    </w:p>
    <w:p>
      <w:pPr>
        <w:pStyle w:val="Heading2"/>
      </w:pPr>
      <w:r>
        <w:t xml:space="preserve">3.7. "¿Tendréis varias formas de pago?"</w:t>
      </w:r>
    </w:p>
    <w:p>
      <w:r>
        <w:t xml:space="preserve">Sí, hay una tabla MetodosPago que el admin puede gestionar. De serie vienen tarjeta (Stripe), transferencia, contrarreembolso y Bizum. Se pueden activar/desactivar desde el panel sin tocar código.</w:t>
      </w:r>
    </w:p>
    <w:p>
      <w:pPr>
        <w:pStyle w:val="Heading2"/>
      </w:pPr>
      <w:r>
        <w:t xml:space="preserve">3.8. "Envío por zonas"</w:t>
      </w:r>
    </w:p>
    <w:p>
      <w:r>
        <w:t xml:space="preserve">La tabla ZonasEnvio tiene las zonas (Península, Baleares, Canarias, Ceuta/Melilla) con su coste y plazo. La zona se elige al hacer el pedido (no en el perfil de usuario, como dijo la tutora). El coste se suma al total.</w:t>
      </w:r>
    </w:p>
    <w:p>
      <w:pPr>
        <w:pStyle w:val="Heading2"/>
      </w:pPr>
      <w:r>
        <w:t xml:space="preserve">3.9. "Las reseñas no se guardan"</w:t>
      </w:r>
    </w:p>
    <w:p>
      <w:r>
        <w:t xml:space="preserve">Ahora sí. Tabla Resenas con valoración (1-5), texto, fecha y flag de verificación. Un usuario solo puede dejar una reseña por producto (constraint UNIQUE) y solo si lo ha comprado (lo comprueba el endpoint POST /api/resenas). El admin las verifica antes de que aparezcan públicamente.</w:t>
      </w:r>
    </w:p>
    <w:p>
      <w:pPr>
        <w:pStyle w:val="Heading2"/>
      </w:pPr>
      <w:r>
        <w:t xml:space="preserve">3.10. "Rol admin y rol cliente"</w:t>
      </w:r>
    </w:p>
    <w:p>
      <w:r>
        <w:t xml:space="preserve">Definidos en la sección 4 del documento maestro. Implementados con un campo `rol` en la tabla Usuarios y un decorador @admin_required en los endpoints sensibles.</w:t>
      </w:r>
    </w:p>
    <w:p>
      <w:r>
        <w:br w:type="page"/>
      </w:r>
    </w:p>
    <w:p>
      <w:pPr>
        <w:pStyle w:val="Heading1"/>
      </w:pPr>
      <w:r>
        <w:t xml:space="preserve">4. Preguntas probables del tribunal (con respuestas preparadas)</w:t>
      </w:r>
    </w:p>
    <w:p>
      <w:pPr>
        <w:pStyle w:val="Heading3"/>
      </w:pPr>
      <w:r>
        <w:t xml:space="preserve">¿Por qué la dirección está separada en dos tablas?</w:t>
      </w:r>
    </w:p>
    <w:p>
      <w:r>
        <w:t xml:space="preserve">Porque son conceptos distintos con cardinalidades distintas. El usuario tiene UN dato de contacto. Pero puede tener VARIAS direcciones de envío (casa, trabajo, casa de los padres). Y cada pedido referencia una concreta, porque si el usuario cambia su dirección después, el pedido tiene que seguir registrando a dónde se envió en su momento. Si las hubiera juntado en una sola tabla, perdería información histórica.</w:t>
      </w:r>
    </w:p>
    <w:p>
      <w:pPr>
        <w:pStyle w:val="Heading3"/>
      </w:pPr>
      <w:r>
        <w:t xml:space="preserve">¿Qué pasa si dos usuarios compran el último producto a la vez?</w:t>
      </w:r>
    </w:p>
    <w:p>
      <w:r>
        <w:t xml:space="preserve">Buena pregunta. En el endpoint POST /api/pedidos, la comprobación de stock y el descuento están dentro de la misma transacción de BBDD. SQLAlchemy hace flush() y luego commit(). Si dos peticiones llegan a la vez, la primera bloquea la fila del producto hasta hacer commit; la segunda se ejecuta después y, si el stock ya es 0, devuelve error 400 al cliente. Esto es lo que se llama "control de concurrencia optimista" y es lo estándar en este tipo de aplicaciones.</w:t>
      </w:r>
    </w:p>
    <w:p>
      <w:pPr>
        <w:pStyle w:val="Heading3"/>
      </w:pPr>
      <w:r>
        <w:t xml:space="preserve">¿Cómo gestionas las contraseñas?</w:t>
      </w:r>
    </w:p>
    <w:p>
      <w:r>
        <w:t xml:space="preserve">Las guardo hasheadas con bcrypt, coste 12. Bcrypt incluye salt automático, así que dos usuarios con la misma contraseña tienen hashes distintos. Nunca se almacenan en claro y nunca se devuelven en las respuestas de la API. El método set_password() del modelo Usuario hace el hash; check_password() compara.</w:t>
      </w:r>
    </w:p>
    <w:p>
      <w:pPr>
        <w:pStyle w:val="Heading3"/>
      </w:pPr>
      <w:r>
        <w:t xml:space="preserve">¿Cómo funciona la autorización?</w:t>
      </w:r>
    </w:p>
    <w:p>
      <w:r>
        <w:t xml:space="preserve">Cuando un usuario hace login, le devuelvo un JWT firmado con HS256. Dentro del token va el `sub` (id del usuario) y un claim `rol` (cliente o admin). En los endpoints protegidos, el decorador @jwt_required valida la firma. Si además uso @admin_required, también compruebo que el claim `rol` sea "admin". Si no, devuelvo 403.</w:t>
      </w:r>
    </w:p>
    <w:p>
      <w:pPr>
        <w:pStyle w:val="Heading3"/>
      </w:pPr>
      <w:r>
        <w:t xml:space="preserve">¿Cómo se aplica una promoción?</w:t>
      </w:r>
    </w:p>
    <w:p>
      <w:r>
        <w:t xml:space="preserve">La clase CalculadoraPrecios busca promociones activas (con fecha actual entre fecha_inicio y fecha_fin, y campo `activa = true`). Filtra las que aplican al producto concreto (por id) o a su categoría. Si hay varias, aplica la que más descuento ofrezca. El descuento se aplica al precio unitario antes de multiplicar por la cantidad. Todo esto está en services/precios.py.</w:t>
      </w:r>
    </w:p>
    <w:p>
      <w:pPr>
        <w:pStyle w:val="Heading3"/>
      </w:pPr>
      <w:r>
        <w:t xml:space="preserve">¿Por qué la factura es un PDF y no HTML?</w:t>
      </w:r>
    </w:p>
    <w:p>
      <w:r>
        <w:t xml:space="preserve">Porque el cliente la descarga y la guarda. Un HTML no es un archivo "de verdad" para el usuario final; un PDF sí. Además los PDFs son inmutables: una vez generados, no se pueden alterar fácilmente. Eso da garantías de cara a la factura como documento. La librería que uso es ReportLab.</w:t>
      </w:r>
    </w:p>
    <w:p>
      <w:pPr>
        <w:pStyle w:val="Heading3"/>
      </w:pPr>
      <w:r>
        <w:t xml:space="preserve">¿Qué pasa si falla el envío de email?</w:t>
      </w:r>
    </w:p>
    <w:p>
      <w:r>
        <w:t xml:space="preserve">El envío de email está en un try/except. Si falla, lo registro en el log pero NO interrumpo el flujo. La razón es que el pedido ya está creado en BBDD; lo más importante para el cliente es ver la confirmación en la web. El email es un bonus. En producción se usaría una cola de tareas (Celery, Redis Queue) para reintentar.</w:t>
      </w:r>
    </w:p>
    <w:p>
      <w:pPr>
        <w:pStyle w:val="Heading3"/>
      </w:pPr>
      <w:r>
        <w:t xml:space="preserve">¿Qué pasa si el cliente intenta hacer dos reseñas del mismo producto?</w:t>
      </w:r>
    </w:p>
    <w:p>
      <w:r>
        <w:t xml:space="preserve">La tabla Resenas tiene una constraint UNIQUE (usuario_id, producto_id). Si lo intenta, el INSERT falla con IntegrityError y devuelvo 409 Conflict. Además, antes de intentar el INSERT, compruebo en el endpoint que el usuario haya comprado el producto (que haya al menos una LineaPedido suya con ese producto en un Pedido en estado entregado/enviado/preparando/pagado). Si no, 403.</w:t>
      </w:r>
    </w:p>
    <w:p>
      <w:pPr>
        <w:pStyle w:val="Heading3"/>
      </w:pPr>
      <w:r>
        <w:t xml:space="preserve">¿Y si el cliente quiere borrar su cuenta? ¿Borras también sus pedidos?</w:t>
      </w:r>
    </w:p>
    <w:p>
      <w:r>
        <w:t xml:space="preserve">No. Hago baja lógica: marco activo=false en el usuario. Los pedidos se mantienen porque hay obligación legal de conservar la facturación durante varios años. Pero el usuario ya no puede iniciar sesión, y desde el panel del admin se ve como "baja". Esto es lo correcto desde el punto de vista del RGPD: derecho al olvido tiene excepciones cuando hay obligación legal de conservar datos.</w:t>
      </w:r>
    </w:p>
    <w:p>
      <w:pPr>
        <w:pStyle w:val="Heading3"/>
      </w:pPr>
      <w:r>
        <w:t xml:space="preserve">¿Y los datos de tarjeta? ¿Los guardas?</w:t>
      </w:r>
    </w:p>
    <w:p>
      <w:r>
        <w:t xml:space="preserve">No. Eso lo hace Stripe en sus servidores. Yo solo guardo el `transaction_id` que me devuelve Stripe. Si quisiera "guardar tarjetas" para que el cliente no las introduzca cada vez, Stripe ofrece un sistema de tokens permanentes. Pero solo guardaría el token de Stripe, nunca el número de tarjeta.</w:t>
      </w:r>
    </w:p>
    <w:p>
      <w:r>
        <w:br w:type="page"/>
      </w:r>
    </w:p>
    <w:p>
      <w:pPr>
        <w:pStyle w:val="Heading1"/>
      </w:pPr>
      <w:r>
        <w:t xml:space="preserve">5. Lo que demostrar en la presentación</w:t>
      </w:r>
    </w:p>
    <w:p>
      <w:r>
        <w:t xml:space="preserve">Estos son los flujos que conviene tener ensayados para la demo. Si la presentación es de 15-20 minutos, no se pueden enseñar todos. Por prioridad:</w:t>
      </w:r>
    </w:p>
    <w:p>
      <w:pPr>
        <w:pStyle w:val="Heading2"/>
      </w:pPr>
      <w:r>
        <w:t xml:space="preserve">Prioridad 1 (imprescindibles)</w:t>
      </w:r>
    </w:p>
    <w:p>
      <w:pPr>
        <w:pStyle w:val="ListParagraph"/>
        <w:numPr>
          <w:ilvl w:val="0"/>
          <w:numId w:val="2"/>
        </w:numPr>
      </w:pPr>
      <w:r>
        <w:rPr>
          <w:b/>
          <w:bCs/>
        </w:rPr>
        <w:t xml:space="preserve">Registro y login: </w:t>
      </w:r>
      <w:r>
        <w:t xml:space="preserve">registro de un cliente nuevo, login, comprobar que aparece el menú de "Mi cuenta".</w:t>
      </w:r>
    </w:p>
    <w:p>
      <w:pPr>
        <w:pStyle w:val="ListParagraph"/>
        <w:numPr>
          <w:ilvl w:val="0"/>
          <w:numId w:val="2"/>
        </w:numPr>
      </w:pPr>
      <w:r>
        <w:rPr>
          <w:b/>
          <w:bCs/>
        </w:rPr>
        <w:t xml:space="preserve">Compra completa: </w:t>
      </w:r>
      <w:r>
        <w:t xml:space="preserve">añadir 2-3 productos al carrito, ir al checkout, elegir dirección, elegir método de pago (tarjeta), introducir 4242 4242 4242 4242, confirmar, ver el pedido creado, descargar la factura PDF, comprobar el email.</w:t>
      </w:r>
    </w:p>
    <w:p>
      <w:pPr>
        <w:pStyle w:val="ListParagraph"/>
        <w:numPr>
          <w:ilvl w:val="0"/>
          <w:numId w:val="2"/>
        </w:numPr>
      </w:pPr>
      <w:r>
        <w:rPr>
          <w:b/>
          <w:bCs/>
        </w:rPr>
        <w:t xml:space="preserve">Panel admin: </w:t>
      </w:r>
      <w:r>
        <w:t xml:space="preserve">ver el pedido recién creado en la lista, cambiar su estado a "preparando" y luego a "enviado", verificar que el cliente recibe email.</w:t>
      </w:r>
    </w:p>
    <w:p>
      <w:pPr>
        <w:pStyle w:val="Heading2"/>
      </w:pPr>
      <w:r>
        <w:t xml:space="preserve">Prioridad 2 (si hay tiempo)</w:t>
      </w:r>
    </w:p>
    <w:p>
      <w:pPr>
        <w:pStyle w:val="ListParagraph"/>
        <w:numPr>
          <w:ilvl w:val="0"/>
          <w:numId w:val="2"/>
        </w:numPr>
      </w:pPr>
      <w:r>
        <w:rPr>
          <w:b/>
          <w:bCs/>
        </w:rPr>
        <w:t xml:space="preserve">Producto personalizable: </w:t>
      </w:r>
      <w:r>
        <w:t xml:space="preserve">añadir una bata con servicio Premium Bordado y un texto de personalización, ver que el precio extra se suma.</w:t>
      </w:r>
    </w:p>
    <w:p>
      <w:pPr>
        <w:pStyle w:val="ListParagraph"/>
        <w:numPr>
          <w:ilvl w:val="0"/>
          <w:numId w:val="2"/>
        </w:numPr>
      </w:pPr>
      <w:r>
        <w:rPr>
          <w:b/>
          <w:bCs/>
        </w:rPr>
        <w:t xml:space="preserve">Reseña: </w:t>
      </w:r>
      <w:r>
        <w:t xml:space="preserve">escribir una reseña, verificarla desde el admin, ver que aparece públicamente.</w:t>
      </w:r>
    </w:p>
    <w:p>
      <w:pPr>
        <w:pStyle w:val="ListParagraph"/>
        <w:numPr>
          <w:ilvl w:val="0"/>
          <w:numId w:val="2"/>
        </w:numPr>
      </w:pPr>
      <w:r>
        <w:rPr>
          <w:b/>
          <w:bCs/>
        </w:rPr>
        <w:t xml:space="preserve">Informe de stock bajo: </w:t>
      </w:r>
      <w:r>
        <w:t xml:space="preserve">abrir el panel del admin y mostrar productos con stock por debajo del mínimo.</w:t>
      </w:r>
    </w:p>
    <w:p>
      <w:pPr>
        <w:pStyle w:val="Heading2"/>
      </w:pPr>
      <w:r>
        <w:t xml:space="preserve">Prioridad 3 (solo si la defensa va larga)</w:t>
      </w:r>
    </w:p>
    <w:p>
      <w:pPr>
        <w:pStyle w:val="ListParagraph"/>
        <w:numPr>
          <w:ilvl w:val="0"/>
          <w:numId w:val="2"/>
        </w:numPr>
      </w:pPr>
      <w:r>
        <w:t xml:space="preserve">Pedido a proveedor: crear un pedido de reposición, marcarlo como recibido, ver cómo se actualiza el stock automáticamente.</w:t>
      </w:r>
    </w:p>
    <w:p>
      <w:pPr>
        <w:pStyle w:val="ListParagraph"/>
        <w:numPr>
          <w:ilvl w:val="0"/>
          <w:numId w:val="2"/>
        </w:numPr>
      </w:pPr>
      <w:r>
        <w:t xml:space="preserve">Promoción: crear una promoción de 20% en una categoría, comprar un producto de esa categoría, ver el descuento aplicado.</w:t>
      </w:r>
    </w:p>
    <w:p>
      <w:r>
        <w:br w:type="page"/>
      </w:r>
    </w:p>
    <w:p>
      <w:pPr>
        <w:pStyle w:val="Heading1"/>
      </w:pPr>
      <w:r>
        <w:t xml:space="preserve">6. Qué se ha quedado fuera (sé honesto)</w:t>
      </w:r>
    </w:p>
    <w:p>
      <w:r>
        <w:t xml:space="preserve">En una defensa, los profesores valoran la honestidad sobre lo que está y lo que no está. Es mejor reconocer lo que no se ha hecho que dar por hecho que está hecho y que pillen una mentira.</w:t>
      </w:r>
    </w:p>
    <w:p>
      <w:r>
        <w:t xml:space="preserve">Cosas que NO incluye la entrega final:</w:t>
      </w:r>
    </w:p>
    <w:p>
      <w:pPr>
        <w:pStyle w:val="ListParagraph"/>
        <w:numPr>
          <w:ilvl w:val="0"/>
          <w:numId w:val="2"/>
        </w:numPr>
      </w:pPr>
      <w:r>
        <w:rPr>
          <w:b/>
          <w:bCs/>
        </w:rPr>
        <w:t xml:space="preserve">Tests exhaustivos: </w:t>
      </w:r>
      <w:r>
        <w:t xml:space="preserve">hay tests básicos de los endpoints públicos. No hay tests unitarios de cada modelo ni tests de integración completos. Justificación: el plazo era ajustado y se priorizó el flujo funcional.</w:t>
      </w:r>
    </w:p>
    <w:p>
      <w:pPr>
        <w:pStyle w:val="ListParagraph"/>
        <w:numPr>
          <w:ilvl w:val="0"/>
          <w:numId w:val="2"/>
        </w:numPr>
      </w:pPr>
      <w:r>
        <w:rPr>
          <w:b/>
          <w:bCs/>
        </w:rPr>
        <w:t xml:space="preserve">Diseño responsive perfecto: </w:t>
      </w:r>
      <w:r>
        <w:t xml:space="preserve">el frontend funciona en escritorio. En móvil hay algunos detalles de layout pendientes.</w:t>
      </w:r>
    </w:p>
    <w:p>
      <w:pPr>
        <w:pStyle w:val="ListParagraph"/>
        <w:numPr>
          <w:ilvl w:val="0"/>
          <w:numId w:val="2"/>
        </w:numPr>
      </w:pPr>
      <w:r>
        <w:rPr>
          <w:b/>
          <w:bCs/>
        </w:rPr>
        <w:t xml:space="preserve">Internacionalización: </w:t>
      </w:r>
      <w:r>
        <w:t xml:space="preserve">todo está en español. No hay sistema de traducciones.</w:t>
      </w:r>
    </w:p>
    <w:p>
      <w:pPr>
        <w:pStyle w:val="ListParagraph"/>
        <w:numPr>
          <w:ilvl w:val="0"/>
          <w:numId w:val="2"/>
        </w:numPr>
      </w:pPr>
      <w:r>
        <w:rPr>
          <w:b/>
          <w:bCs/>
        </w:rPr>
        <w:t xml:space="preserve">Soporte para más métodos de pago reales: </w:t>
      </w:r>
      <w:r>
        <w:t xml:space="preserve">solo Stripe está integrado. Bizum aparece como opción pero llevaría a una pantalla de "no disponible" en esta versión.</w:t>
      </w:r>
    </w:p>
    <w:p>
      <w:pPr>
        <w:pStyle w:val="ListParagraph"/>
        <w:numPr>
          <w:ilvl w:val="0"/>
          <w:numId w:val="2"/>
        </w:numPr>
      </w:pPr>
      <w:r>
        <w:rPr>
          <w:b/>
          <w:bCs/>
        </w:rPr>
        <w:t xml:space="preserve">Reembolsos automáticos: </w:t>
      </w:r>
      <w:r>
        <w:t xml:space="preserve">el endpoint existe (reembolsar_pago en services/pagos.py) pero no está conectado a un botón del panel del admin.</w:t>
      </w:r>
    </w:p>
    <w:p>
      <w:r>
        <w:t xml:space="preserve">Cosas que podrían mejorar de cara a producción real:</w:t>
      </w:r>
    </w:p>
    <w:p>
      <w:pPr>
        <w:pStyle w:val="ListParagraph"/>
        <w:numPr>
          <w:ilvl w:val="0"/>
          <w:numId w:val="2"/>
        </w:numPr>
      </w:pPr>
      <w:r>
        <w:t xml:space="preserve">Cola de tareas (Celery + Redis) para envío de emails y generación de PDFs en background</w:t>
      </w:r>
    </w:p>
    <w:p>
      <w:pPr>
        <w:pStyle w:val="ListParagraph"/>
        <w:numPr>
          <w:ilvl w:val="0"/>
          <w:numId w:val="2"/>
        </w:numPr>
      </w:pPr>
      <w:r>
        <w:t xml:space="preserve">Almacenamiento de imágenes y archivos de personalización en S3 o similar, no en disco local</w:t>
      </w:r>
    </w:p>
    <w:p>
      <w:pPr>
        <w:pStyle w:val="ListParagraph"/>
        <w:numPr>
          <w:ilvl w:val="0"/>
          <w:numId w:val="2"/>
        </w:numPr>
      </w:pPr>
      <w:r>
        <w:t xml:space="preserve">Sistema de cupones de descuento (códigos promocionales) además de las promociones automáticas</w:t>
      </w:r>
    </w:p>
    <w:p>
      <w:pPr>
        <w:pStyle w:val="ListParagraph"/>
        <w:numPr>
          <w:ilvl w:val="0"/>
          <w:numId w:val="2"/>
        </w:numPr>
      </w:pPr>
      <w:r>
        <w:t xml:space="preserve">Sistema de wishlist / favoritos</w:t>
      </w:r>
    </w:p>
    <w:p>
      <w:pPr>
        <w:pStyle w:val="ListParagraph"/>
        <w:numPr>
          <w:ilvl w:val="0"/>
          <w:numId w:val="2"/>
        </w:numPr>
      </w:pPr>
      <w:r>
        <w:t xml:space="preserve">Notificaciones push o en tiempo real (websockets)</w:t>
      </w:r>
    </w:p>
    <w:p>
      <w:r>
        <w:br w:type="page"/>
      </w:r>
    </w:p>
    <w:p>
      <w:pPr>
        <w:pStyle w:val="Heading1"/>
      </w:pPr>
      <w:r>
        <w:t xml:space="preserve">7. Lo que he aprendido</w:t>
      </w:r>
    </w:p>
    <w:p>
      <w:r>
        <w:t xml:space="preserve">Para cerrar la defensa, una idea final personal sobre el aprendizaje del proyecto:</w:t>
      </w:r>
    </w:p>
    <w:p>
      <w:r>
        <w:t xml:space="preserve">Este proyecto me ha permitido pasar de hacer ejercicios académicos a construir una aplicación real con todas las piezas: persistencia, autenticación, autorización, lógica de negocio, integración con servicios externos, generación de documentos y despliegue. Tres aprendizajes concretos:</w:t>
      </w:r>
    </w:p>
    <w:p>
      <w:pPr>
        <w:pStyle w:val="ListParagraph"/>
        <w:numPr>
          <w:ilvl w:val="0"/>
          <w:numId w:val="2"/>
        </w:numPr>
      </w:pPr>
      <w:r>
        <w:rPr>
          <w:b/>
          <w:bCs/>
        </w:rPr>
        <w:t xml:space="preserve">La diferencia entre clase del dominio y tabla. </w:t>
      </w:r>
      <w:r>
        <w:t xml:space="preserve">Al principio mezclaba ambas cosas. Ahora entiendo que el diagrama de clases describe el dominio (cómo pensamos el problema) y la BBDD describe la persistencia (cómo lo guardamos). Lo ideal es que vayan en paralelo pero pueden no ser idénticos.</w:t>
      </w:r>
    </w:p>
    <w:p>
      <w:pPr>
        <w:pStyle w:val="ListParagraph"/>
        <w:numPr>
          <w:ilvl w:val="0"/>
          <w:numId w:val="2"/>
        </w:numPr>
      </w:pPr>
      <w:r>
        <w:rPr>
          <w:b/>
          <w:bCs/>
        </w:rPr>
        <w:t xml:space="preserve">La importancia de las capas. </w:t>
      </w:r>
      <w:r>
        <w:t xml:space="preserve">Aprendí por las malas que cuando metes lógica de negocio dentro del endpoint HTTP, luego no puedes reutilizarla. Por eso ahora tengo una capa de services aparte: el endpoint solo recibe, valida y devuelve; la lógica real está en otro sitio.</w:t>
      </w:r>
    </w:p>
    <w:p>
      <w:pPr>
        <w:pStyle w:val="ListParagraph"/>
        <w:numPr>
          <w:ilvl w:val="0"/>
          <w:numId w:val="2"/>
        </w:numPr>
      </w:pPr>
      <w:r>
        <w:rPr>
          <w:b/>
          <w:bCs/>
        </w:rPr>
        <w:t xml:space="preserve">Pensar en el usuario final desde el código. </w:t>
      </w:r>
      <w:r>
        <w:t xml:space="preserve">Cuando programas el flujo de compra, te das cuenta de que cada decisión técnica tiene impacto en la experiencia. Por ejemplo: si la generación del PDF tarda 5 segundos, el usuario ve la web colgada. Por eso el PDF se genera después de devolver la respuesta al cliente.</w:t>
      </w:r>
    </w:p>
    <w:p>
      <w:r>
        <w:t xml:space="preserve">De cara a futuros proyectos, esta experiencia me sirve como base para construir aplicaciones más ambiciosas con confianza en mis decisiones técnicas.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b/>
      <w:bCs/>
      <w:color w:val="3EB3A0"/>
      <w:sz w:val="36"/>
      <w:szCs w:val="36"/>
    </w:rPr>
  </w:style>
  <w:style w:type="paragraph" w:styleId="Heading2">
    <w:name w:val="Heading 2"/>
    <w:basedOn w:val="Normal"/>
    <w:next w:val="Normal"/>
    <w:qFormat/>
    <w:pPr>
      <w:spacing w:after="160" w:before="280"/>
      <w:outlineLvl w:val="1"/>
    </w:pPr>
    <w:rPr>
      <w:b/>
      <w:bCs/>
      <w:color w:val="2A8C7E"/>
      <w:sz w:val="28"/>
      <w:szCs w:val="28"/>
    </w:rPr>
  </w:style>
  <w:style w:type="paragraph" w:styleId="Heading3">
    <w:name w:val="Heading 3"/>
    <w:basedOn w:val="Normal"/>
    <w:next w:val="Normal"/>
    <w:qFormat/>
    <w:pPr>
      <w:spacing w:after="100" w:before="200"/>
      <w:outlineLvl w:val="2"/>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2026-05-22T10:32:33.572Z</dcterms:created>
  <dcterms:modified xsi:type="dcterms:W3CDTF">2026-05-22T10:32:33.573Z</dcterms:modified>
</cp:coreProperties>
</file>

<file path=docProps/custom.xml><?xml version="1.0" encoding="utf-8"?>
<Properties xmlns="http://schemas.openxmlformats.org/officeDocument/2006/custom-properties" xmlns:vt="http://schemas.openxmlformats.org/officeDocument/2006/docPropsVTypes"/>
</file>