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打开淘宝网址：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"https://item.taobao.com/item.htm?id=592721531636&amp;ali_trackid=2:mm_99396806_46570087_81282000356:1557804766_246_812844309&amp;spm=a231o.7712113%2Fg.1004.11&amp;pvid=200_11.131.93.47_402_1557804605944"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https://item.taobao.com/item.htm?id=592721531636&amp;ali_trackid=2:mm_99396806_46570087_81282000356:1557804766_246_812844309&amp;spm=a231o.7712113%2Fg.1004.11&amp;pvid=200_11.131.93.47_402_1557804605944</w:t>
      </w:r>
      <w:r>
        <w:rPr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按F12打开开发者模式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0340" cy="1891030"/>
            <wp:effectExtent l="0" t="0" r="1651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9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依次点击 network  然后XHR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之后会看到Name下有很多请求，其中每一个.ts的请求就是一个视频片段，点击一个请求，之后点击header， 里面的</w:t>
      </w:r>
      <w:r>
        <w:rPr>
          <w:rFonts w:ascii="Segoe UI" w:hAnsi="Segoe UI" w:eastAsia="Segoe UI" w:cs="Segoe UI"/>
          <w:b/>
          <w:i w:val="0"/>
          <w:caps w:val="0"/>
          <w:color w:val="545454"/>
          <w:spacing w:val="0"/>
          <w:sz w:val="18"/>
          <w:szCs w:val="18"/>
        </w:rPr>
        <w:t>Request URL</w:t>
      </w:r>
      <w:r>
        <w:rPr>
          <w:rFonts w:hint="eastAsia" w:ascii="Segoe UI" w:hAnsi="Segoe UI" w:eastAsia="宋体" w:cs="Segoe UI"/>
          <w:b/>
          <w:i w:val="0"/>
          <w:caps w:val="0"/>
          <w:color w:val="545454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就是视频的链接，在浏览器打开即可下载。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2245" cy="1679575"/>
            <wp:effectExtent l="0" t="0" r="146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注意：在这个网站中，ts文件有编号，肉眼可见1-6即为全部内容，但是可以通过查看.m3u8请求查看全部分散的.ts文件，如下图。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点击一个.m3u8请求，查看response，里面返回的内容中有6个地址，但是他们不是完整的地址，需要与前面的地址拼接在一起，比如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="180" w:leftChars="0" w:hanging="180" w:hanging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其中一个视频地址为：</w:t>
      </w:r>
    </w:p>
    <w:p>
      <w:pPr>
        <w:numPr>
          <w:numId w:val="0"/>
        </w:numP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</w:pP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begin"/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instrText xml:space="preserve"> HYPERLINK "https://tbm-auth.alicdn.com/e99361edd833010b/PnpLiov80AlSAqMi3d6/OCdvLCQqicuSo2tt2WU_222552005726___ld-00006.ts?auth_key=1557812263-0-0-1d69c79244df5b03f2dde04bb7034c0f" </w:instrTex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https://tbm-auth.alicdn.com/e99361edd833010b/PnpLiov80AlSAqMi3d6/OCdvLCQqicuSo2tt2WU_222552005726___ld-00006.ts?auth_key=1557812263-0-0-1d69c79244df5b03f2dde04bb7034c0f</w:t>
      </w:r>
      <w:r>
        <w:rPr>
          <w:rFonts w:ascii="Consolas" w:hAnsi="Consolas" w:eastAsia="Consolas" w:cs="Consolas"/>
          <w:i w:val="0"/>
          <w:caps w:val="0"/>
          <w:color w:val="222222"/>
          <w:spacing w:val="0"/>
          <w:sz w:val="18"/>
          <w:szCs w:val="18"/>
        </w:rPr>
        <w:fldChar w:fldCharType="end"/>
      </w:r>
    </w:p>
    <w:p>
      <w:pPr>
        <w:numPr>
          <w:numId w:val="0"/>
        </w:numPr>
        <w:rPr>
          <w:rFonts w:hint="default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numPr>
          <w:numId w:val="0"/>
        </w:numP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Consolas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拼接方式：</w:t>
      </w:r>
    </w:p>
    <w:p>
      <w:pPr>
        <w:numPr>
          <w:numId w:val="0"/>
        </w:numP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</w:pP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begin"/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instrText xml:space="preserve"> HYPERLINK "https://tbm-auth.alicdn.com/e99361edd833010b/PnpLiov80AlSAqMi3d6/" </w:instrText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separate"/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t>https://tbm-auth.alicdn.com/e99361edd833010b/PnpLiov80AlSAqMi3d6/</w:t>
      </w:r>
      <w:r>
        <w:rPr>
          <w:rStyle w:val="4"/>
          <w:rFonts w:ascii="Consolas" w:hAnsi="Consolas" w:eastAsia="Consolas" w:cs="Consolas"/>
          <w:i w:val="0"/>
          <w:caps w:val="0"/>
          <w:spacing w:val="0"/>
          <w:sz w:val="18"/>
          <w:szCs w:val="18"/>
        </w:rPr>
        <w:fldChar w:fldCharType="end"/>
      </w:r>
      <w:bookmarkStart w:id="0" w:name="_GoBack"/>
      <w:bookmarkEnd w:id="0"/>
    </w:p>
    <w:p>
      <w:pPr>
        <w:numPr>
          <w:numId w:val="0"/>
        </w:numPr>
        <w:rPr>
          <w:rStyle w:val="4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="180" w:leftChars="0" w:hanging="180" w:hangingChars="100"/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222222"/>
          <w:spacing w:val="0"/>
          <w:sz w:val="18"/>
          <w:szCs w:val="18"/>
          <w:lang w:val="en-US" w:eastAsia="zh-CN"/>
        </w:rPr>
        <w:t>加上：</w:t>
      </w:r>
    </w:p>
    <w:p>
      <w:pPr>
        <w:numPr>
          <w:numId w:val="0"/>
        </w:numPr>
        <w:rPr>
          <w:rStyle w:val="4"/>
          <w:rFonts w:hint="default" w:ascii="Consolas" w:hAnsi="Consolas" w:eastAsia="Consolas" w:cs="Consolas"/>
          <w:i w:val="0"/>
          <w:caps w:val="0"/>
          <w:spacing w:val="0"/>
          <w:sz w:val="18"/>
          <w:szCs w:val="18"/>
          <w:lang w:val="en-US" w:eastAsia="zh-CN"/>
        </w:rPr>
      </w:pPr>
      <w:r>
        <w:rPr>
          <w:rStyle w:val="4"/>
          <w:rFonts w:hint="eastAsia" w:ascii="Consolas" w:hAnsi="Consolas" w:eastAsia="Consolas" w:cs="Consolas"/>
          <w:i w:val="0"/>
          <w:caps w:val="0"/>
          <w:spacing w:val="0"/>
          <w:sz w:val="18"/>
          <w:szCs w:val="18"/>
          <w:lang w:val="en-US" w:eastAsia="zh-CN"/>
        </w:rPr>
        <w:t>OCdvLCQqicuSo2tt2WU_222552005726___ld-00001.ts?auth_key=1557812263-0-0-4bc03323d7217ffc3fb2ff566aaa72d2</w:t>
      </w:r>
    </w:p>
    <w:p>
      <w:pPr>
        <w:numPr>
          <w:numId w:val="0"/>
        </w:numPr>
        <w:rPr>
          <w:rStyle w:val="4"/>
          <w:rFonts w:hint="default" w:ascii="Consolas" w:hAnsi="Consolas" w:eastAsia="宋体" w:cs="Consolas"/>
          <w:i w:val="0"/>
          <w:caps w:val="0"/>
          <w:spacing w:val="0"/>
          <w:sz w:val="18"/>
          <w:szCs w:val="1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6055" cy="235077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5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37A884"/>
    <w:multiLevelType w:val="singleLevel"/>
    <w:tmpl w:val="A137A8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2F3D35"/>
    <w:rsid w:val="662F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2019-05-14T05:10:00Z</dcterms:created>
  <dc:creator>回到原点却回不到原来1384265178</dc:creator>
  <cp:lastModifiedBy>回到原点却回不到原来1384265178</cp:lastModifiedBy>
  <dcterms:modified xsi:type="dcterms:W3CDTF">2019-05-14T05:22:20Z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2052-11.1.0.8515</vt:lpwstr>
  </property>
</Properties>
</file>